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46A0E" w14:textId="77777777" w:rsidR="00375B85" w:rsidRPr="004A0E6E" w:rsidRDefault="00375B85" w:rsidP="00B544DB">
      <w:pPr>
        <w:spacing w:line="265" w:lineRule="auto"/>
        <w:ind w:left="400" w:right="393"/>
        <w:rPr>
          <w:rFonts w:asciiTheme="minorHAnsi" w:hAnsiTheme="minorHAnsi" w:cstheme="minorHAnsi"/>
        </w:rPr>
      </w:pPr>
    </w:p>
    <w:p w14:paraId="195099A6" w14:textId="3933454C" w:rsidR="00473036" w:rsidRPr="004A0E6E" w:rsidRDefault="00473036" w:rsidP="00732AFE">
      <w:pPr>
        <w:spacing w:after="0" w:line="259" w:lineRule="auto"/>
        <w:ind w:left="53"/>
        <w:jc w:val="center"/>
        <w:rPr>
          <w:rFonts w:asciiTheme="minorHAnsi" w:hAnsiTheme="minorHAnsi" w:cstheme="minorHAnsi"/>
        </w:rPr>
      </w:pPr>
    </w:p>
    <w:p w14:paraId="7EF640A8" w14:textId="481B7B3F" w:rsidR="00B544DB" w:rsidRPr="004A0E6E" w:rsidRDefault="00B544DB" w:rsidP="00732AFE">
      <w:pPr>
        <w:spacing w:after="0" w:line="259" w:lineRule="auto"/>
        <w:ind w:left="53"/>
        <w:jc w:val="center"/>
        <w:rPr>
          <w:rFonts w:asciiTheme="minorHAnsi" w:hAnsiTheme="minorHAnsi" w:cstheme="minorHAnsi"/>
        </w:rPr>
      </w:pPr>
    </w:p>
    <w:p w14:paraId="6153F06F" w14:textId="6C3BB647" w:rsidR="00B544DB" w:rsidRPr="004A0E6E" w:rsidRDefault="00B544DB" w:rsidP="00732AFE">
      <w:pPr>
        <w:spacing w:after="0" w:line="259" w:lineRule="auto"/>
        <w:ind w:left="53"/>
        <w:jc w:val="center"/>
        <w:rPr>
          <w:rFonts w:asciiTheme="minorHAnsi" w:hAnsiTheme="minorHAnsi" w:cstheme="minorHAnsi"/>
        </w:rPr>
      </w:pPr>
    </w:p>
    <w:p w14:paraId="49CCA778" w14:textId="77777777" w:rsidR="00B544DB" w:rsidRPr="004A0E6E" w:rsidRDefault="00B544DB" w:rsidP="00732AFE">
      <w:pPr>
        <w:spacing w:after="0" w:line="259" w:lineRule="auto"/>
        <w:ind w:left="53"/>
        <w:jc w:val="center"/>
        <w:rPr>
          <w:rFonts w:asciiTheme="minorHAnsi" w:hAnsiTheme="minorHAnsi" w:cstheme="minorHAnsi"/>
        </w:rPr>
      </w:pPr>
    </w:p>
    <w:p w14:paraId="442339A4" w14:textId="72D6852F" w:rsidR="00473036" w:rsidRPr="004A0E6E" w:rsidRDefault="00473036" w:rsidP="00732AFE">
      <w:pPr>
        <w:spacing w:after="0" w:line="237" w:lineRule="auto"/>
        <w:ind w:left="4680" w:right="4627"/>
        <w:jc w:val="center"/>
        <w:rPr>
          <w:rFonts w:asciiTheme="minorHAnsi" w:hAnsiTheme="minorHAnsi" w:cstheme="minorHAnsi"/>
        </w:rPr>
      </w:pPr>
    </w:p>
    <w:p w14:paraId="0BA64B4F" w14:textId="2F035F9E" w:rsidR="00473036" w:rsidRPr="004A0E6E" w:rsidRDefault="00A970CC" w:rsidP="00701603">
      <w:pPr>
        <w:spacing w:after="0"/>
        <w:ind w:hanging="6"/>
        <w:jc w:val="center"/>
        <w:rPr>
          <w:rFonts w:asciiTheme="minorHAnsi" w:hAnsiTheme="minorHAnsi" w:cstheme="minorHAnsi"/>
        </w:rPr>
      </w:pPr>
      <w:r w:rsidRPr="004A0E6E">
        <w:rPr>
          <w:rFonts w:asciiTheme="minorHAnsi" w:hAnsiTheme="minorHAnsi" w:cstheme="minorHAnsi"/>
        </w:rPr>
        <w:t xml:space="preserve">A </w:t>
      </w:r>
      <w:r w:rsidR="009E5FDD" w:rsidRPr="004A0E6E">
        <w:rPr>
          <w:rFonts w:asciiTheme="minorHAnsi" w:hAnsiTheme="minorHAnsi" w:cstheme="minorHAnsi"/>
        </w:rPr>
        <w:t>Final Report</w:t>
      </w:r>
      <w:r w:rsidRPr="004A0E6E">
        <w:rPr>
          <w:rFonts w:asciiTheme="minorHAnsi" w:hAnsiTheme="minorHAnsi" w:cstheme="minorHAnsi"/>
        </w:rPr>
        <w:t xml:space="preserve"> Presented in Partial</w:t>
      </w:r>
      <w:r w:rsidR="00732AFE" w:rsidRPr="004A0E6E">
        <w:rPr>
          <w:rFonts w:asciiTheme="minorHAnsi" w:hAnsiTheme="minorHAnsi" w:cstheme="minorHAnsi"/>
        </w:rPr>
        <w:t xml:space="preserve"> </w:t>
      </w:r>
      <w:r w:rsidRPr="004A0E6E">
        <w:rPr>
          <w:rFonts w:asciiTheme="minorHAnsi" w:hAnsiTheme="minorHAnsi" w:cstheme="minorHAnsi"/>
        </w:rPr>
        <w:t>Fulfillment of the Requirements</w:t>
      </w:r>
      <w:r w:rsidR="00732AFE" w:rsidRPr="004A0E6E">
        <w:rPr>
          <w:rFonts w:asciiTheme="minorHAnsi" w:hAnsiTheme="minorHAnsi" w:cstheme="minorHAnsi"/>
        </w:rPr>
        <w:t xml:space="preserve"> </w:t>
      </w:r>
      <w:r w:rsidRPr="004A0E6E">
        <w:rPr>
          <w:rFonts w:asciiTheme="minorHAnsi" w:hAnsiTheme="minorHAnsi" w:cstheme="minorHAnsi"/>
        </w:rPr>
        <w:t xml:space="preserve">for </w:t>
      </w:r>
      <w:r w:rsidR="009E5FDD" w:rsidRPr="004A0E6E">
        <w:rPr>
          <w:rFonts w:asciiTheme="minorHAnsi" w:hAnsiTheme="minorHAnsi" w:cstheme="minorHAnsi"/>
        </w:rPr>
        <w:t>EGR 598 – Connected and Automated Vehicles</w:t>
      </w:r>
    </w:p>
    <w:p w14:paraId="2F7808F7" w14:textId="77777777" w:rsidR="00701603" w:rsidRPr="004A0E6E" w:rsidRDefault="00701603" w:rsidP="00701603">
      <w:pPr>
        <w:spacing w:after="0"/>
        <w:ind w:hanging="6"/>
        <w:jc w:val="center"/>
        <w:rPr>
          <w:rFonts w:asciiTheme="minorHAnsi" w:hAnsiTheme="minorHAnsi" w:cstheme="minorHAnsi"/>
        </w:rPr>
      </w:pPr>
    </w:p>
    <w:p w14:paraId="5C65A0C2" w14:textId="2AFCBA08" w:rsidR="00701603" w:rsidRPr="004A0E6E" w:rsidRDefault="00701603" w:rsidP="00701603">
      <w:pPr>
        <w:spacing w:after="0" w:line="237" w:lineRule="auto"/>
        <w:ind w:right="4626"/>
        <w:jc w:val="right"/>
        <w:rPr>
          <w:rFonts w:asciiTheme="minorHAnsi" w:hAnsiTheme="minorHAnsi" w:cstheme="minorHAnsi"/>
        </w:rPr>
      </w:pPr>
      <w:r w:rsidRPr="004A0E6E">
        <w:rPr>
          <w:rFonts w:asciiTheme="minorHAnsi" w:hAnsiTheme="minorHAnsi" w:cstheme="minorHAnsi"/>
        </w:rPr>
        <w:t>By</w:t>
      </w:r>
    </w:p>
    <w:p w14:paraId="3C7997A1" w14:textId="77777777" w:rsidR="00701603" w:rsidRPr="004A0E6E" w:rsidRDefault="00701603" w:rsidP="00701603">
      <w:pPr>
        <w:spacing w:after="0" w:line="237" w:lineRule="auto"/>
        <w:ind w:right="4626"/>
        <w:jc w:val="right"/>
        <w:rPr>
          <w:rFonts w:asciiTheme="minorHAnsi" w:hAnsiTheme="minorHAnsi" w:cstheme="minorHAnsi"/>
        </w:rPr>
      </w:pPr>
    </w:p>
    <w:p w14:paraId="327EF0C7" w14:textId="4B41932A" w:rsidR="00375B85" w:rsidRPr="004A0E6E" w:rsidRDefault="00F20145" w:rsidP="00375B85">
      <w:pPr>
        <w:spacing w:line="265" w:lineRule="auto"/>
        <w:ind w:left="400" w:right="388"/>
        <w:jc w:val="center"/>
        <w:rPr>
          <w:rFonts w:asciiTheme="minorHAnsi" w:hAnsiTheme="minorHAnsi" w:cstheme="minorHAnsi"/>
        </w:rPr>
      </w:pPr>
      <w:r w:rsidRPr="004A0E6E">
        <w:rPr>
          <w:rFonts w:asciiTheme="minorHAnsi" w:hAnsiTheme="minorHAnsi" w:cstheme="minorHAnsi"/>
        </w:rPr>
        <w:t>Yashaswi Ranga Sivaraju</w:t>
      </w:r>
    </w:p>
    <w:p w14:paraId="37EFC453" w14:textId="77777777" w:rsidR="00375B85" w:rsidRPr="004A0E6E" w:rsidRDefault="00375B85" w:rsidP="00375B85">
      <w:pPr>
        <w:spacing w:line="265" w:lineRule="auto"/>
        <w:ind w:left="400" w:right="388"/>
        <w:jc w:val="center"/>
        <w:rPr>
          <w:rFonts w:asciiTheme="minorHAnsi" w:hAnsiTheme="minorHAnsi" w:cstheme="minorHAnsi"/>
        </w:rPr>
      </w:pPr>
    </w:p>
    <w:p w14:paraId="5BFCEFAC" w14:textId="34D38D63" w:rsidR="00375B85" w:rsidRPr="004A0E6E" w:rsidRDefault="00701603" w:rsidP="00701603">
      <w:pPr>
        <w:spacing w:line="265" w:lineRule="auto"/>
        <w:ind w:left="400" w:right="388"/>
        <w:jc w:val="center"/>
        <w:rPr>
          <w:rFonts w:asciiTheme="minorHAnsi" w:hAnsiTheme="minorHAnsi" w:cstheme="minorHAnsi"/>
        </w:rPr>
      </w:pPr>
      <w:r w:rsidRPr="004A0E6E">
        <w:rPr>
          <w:rFonts w:asciiTheme="minorHAnsi" w:hAnsiTheme="minorHAnsi" w:cstheme="minorHAnsi"/>
        </w:rPr>
        <w:t>“Comparison of Smart Traffic Vendor Projects”</w:t>
      </w:r>
    </w:p>
    <w:p w14:paraId="62F5D735" w14:textId="77777777" w:rsidR="00701603" w:rsidRPr="004A0E6E" w:rsidRDefault="00701603" w:rsidP="00375B85">
      <w:pPr>
        <w:spacing w:line="265" w:lineRule="auto"/>
        <w:ind w:left="400" w:right="388"/>
        <w:jc w:val="center"/>
        <w:rPr>
          <w:rFonts w:asciiTheme="minorHAnsi" w:hAnsiTheme="minorHAnsi" w:cstheme="minorHAnsi"/>
        </w:rPr>
      </w:pPr>
    </w:p>
    <w:p w14:paraId="086FB2B2" w14:textId="044B68B7" w:rsidR="00375B85" w:rsidRPr="004A0E6E" w:rsidRDefault="00A970CC" w:rsidP="00375B85">
      <w:pPr>
        <w:spacing w:after="0" w:line="265" w:lineRule="auto"/>
        <w:ind w:left="400" w:right="388"/>
        <w:jc w:val="center"/>
        <w:rPr>
          <w:rFonts w:asciiTheme="minorHAnsi" w:hAnsiTheme="minorHAnsi" w:cstheme="minorHAnsi"/>
        </w:rPr>
      </w:pPr>
      <w:r w:rsidRPr="004A0E6E">
        <w:rPr>
          <w:rFonts w:asciiTheme="minorHAnsi" w:hAnsiTheme="minorHAnsi" w:cstheme="minorHAnsi"/>
        </w:rPr>
        <w:t xml:space="preserve">ARIZONA STATE UNIVERSITY  </w:t>
      </w:r>
    </w:p>
    <w:p w14:paraId="65AC641C" w14:textId="483A4A3A" w:rsidR="00473036" w:rsidRPr="004A0E6E" w:rsidRDefault="00F20145" w:rsidP="00732AFE">
      <w:pPr>
        <w:spacing w:after="222" w:line="265" w:lineRule="auto"/>
        <w:ind w:left="400" w:right="393"/>
        <w:jc w:val="center"/>
        <w:rPr>
          <w:rFonts w:asciiTheme="minorHAnsi" w:hAnsiTheme="minorHAnsi" w:cstheme="minorHAnsi"/>
        </w:rPr>
      </w:pPr>
      <w:r w:rsidRPr="004A0E6E">
        <w:rPr>
          <w:rFonts w:asciiTheme="minorHAnsi" w:hAnsiTheme="minorHAnsi" w:cstheme="minorHAnsi"/>
        </w:rPr>
        <w:t>November 2022</w:t>
      </w:r>
    </w:p>
    <w:p w14:paraId="7F3E6244" w14:textId="77777777" w:rsidR="00701603" w:rsidRPr="004A0E6E" w:rsidRDefault="00701603" w:rsidP="00732AFE">
      <w:pPr>
        <w:spacing w:after="222" w:line="265" w:lineRule="auto"/>
        <w:ind w:left="400" w:right="393"/>
        <w:jc w:val="center"/>
        <w:rPr>
          <w:rFonts w:asciiTheme="minorHAnsi" w:hAnsiTheme="minorHAnsi" w:cstheme="minorHAnsi"/>
        </w:rPr>
      </w:pPr>
    </w:p>
    <w:p w14:paraId="099D49CA" w14:textId="77777777" w:rsidR="00701603" w:rsidRPr="004A0E6E" w:rsidRDefault="00701603" w:rsidP="00701603">
      <w:pPr>
        <w:jc w:val="center"/>
        <w:rPr>
          <w:rFonts w:asciiTheme="minorHAnsi" w:hAnsiTheme="minorHAnsi" w:cstheme="minorHAnsi"/>
        </w:rPr>
      </w:pPr>
      <w:bookmarkStart w:id="0" w:name="ASU_Logo"/>
      <w:r w:rsidRPr="004A0E6E">
        <w:rPr>
          <w:rFonts w:asciiTheme="minorHAnsi" w:hAnsiTheme="minorHAnsi" w:cstheme="minorHAnsi"/>
          <w:noProof/>
        </w:rPr>
        <w:drawing>
          <wp:inline distT="0" distB="0" distL="0" distR="0" wp14:anchorId="002D8DDF" wp14:editId="6EA843B4">
            <wp:extent cx="2167128" cy="1487424"/>
            <wp:effectExtent l="0" t="0" r="508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7128" cy="1487424"/>
                    </a:xfrm>
                    <a:prstGeom prst="rect">
                      <a:avLst/>
                    </a:prstGeom>
                  </pic:spPr>
                </pic:pic>
              </a:graphicData>
            </a:graphic>
          </wp:inline>
        </w:drawing>
      </w:r>
      <w:bookmarkEnd w:id="0"/>
    </w:p>
    <w:p w14:paraId="72249323" w14:textId="456FD632" w:rsidR="00701603" w:rsidRPr="004A0E6E" w:rsidRDefault="00701603" w:rsidP="00701603">
      <w:pPr>
        <w:pStyle w:val="Caption"/>
        <w:spacing w:after="0"/>
        <w:jc w:val="center"/>
        <w:rPr>
          <w:rFonts w:asciiTheme="minorHAnsi" w:hAnsiTheme="minorHAnsi" w:cstheme="minorHAnsi"/>
          <w:sz w:val="22"/>
          <w:szCs w:val="22"/>
        </w:rPr>
      </w:pPr>
      <w:bookmarkStart w:id="1" w:name="_Toc56157217"/>
      <w:r w:rsidRPr="004A0E6E">
        <w:rPr>
          <w:rFonts w:asciiTheme="minorHAnsi" w:hAnsiTheme="minorHAnsi" w:cstheme="minorHAnsi"/>
          <w:sz w:val="22"/>
          <w:szCs w:val="22"/>
        </w:rPr>
        <w:t xml:space="preserve">Figure </w:t>
      </w:r>
      <w:r w:rsidRPr="004A0E6E">
        <w:rPr>
          <w:rFonts w:asciiTheme="minorHAnsi" w:hAnsiTheme="minorHAnsi" w:cstheme="minorHAnsi"/>
          <w:sz w:val="22"/>
          <w:szCs w:val="22"/>
        </w:rPr>
        <w:fldChar w:fldCharType="begin"/>
      </w:r>
      <w:r w:rsidRPr="004A0E6E">
        <w:rPr>
          <w:rFonts w:asciiTheme="minorHAnsi" w:hAnsiTheme="minorHAnsi" w:cstheme="minorHAnsi"/>
          <w:sz w:val="22"/>
          <w:szCs w:val="22"/>
        </w:rPr>
        <w:instrText xml:space="preserve"> SEQ Figure \* ARABIC </w:instrText>
      </w:r>
      <w:r w:rsidRPr="004A0E6E">
        <w:rPr>
          <w:rFonts w:asciiTheme="minorHAnsi" w:hAnsiTheme="minorHAnsi" w:cstheme="minorHAnsi"/>
          <w:sz w:val="22"/>
          <w:szCs w:val="22"/>
        </w:rPr>
        <w:fldChar w:fldCharType="separate"/>
      </w:r>
      <w:r w:rsidR="00033B69">
        <w:rPr>
          <w:rFonts w:asciiTheme="minorHAnsi" w:hAnsiTheme="minorHAnsi" w:cstheme="minorHAnsi"/>
          <w:noProof/>
          <w:sz w:val="22"/>
          <w:szCs w:val="22"/>
        </w:rPr>
        <w:t>1</w:t>
      </w:r>
      <w:r w:rsidRPr="004A0E6E">
        <w:rPr>
          <w:rFonts w:asciiTheme="minorHAnsi" w:hAnsiTheme="minorHAnsi" w:cstheme="minorHAnsi"/>
          <w:noProof/>
          <w:sz w:val="22"/>
          <w:szCs w:val="22"/>
        </w:rPr>
        <w:fldChar w:fldCharType="end"/>
      </w:r>
      <w:r w:rsidRPr="004A0E6E">
        <w:rPr>
          <w:rFonts w:asciiTheme="minorHAnsi" w:hAnsiTheme="minorHAnsi" w:cstheme="minorHAnsi"/>
          <w:sz w:val="22"/>
          <w:szCs w:val="22"/>
        </w:rPr>
        <w:t xml:space="preserve">. </w:t>
      </w:r>
      <w:bookmarkEnd w:id="1"/>
      <w:r w:rsidRPr="004A0E6E">
        <w:rPr>
          <w:rFonts w:asciiTheme="minorHAnsi" w:hAnsiTheme="minorHAnsi" w:cstheme="minorHAnsi"/>
          <w:sz w:val="22"/>
          <w:szCs w:val="22"/>
        </w:rPr>
        <w:t>ASU Logo</w:t>
      </w:r>
    </w:p>
    <w:p w14:paraId="55F3EB78" w14:textId="77777777" w:rsidR="00701603" w:rsidRPr="004A0E6E" w:rsidRDefault="00701603" w:rsidP="00732AFE">
      <w:pPr>
        <w:spacing w:after="222" w:line="265" w:lineRule="auto"/>
        <w:ind w:left="400" w:right="393"/>
        <w:jc w:val="center"/>
        <w:rPr>
          <w:rFonts w:asciiTheme="minorHAnsi" w:hAnsiTheme="minorHAnsi" w:cstheme="minorHAnsi"/>
        </w:rPr>
      </w:pPr>
    </w:p>
    <w:p w14:paraId="29BD3A96" w14:textId="1183865C" w:rsidR="00375B85" w:rsidRPr="004A0E6E" w:rsidRDefault="00375B85">
      <w:pPr>
        <w:spacing w:after="160" w:line="259" w:lineRule="auto"/>
        <w:jc w:val="left"/>
        <w:rPr>
          <w:rFonts w:asciiTheme="minorHAnsi" w:hAnsiTheme="minorHAnsi" w:cstheme="minorHAnsi"/>
        </w:rPr>
      </w:pPr>
    </w:p>
    <w:p w14:paraId="46E7C80C" w14:textId="77777777" w:rsidR="00E66C69" w:rsidRDefault="00E66C69" w:rsidP="00963ACF">
      <w:pPr>
        <w:spacing w:after="160" w:line="259" w:lineRule="auto"/>
        <w:rPr>
          <w:rFonts w:asciiTheme="minorHAnsi" w:hAnsiTheme="minorHAnsi" w:cstheme="minorHAnsi"/>
        </w:rPr>
      </w:pPr>
    </w:p>
    <w:p w14:paraId="1EE8499D" w14:textId="77777777" w:rsidR="00E66C69" w:rsidRDefault="00E66C69">
      <w:pPr>
        <w:spacing w:after="160" w:line="259" w:lineRule="auto"/>
        <w:jc w:val="left"/>
        <w:rPr>
          <w:rFonts w:asciiTheme="minorHAnsi" w:hAnsiTheme="minorHAnsi" w:cstheme="minorHAnsi"/>
        </w:rPr>
      </w:pPr>
      <w:r>
        <w:rPr>
          <w:rFonts w:asciiTheme="minorHAnsi" w:hAnsiTheme="minorHAnsi" w:cstheme="minorHAnsi"/>
        </w:rPr>
        <w:br w:type="page"/>
      </w:r>
    </w:p>
    <w:sdt>
      <w:sdtPr>
        <w:rPr>
          <w:rFonts w:asciiTheme="minorHAnsi" w:hAnsiTheme="minorHAnsi" w:cstheme="minorHAnsi"/>
        </w:rPr>
        <w:id w:val="-393199897"/>
        <w:docPartObj>
          <w:docPartGallery w:val="Table of Contents"/>
        </w:docPartObj>
      </w:sdtPr>
      <w:sdtContent>
        <w:p w14:paraId="505CDFBB" w14:textId="4DAD7DB0" w:rsidR="00E66C69" w:rsidRPr="004A0E6E" w:rsidRDefault="00E66C69" w:rsidP="00E66C69">
          <w:pPr>
            <w:rPr>
              <w:rFonts w:asciiTheme="minorHAnsi" w:hAnsiTheme="minorHAnsi" w:cstheme="minorHAnsi"/>
              <w:noProof/>
            </w:rPr>
          </w:pPr>
          <w:r w:rsidRPr="004A0E6E">
            <w:rPr>
              <w:rFonts w:asciiTheme="minorHAnsi" w:hAnsiTheme="minorHAnsi" w:cstheme="minorHAnsi"/>
            </w:rPr>
            <w:t xml:space="preserve">TABLE OF CONTENTS   </w:t>
          </w:r>
          <w:r w:rsidRPr="004A0E6E">
            <w:rPr>
              <w:rFonts w:asciiTheme="minorHAnsi" w:hAnsiTheme="minorHAnsi" w:cstheme="minorHAnsi"/>
            </w:rPr>
            <w:tab/>
            <w:t xml:space="preserve"> </w:t>
          </w:r>
          <w:r w:rsidRPr="004A0E6E">
            <w:rPr>
              <w:rFonts w:asciiTheme="minorHAnsi" w:hAnsiTheme="minorHAnsi" w:cstheme="minorHAnsi"/>
            </w:rPr>
            <w:tab/>
            <w:t xml:space="preserve"> </w:t>
          </w:r>
          <w:r w:rsidRPr="004A0E6E">
            <w:rPr>
              <w:rFonts w:asciiTheme="minorHAnsi" w:hAnsiTheme="minorHAnsi" w:cstheme="minorHAnsi"/>
            </w:rPr>
            <w:tab/>
            <w:t xml:space="preserve"> </w:t>
          </w:r>
          <w:r w:rsidRPr="004A0E6E">
            <w:rPr>
              <w:rFonts w:asciiTheme="minorHAnsi" w:hAnsiTheme="minorHAnsi" w:cstheme="minorHAnsi"/>
            </w:rPr>
            <w:tab/>
            <w:t xml:space="preserve"> </w:t>
          </w:r>
          <w:r w:rsidRPr="004A0E6E">
            <w:rPr>
              <w:rFonts w:asciiTheme="minorHAnsi" w:hAnsiTheme="minorHAnsi" w:cstheme="minorHAnsi"/>
            </w:rPr>
            <w:tab/>
            <w:t xml:space="preserve"> </w:t>
          </w:r>
          <w:r w:rsidRPr="004A0E6E">
            <w:rPr>
              <w:rFonts w:asciiTheme="minorHAnsi" w:hAnsiTheme="minorHAnsi" w:cstheme="minorHAnsi"/>
            </w:rPr>
            <w:tab/>
            <w:t xml:space="preserve"> </w:t>
          </w:r>
          <w:r w:rsidRPr="004A0E6E">
            <w:rPr>
              <w:rFonts w:asciiTheme="minorHAnsi" w:hAnsiTheme="minorHAnsi" w:cstheme="minorHAnsi"/>
            </w:rPr>
            <w:tab/>
            <w:t xml:space="preserve"> </w:t>
          </w:r>
          <w:r w:rsidRPr="004A0E6E">
            <w:rPr>
              <w:rFonts w:asciiTheme="minorHAnsi" w:hAnsiTheme="minorHAnsi" w:cstheme="minorHAnsi"/>
            </w:rPr>
            <w:tab/>
            <w:t xml:space="preserve"> </w:t>
          </w:r>
          <w:r w:rsidRPr="004A0E6E">
            <w:rPr>
              <w:rFonts w:asciiTheme="minorHAnsi" w:hAnsiTheme="minorHAnsi" w:cstheme="minorHAnsi"/>
            </w:rPr>
            <w:tab/>
            <w:t xml:space="preserve"> </w:t>
          </w:r>
          <w:r w:rsidRPr="004A0E6E">
            <w:rPr>
              <w:rFonts w:asciiTheme="minorHAnsi" w:hAnsiTheme="minorHAnsi" w:cstheme="minorHAnsi"/>
            </w:rPr>
            <w:tab/>
          </w:r>
          <w:r>
            <w:rPr>
              <w:rFonts w:asciiTheme="minorHAnsi" w:hAnsiTheme="minorHAnsi" w:cstheme="minorHAnsi"/>
            </w:rPr>
            <w:t xml:space="preserve">           </w:t>
          </w:r>
          <w:r w:rsidR="00F75E8B">
            <w:rPr>
              <w:rFonts w:asciiTheme="minorHAnsi" w:hAnsiTheme="minorHAnsi" w:cstheme="minorHAnsi"/>
            </w:rPr>
            <w:t xml:space="preserve"> </w:t>
          </w:r>
          <w:r>
            <w:rPr>
              <w:rFonts w:asciiTheme="minorHAnsi" w:hAnsiTheme="minorHAnsi" w:cstheme="minorHAnsi"/>
            </w:rPr>
            <w:t>ii</w:t>
          </w:r>
          <w:r w:rsidRPr="004A0E6E">
            <w:rPr>
              <w:rFonts w:asciiTheme="minorHAnsi" w:hAnsiTheme="minorHAnsi" w:cstheme="minorHAnsi"/>
            </w:rPr>
            <w:fldChar w:fldCharType="begin"/>
          </w:r>
          <w:r w:rsidRPr="004A0E6E">
            <w:rPr>
              <w:rFonts w:asciiTheme="minorHAnsi" w:hAnsiTheme="minorHAnsi" w:cstheme="minorHAnsi"/>
            </w:rPr>
            <w:instrText xml:space="preserve"> TOC \o "1-3" \h \z \u </w:instrText>
          </w:r>
          <w:r w:rsidRPr="004A0E6E">
            <w:rPr>
              <w:rFonts w:asciiTheme="minorHAnsi" w:hAnsiTheme="minorHAnsi" w:cstheme="minorHAnsi"/>
            </w:rPr>
            <w:fldChar w:fldCharType="separate"/>
          </w:r>
        </w:p>
        <w:p w14:paraId="15FFDEA8" w14:textId="7D1F2798" w:rsidR="00E66C69" w:rsidRPr="004A0E6E" w:rsidRDefault="00000000" w:rsidP="00E66C69">
          <w:pPr>
            <w:pStyle w:val="TOC1"/>
            <w:tabs>
              <w:tab w:val="right" w:leader="dot" w:pos="9350"/>
            </w:tabs>
            <w:rPr>
              <w:rFonts w:asciiTheme="minorHAnsi" w:eastAsiaTheme="minorEastAsia" w:hAnsiTheme="minorHAnsi" w:cstheme="minorHAnsi"/>
              <w:noProof/>
              <w:color w:val="auto"/>
            </w:rPr>
          </w:pPr>
          <w:hyperlink w:anchor="_Toc56159842" w:history="1">
            <w:r w:rsidR="00E66C69" w:rsidRPr="004A0E6E">
              <w:rPr>
                <w:rStyle w:val="Hyperlink"/>
                <w:rFonts w:asciiTheme="minorHAnsi" w:hAnsiTheme="minorHAnsi" w:cstheme="minorHAnsi"/>
                <w:noProof/>
              </w:rPr>
              <w:t>ABSTRACT</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_Toc56159842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ii</w:t>
            </w:r>
            <w:r w:rsidR="00E66C69" w:rsidRPr="004A0E6E">
              <w:rPr>
                <w:rFonts w:asciiTheme="minorHAnsi" w:hAnsiTheme="minorHAnsi" w:cstheme="minorHAnsi"/>
                <w:noProof/>
                <w:webHidden/>
              </w:rPr>
              <w:fldChar w:fldCharType="end"/>
            </w:r>
          </w:hyperlink>
          <w:r w:rsidR="00E66C69">
            <w:rPr>
              <w:rFonts w:asciiTheme="minorHAnsi" w:hAnsiTheme="minorHAnsi" w:cstheme="minorHAnsi"/>
              <w:noProof/>
            </w:rPr>
            <w:t>i</w:t>
          </w:r>
        </w:p>
        <w:p w14:paraId="140D7EB8" w14:textId="2AA54A9C" w:rsidR="00E66C69" w:rsidRPr="004A0E6E" w:rsidRDefault="00000000" w:rsidP="00E66C69">
          <w:pPr>
            <w:pStyle w:val="TOC1"/>
            <w:tabs>
              <w:tab w:val="right" w:leader="dot" w:pos="9350"/>
            </w:tabs>
            <w:rPr>
              <w:rFonts w:asciiTheme="minorHAnsi" w:eastAsiaTheme="minorEastAsia" w:hAnsiTheme="minorHAnsi" w:cstheme="minorHAnsi"/>
              <w:noProof/>
              <w:color w:val="auto"/>
            </w:rPr>
          </w:pPr>
          <w:hyperlink w:anchor="_Toc56159843" w:history="1">
            <w:r w:rsidR="00E66C69" w:rsidRPr="004A0E6E">
              <w:rPr>
                <w:rStyle w:val="Hyperlink"/>
                <w:rFonts w:asciiTheme="minorHAnsi" w:hAnsiTheme="minorHAnsi" w:cstheme="minorHAnsi"/>
                <w:noProof/>
              </w:rPr>
              <w:t>LIST OF TABLES</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_Toc56159843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iv</w:t>
            </w:r>
            <w:r w:rsidR="00E66C69" w:rsidRPr="004A0E6E">
              <w:rPr>
                <w:rFonts w:asciiTheme="minorHAnsi" w:hAnsiTheme="minorHAnsi" w:cstheme="minorHAnsi"/>
                <w:noProof/>
                <w:webHidden/>
              </w:rPr>
              <w:fldChar w:fldCharType="end"/>
            </w:r>
          </w:hyperlink>
        </w:p>
        <w:p w14:paraId="64C30859" w14:textId="0D5ACCCA" w:rsidR="00E66C69" w:rsidRPr="004A0E6E" w:rsidRDefault="00000000" w:rsidP="00E66C69">
          <w:pPr>
            <w:pStyle w:val="TOC1"/>
            <w:tabs>
              <w:tab w:val="right" w:leader="dot" w:pos="9350"/>
            </w:tabs>
            <w:rPr>
              <w:rFonts w:asciiTheme="minorHAnsi" w:eastAsiaTheme="minorEastAsia" w:hAnsiTheme="minorHAnsi" w:cstheme="minorHAnsi"/>
              <w:noProof/>
              <w:color w:val="auto"/>
            </w:rPr>
          </w:pPr>
          <w:hyperlink w:anchor="_Toc56159844" w:history="1">
            <w:r w:rsidR="00E66C69" w:rsidRPr="004A0E6E">
              <w:rPr>
                <w:rStyle w:val="Hyperlink"/>
                <w:rFonts w:asciiTheme="minorHAnsi" w:hAnsiTheme="minorHAnsi" w:cstheme="minorHAnsi"/>
                <w:noProof/>
              </w:rPr>
              <w:t>LIST OF FIGURES</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_Toc56159844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v</w:t>
            </w:r>
            <w:r w:rsidR="00E66C69" w:rsidRPr="004A0E6E">
              <w:rPr>
                <w:rFonts w:asciiTheme="minorHAnsi" w:hAnsiTheme="minorHAnsi" w:cstheme="minorHAnsi"/>
                <w:noProof/>
                <w:webHidden/>
              </w:rPr>
              <w:fldChar w:fldCharType="end"/>
            </w:r>
          </w:hyperlink>
        </w:p>
        <w:p w14:paraId="29241E51" w14:textId="125ADACA" w:rsidR="00E66C69" w:rsidRPr="004A0E6E" w:rsidRDefault="00000000" w:rsidP="00E66C69">
          <w:pPr>
            <w:pStyle w:val="TOC1"/>
            <w:tabs>
              <w:tab w:val="right" w:leader="dot" w:pos="9350"/>
            </w:tabs>
            <w:rPr>
              <w:rFonts w:asciiTheme="minorHAnsi" w:eastAsiaTheme="minorEastAsia" w:hAnsiTheme="minorHAnsi" w:cstheme="minorHAnsi"/>
              <w:noProof/>
              <w:color w:val="auto"/>
            </w:rPr>
          </w:pPr>
          <w:hyperlink w:anchor="_Toc56159845" w:history="1">
            <w:r w:rsidR="00E66C69" w:rsidRPr="004A0E6E">
              <w:rPr>
                <w:rStyle w:val="Hyperlink"/>
                <w:rFonts w:asciiTheme="minorHAnsi" w:hAnsiTheme="minorHAnsi" w:cstheme="minorHAnsi"/>
                <w:noProof/>
              </w:rPr>
              <w:t>INTRODUCTION</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_Toc56159845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6</w:t>
            </w:r>
            <w:r w:rsidR="00E66C69" w:rsidRPr="004A0E6E">
              <w:rPr>
                <w:rFonts w:asciiTheme="minorHAnsi" w:hAnsiTheme="minorHAnsi" w:cstheme="minorHAnsi"/>
                <w:noProof/>
                <w:webHidden/>
              </w:rPr>
              <w:fldChar w:fldCharType="end"/>
            </w:r>
          </w:hyperlink>
        </w:p>
        <w:p w14:paraId="69ABD70D" w14:textId="7C908F36" w:rsidR="00E66C69" w:rsidRPr="004A0E6E" w:rsidRDefault="00000000" w:rsidP="00E66C69">
          <w:pPr>
            <w:pStyle w:val="TOC2"/>
            <w:tabs>
              <w:tab w:val="right" w:leader="dot" w:pos="9350"/>
            </w:tabs>
            <w:rPr>
              <w:rFonts w:asciiTheme="minorHAnsi" w:eastAsiaTheme="minorEastAsia" w:hAnsiTheme="minorHAnsi" w:cstheme="minorHAnsi"/>
              <w:noProof/>
              <w:color w:val="auto"/>
            </w:rPr>
          </w:pPr>
          <w:hyperlink w:anchor="_Toc56159846" w:history="1">
            <w:r w:rsidR="00E66C69" w:rsidRPr="004A0E6E">
              <w:rPr>
                <w:rStyle w:val="Hyperlink"/>
                <w:rFonts w:asciiTheme="minorHAnsi" w:hAnsiTheme="minorHAnsi" w:cstheme="minorHAnsi"/>
                <w:noProof/>
              </w:rPr>
              <w:t>Statement of Purpose</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_Toc56159846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6</w:t>
            </w:r>
            <w:r w:rsidR="00E66C69" w:rsidRPr="004A0E6E">
              <w:rPr>
                <w:rFonts w:asciiTheme="minorHAnsi" w:hAnsiTheme="minorHAnsi" w:cstheme="minorHAnsi"/>
                <w:noProof/>
                <w:webHidden/>
              </w:rPr>
              <w:fldChar w:fldCharType="end"/>
            </w:r>
          </w:hyperlink>
        </w:p>
        <w:p w14:paraId="0065EE76" w14:textId="4B4D2C4B" w:rsidR="00E66C69" w:rsidRPr="004A0E6E" w:rsidRDefault="00000000" w:rsidP="00E66C69">
          <w:pPr>
            <w:pStyle w:val="TOC2"/>
            <w:tabs>
              <w:tab w:val="right" w:leader="dot" w:pos="9350"/>
            </w:tabs>
            <w:rPr>
              <w:rFonts w:asciiTheme="minorHAnsi" w:eastAsiaTheme="minorEastAsia" w:hAnsiTheme="minorHAnsi" w:cstheme="minorHAnsi"/>
              <w:noProof/>
              <w:color w:val="auto"/>
            </w:rPr>
          </w:pPr>
          <w:hyperlink w:anchor="_Toc56159847" w:history="1">
            <w:r w:rsidR="00E66C69" w:rsidRPr="004A0E6E">
              <w:rPr>
                <w:rStyle w:val="Hyperlink"/>
                <w:rFonts w:asciiTheme="minorHAnsi" w:hAnsiTheme="minorHAnsi" w:cstheme="minorHAnsi"/>
                <w:noProof/>
              </w:rPr>
              <w:t>Scope</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_Toc56159847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6</w:t>
            </w:r>
            <w:r w:rsidR="00E66C69" w:rsidRPr="004A0E6E">
              <w:rPr>
                <w:rFonts w:asciiTheme="minorHAnsi" w:hAnsiTheme="minorHAnsi" w:cstheme="minorHAnsi"/>
                <w:noProof/>
                <w:webHidden/>
              </w:rPr>
              <w:fldChar w:fldCharType="end"/>
            </w:r>
          </w:hyperlink>
        </w:p>
        <w:p w14:paraId="6179C516" w14:textId="75844B2F" w:rsidR="00E66C69" w:rsidRDefault="00000000" w:rsidP="00E66C69">
          <w:pPr>
            <w:pStyle w:val="TOC2"/>
            <w:tabs>
              <w:tab w:val="right" w:leader="dot" w:pos="9350"/>
            </w:tabs>
            <w:rPr>
              <w:rFonts w:asciiTheme="minorHAnsi" w:hAnsiTheme="minorHAnsi" w:cstheme="minorHAnsi"/>
              <w:noProof/>
            </w:rPr>
          </w:pPr>
          <w:hyperlink w:anchor="_Toc56159848" w:history="1">
            <w:r w:rsidR="00E66C69" w:rsidRPr="004A0E6E">
              <w:rPr>
                <w:rStyle w:val="Hyperlink"/>
                <w:rFonts w:asciiTheme="minorHAnsi" w:hAnsiTheme="minorHAnsi" w:cstheme="minorHAnsi"/>
                <w:noProof/>
              </w:rPr>
              <w:t>Ideas</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_Toc56159848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7</w:t>
            </w:r>
            <w:r w:rsidR="00E66C69" w:rsidRPr="004A0E6E">
              <w:rPr>
                <w:rFonts w:asciiTheme="minorHAnsi" w:hAnsiTheme="minorHAnsi" w:cstheme="minorHAnsi"/>
                <w:noProof/>
                <w:webHidden/>
              </w:rPr>
              <w:fldChar w:fldCharType="end"/>
            </w:r>
          </w:hyperlink>
        </w:p>
        <w:p w14:paraId="65C1E826" w14:textId="1BDE76E2" w:rsidR="00F75E8B" w:rsidRDefault="00F75E8B" w:rsidP="00F75E8B">
          <w:r>
            <w:t xml:space="preserve">    Definitions</w:t>
          </w:r>
          <w:r w:rsidR="00C95F34">
            <w:t>.</w:t>
          </w:r>
          <w:r>
            <w:t xml:space="preserve">…………………………………………………………………………………………………………………………………………. </w:t>
          </w:r>
          <w:r w:rsidR="000C0658">
            <w:t>8</w:t>
          </w:r>
        </w:p>
        <w:p w14:paraId="59689A93" w14:textId="24C2249A" w:rsidR="00F75E8B" w:rsidRPr="00F75E8B" w:rsidRDefault="00F75E8B" w:rsidP="00F75E8B">
          <w:r>
            <w:t xml:space="preserve">    Limitations ………………………………………………………………………………………………………………………………………….</w:t>
          </w:r>
          <w:r w:rsidR="00265007">
            <w:t xml:space="preserve"> </w:t>
          </w:r>
          <w:r w:rsidR="000C0658">
            <w:t>9</w:t>
          </w:r>
        </w:p>
        <w:p w14:paraId="178ABAE2" w14:textId="33006181" w:rsidR="00E66C69" w:rsidRPr="004A0E6E" w:rsidRDefault="00000000" w:rsidP="00E66C69">
          <w:pPr>
            <w:pStyle w:val="TOC1"/>
            <w:tabs>
              <w:tab w:val="right" w:leader="dot" w:pos="9350"/>
            </w:tabs>
            <w:rPr>
              <w:rFonts w:asciiTheme="minorHAnsi" w:eastAsiaTheme="minorEastAsia" w:hAnsiTheme="minorHAnsi" w:cstheme="minorHAnsi"/>
              <w:noProof/>
              <w:color w:val="auto"/>
            </w:rPr>
          </w:pPr>
          <w:hyperlink w:anchor="_Toc56159849" w:history="1">
            <w:r w:rsidR="00E66C69" w:rsidRPr="004A0E6E">
              <w:rPr>
                <w:rStyle w:val="Hyperlink"/>
                <w:rFonts w:asciiTheme="minorHAnsi" w:hAnsiTheme="minorHAnsi" w:cstheme="minorHAnsi"/>
                <w:noProof/>
              </w:rPr>
              <w:t>LITERATURE REVIEW</w:t>
            </w:r>
            <w:r w:rsidR="00E66C69" w:rsidRPr="004A0E6E">
              <w:rPr>
                <w:rFonts w:asciiTheme="minorHAnsi" w:hAnsiTheme="minorHAnsi" w:cstheme="minorHAnsi"/>
                <w:noProof/>
                <w:webHidden/>
              </w:rPr>
              <w:tab/>
            </w:r>
            <w:r w:rsidR="000C0658">
              <w:rPr>
                <w:rFonts w:asciiTheme="minorHAnsi" w:hAnsiTheme="minorHAnsi" w:cstheme="minorHAnsi"/>
                <w:noProof/>
                <w:webHidden/>
              </w:rPr>
              <w:t>9</w:t>
            </w:r>
          </w:hyperlink>
        </w:p>
        <w:p w14:paraId="40302274" w14:textId="6C4584B4" w:rsidR="00E66C69" w:rsidRPr="004A0E6E" w:rsidRDefault="00000000" w:rsidP="00E66C69">
          <w:pPr>
            <w:pStyle w:val="TOC2"/>
            <w:tabs>
              <w:tab w:val="right" w:leader="dot" w:pos="9350"/>
            </w:tabs>
            <w:rPr>
              <w:rFonts w:asciiTheme="minorHAnsi" w:eastAsiaTheme="minorEastAsia" w:hAnsiTheme="minorHAnsi" w:cstheme="minorHAnsi"/>
              <w:noProof/>
              <w:color w:val="auto"/>
            </w:rPr>
          </w:pPr>
          <w:hyperlink w:anchor="_Toc56159850" w:history="1">
            <w:r w:rsidR="00A91745">
              <w:rPr>
                <w:rStyle w:val="Hyperlink"/>
                <w:rFonts w:asciiTheme="minorHAnsi" w:hAnsiTheme="minorHAnsi" w:cstheme="minorHAnsi"/>
                <w:noProof/>
              </w:rPr>
              <w:t>Related</w:t>
            </w:r>
            <w:r w:rsidR="00E66C69" w:rsidRPr="004A0E6E">
              <w:rPr>
                <w:rStyle w:val="Hyperlink"/>
                <w:rFonts w:asciiTheme="minorHAnsi" w:hAnsiTheme="minorHAnsi" w:cstheme="minorHAnsi"/>
                <w:noProof/>
              </w:rPr>
              <w:t xml:space="preserve"> Theories of the Field</w:t>
            </w:r>
            <w:r w:rsidR="00E66C69" w:rsidRPr="004A0E6E">
              <w:rPr>
                <w:rFonts w:asciiTheme="minorHAnsi" w:hAnsiTheme="minorHAnsi" w:cstheme="minorHAnsi"/>
                <w:noProof/>
                <w:webHidden/>
              </w:rPr>
              <w:tab/>
            </w:r>
            <w:r w:rsidR="000C0658">
              <w:rPr>
                <w:rFonts w:asciiTheme="minorHAnsi" w:hAnsiTheme="minorHAnsi" w:cstheme="minorHAnsi"/>
                <w:noProof/>
                <w:webHidden/>
              </w:rPr>
              <w:t>9</w:t>
            </w:r>
          </w:hyperlink>
        </w:p>
        <w:p w14:paraId="11A69861" w14:textId="69A16DCF" w:rsidR="00E66C69" w:rsidRPr="004A0E6E" w:rsidRDefault="00000000" w:rsidP="00E66C69">
          <w:pPr>
            <w:pStyle w:val="TOC2"/>
            <w:tabs>
              <w:tab w:val="right" w:leader="dot" w:pos="9350"/>
            </w:tabs>
            <w:rPr>
              <w:rFonts w:asciiTheme="minorHAnsi" w:eastAsiaTheme="minorEastAsia" w:hAnsiTheme="minorHAnsi" w:cstheme="minorHAnsi"/>
              <w:noProof/>
              <w:color w:val="auto"/>
            </w:rPr>
          </w:pPr>
          <w:hyperlink w:anchor="_Toc56159851" w:history="1">
            <w:r w:rsidR="00E66C69" w:rsidRPr="004A0E6E">
              <w:rPr>
                <w:rStyle w:val="Hyperlink"/>
                <w:rFonts w:asciiTheme="minorHAnsi" w:hAnsiTheme="minorHAnsi" w:cstheme="minorHAnsi"/>
                <w:noProof/>
              </w:rPr>
              <w:t>Theorists</w:t>
            </w:r>
            <w:r w:rsidR="00E66C69" w:rsidRPr="004A0E6E">
              <w:rPr>
                <w:rFonts w:asciiTheme="minorHAnsi" w:hAnsiTheme="minorHAnsi" w:cstheme="minorHAnsi"/>
                <w:noProof/>
                <w:webHidden/>
              </w:rPr>
              <w:tab/>
            </w:r>
            <w:r w:rsidR="000C0658">
              <w:rPr>
                <w:rFonts w:asciiTheme="minorHAnsi" w:hAnsiTheme="minorHAnsi" w:cstheme="minorHAnsi"/>
                <w:noProof/>
                <w:webHidden/>
              </w:rPr>
              <w:t>9</w:t>
            </w:r>
          </w:hyperlink>
        </w:p>
        <w:p w14:paraId="3F308BB8" w14:textId="6E164061" w:rsidR="00E66C69" w:rsidRPr="004A0E6E" w:rsidRDefault="00000000" w:rsidP="00E66C69">
          <w:pPr>
            <w:pStyle w:val="TOC2"/>
            <w:tabs>
              <w:tab w:val="right" w:leader="dot" w:pos="9350"/>
            </w:tabs>
            <w:rPr>
              <w:rFonts w:asciiTheme="minorHAnsi" w:eastAsiaTheme="minorEastAsia" w:hAnsiTheme="minorHAnsi" w:cstheme="minorHAnsi"/>
              <w:noProof/>
              <w:color w:val="auto"/>
            </w:rPr>
          </w:pPr>
          <w:hyperlink w:anchor="_Toc56159852" w:history="1">
            <w:r w:rsidR="00E66C69" w:rsidRPr="004A0E6E">
              <w:rPr>
                <w:rStyle w:val="Hyperlink"/>
                <w:rFonts w:asciiTheme="minorHAnsi" w:hAnsiTheme="minorHAnsi" w:cstheme="minorHAnsi"/>
                <w:noProof/>
              </w:rPr>
              <w:t>Thoughts and Arguments</w:t>
            </w:r>
            <w:r w:rsidR="00E66C69" w:rsidRPr="004A0E6E">
              <w:rPr>
                <w:rFonts w:asciiTheme="minorHAnsi" w:hAnsiTheme="minorHAnsi" w:cstheme="minorHAnsi"/>
                <w:noProof/>
                <w:webHidden/>
              </w:rPr>
              <w:tab/>
            </w:r>
            <w:r w:rsidR="000C0658">
              <w:rPr>
                <w:rFonts w:asciiTheme="minorHAnsi" w:hAnsiTheme="minorHAnsi" w:cstheme="minorHAnsi"/>
                <w:noProof/>
                <w:webHidden/>
              </w:rPr>
              <w:t>9</w:t>
            </w:r>
          </w:hyperlink>
        </w:p>
        <w:p w14:paraId="446CDA73" w14:textId="24BFE1BC" w:rsidR="00E66C69" w:rsidRDefault="00000000" w:rsidP="00265007">
          <w:pPr>
            <w:pStyle w:val="TOC1"/>
            <w:tabs>
              <w:tab w:val="left" w:pos="6390"/>
              <w:tab w:val="right" w:leader="dot" w:pos="9350"/>
            </w:tabs>
            <w:rPr>
              <w:rFonts w:asciiTheme="minorHAnsi" w:hAnsiTheme="minorHAnsi" w:cstheme="minorHAnsi"/>
              <w:noProof/>
            </w:rPr>
          </w:pPr>
          <w:hyperlink w:anchor="_Toc56159853" w:history="1">
            <w:r w:rsidR="00E66C69" w:rsidRPr="004A0E6E">
              <w:rPr>
                <w:rStyle w:val="Hyperlink"/>
                <w:rFonts w:asciiTheme="minorHAnsi" w:hAnsiTheme="minorHAnsi" w:cstheme="minorHAnsi"/>
                <w:noProof/>
              </w:rPr>
              <w:t>METHODOLOGY</w:t>
            </w:r>
            <w:r w:rsidR="00265007">
              <w:rPr>
                <w:rStyle w:val="Hyperlink"/>
                <w:rFonts w:asciiTheme="minorHAnsi" w:hAnsiTheme="minorHAnsi" w:cstheme="minorHAnsi"/>
                <w:noProof/>
              </w:rPr>
              <w:t xml:space="preserve"> ………………………………………………………………………………………</w:t>
            </w:r>
            <w:r w:rsidR="00265007">
              <w:rPr>
                <w:rFonts w:asciiTheme="minorHAnsi" w:hAnsiTheme="minorHAnsi" w:cstheme="minorHAnsi"/>
                <w:noProof/>
                <w:webHidden/>
              </w:rPr>
              <w:t>…………………………………………</w:t>
            </w:r>
            <w:r w:rsidR="00C95F34">
              <w:rPr>
                <w:rFonts w:asciiTheme="minorHAnsi" w:hAnsiTheme="minorHAnsi" w:cstheme="minorHAnsi"/>
                <w:noProof/>
                <w:webHidden/>
              </w:rPr>
              <w:t>..</w:t>
            </w:r>
            <w:r w:rsidR="00265007">
              <w:rPr>
                <w:rFonts w:asciiTheme="minorHAnsi" w:hAnsiTheme="minorHAnsi" w:cstheme="minorHAnsi"/>
                <w:noProof/>
                <w:webHidden/>
              </w:rPr>
              <w:t xml:space="preserve">. </w:t>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_Toc56159853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1</w:t>
            </w:r>
            <w:r w:rsidR="000C0658">
              <w:rPr>
                <w:rFonts w:asciiTheme="minorHAnsi" w:hAnsiTheme="minorHAnsi" w:cstheme="minorHAnsi"/>
                <w:noProof/>
                <w:webHidden/>
              </w:rPr>
              <w:t>0</w:t>
            </w:r>
            <w:r w:rsidR="00E66C69" w:rsidRPr="004A0E6E">
              <w:rPr>
                <w:rFonts w:asciiTheme="minorHAnsi" w:hAnsiTheme="minorHAnsi" w:cstheme="minorHAnsi"/>
                <w:noProof/>
                <w:webHidden/>
              </w:rPr>
              <w:fldChar w:fldCharType="end"/>
            </w:r>
          </w:hyperlink>
        </w:p>
        <w:p w14:paraId="544DA042" w14:textId="6F0730E6" w:rsidR="000C2B7E" w:rsidRPr="000C2B7E" w:rsidRDefault="000C2B7E" w:rsidP="000C2B7E">
          <w:pPr>
            <w:pStyle w:val="TOC2"/>
            <w:tabs>
              <w:tab w:val="right" w:leader="dot" w:pos="9350"/>
            </w:tabs>
            <w:ind w:left="0"/>
            <w:rPr>
              <w:rFonts w:asciiTheme="minorHAnsi" w:hAnsiTheme="minorHAnsi" w:cstheme="minorHAnsi"/>
              <w:noProof/>
            </w:rPr>
          </w:pPr>
          <w:r>
            <w:t xml:space="preserve">    </w:t>
          </w:r>
          <w:hyperlink w:anchor="_Toc56159855" w:history="1">
            <w:r w:rsidRPr="004A0E6E">
              <w:rPr>
                <w:rStyle w:val="Hyperlink"/>
                <w:rFonts w:asciiTheme="minorHAnsi" w:hAnsiTheme="minorHAnsi" w:cstheme="minorHAnsi"/>
                <w:noProof/>
              </w:rPr>
              <w:t>Participants</w:t>
            </w:r>
            <w:r w:rsidR="00CC55A1">
              <w:rPr>
                <w:rStyle w:val="Hyperlink"/>
                <w:rFonts w:asciiTheme="minorHAnsi" w:hAnsiTheme="minorHAnsi" w:cstheme="minorHAnsi"/>
                <w:noProof/>
              </w:rPr>
              <w:t xml:space="preserve"> and Partnerships</w:t>
            </w:r>
            <w:r w:rsidRPr="004A0E6E">
              <w:rPr>
                <w:rFonts w:asciiTheme="minorHAnsi" w:hAnsiTheme="minorHAnsi" w:cstheme="minorHAnsi"/>
                <w:noProof/>
                <w:webHidden/>
              </w:rPr>
              <w:tab/>
            </w:r>
            <w:r w:rsidRPr="004A0E6E">
              <w:rPr>
                <w:rFonts w:asciiTheme="minorHAnsi" w:hAnsiTheme="minorHAnsi" w:cstheme="minorHAnsi"/>
                <w:noProof/>
                <w:webHidden/>
              </w:rPr>
              <w:fldChar w:fldCharType="begin"/>
            </w:r>
            <w:r w:rsidRPr="004A0E6E">
              <w:rPr>
                <w:rFonts w:asciiTheme="minorHAnsi" w:hAnsiTheme="minorHAnsi" w:cstheme="minorHAnsi"/>
                <w:noProof/>
                <w:webHidden/>
              </w:rPr>
              <w:instrText xml:space="preserve"> PAGEREF _Toc56159855 \h </w:instrText>
            </w:r>
            <w:r w:rsidRPr="004A0E6E">
              <w:rPr>
                <w:rFonts w:asciiTheme="minorHAnsi" w:hAnsiTheme="minorHAnsi" w:cstheme="minorHAnsi"/>
                <w:noProof/>
                <w:webHidden/>
              </w:rPr>
            </w:r>
            <w:r w:rsidRPr="004A0E6E">
              <w:rPr>
                <w:rFonts w:asciiTheme="minorHAnsi" w:hAnsiTheme="minorHAnsi" w:cstheme="minorHAnsi"/>
                <w:noProof/>
                <w:webHidden/>
              </w:rPr>
              <w:fldChar w:fldCharType="separate"/>
            </w:r>
            <w:r w:rsidR="00033B69">
              <w:rPr>
                <w:rFonts w:asciiTheme="minorHAnsi" w:hAnsiTheme="minorHAnsi" w:cstheme="minorHAnsi"/>
                <w:noProof/>
                <w:webHidden/>
              </w:rPr>
              <w:t>1</w:t>
            </w:r>
            <w:r w:rsidR="000C0658">
              <w:rPr>
                <w:rFonts w:asciiTheme="minorHAnsi" w:hAnsiTheme="minorHAnsi" w:cstheme="minorHAnsi"/>
                <w:noProof/>
                <w:webHidden/>
              </w:rPr>
              <w:t>0</w:t>
            </w:r>
            <w:r w:rsidRPr="004A0E6E">
              <w:rPr>
                <w:rFonts w:asciiTheme="minorHAnsi" w:hAnsiTheme="minorHAnsi" w:cstheme="minorHAnsi"/>
                <w:noProof/>
                <w:webHidden/>
              </w:rPr>
              <w:fldChar w:fldCharType="end"/>
            </w:r>
          </w:hyperlink>
        </w:p>
        <w:p w14:paraId="6E84CCFB" w14:textId="59F7960F" w:rsidR="00EC5206" w:rsidRPr="000C0658" w:rsidRDefault="00000000" w:rsidP="000C0658">
          <w:pPr>
            <w:pStyle w:val="TOC2"/>
            <w:tabs>
              <w:tab w:val="right" w:leader="dot" w:pos="9350"/>
            </w:tabs>
            <w:rPr>
              <w:rFonts w:asciiTheme="minorHAnsi" w:eastAsiaTheme="minorEastAsia" w:hAnsiTheme="minorHAnsi" w:cstheme="minorHAnsi"/>
              <w:noProof/>
              <w:color w:val="auto"/>
            </w:rPr>
          </w:pPr>
          <w:hyperlink w:anchor="_Toc56159854" w:history="1">
            <w:r w:rsidR="00E66C69" w:rsidRPr="004A0E6E">
              <w:rPr>
                <w:rStyle w:val="Hyperlink"/>
                <w:rFonts w:asciiTheme="minorHAnsi" w:hAnsiTheme="minorHAnsi" w:cstheme="minorHAnsi"/>
                <w:noProof/>
              </w:rPr>
              <w:t xml:space="preserve">Equipment </w:t>
            </w:r>
            <w:r w:rsidR="00C95F34">
              <w:rPr>
                <w:rStyle w:val="Hyperlink"/>
                <w:rFonts w:asciiTheme="minorHAnsi" w:hAnsiTheme="minorHAnsi" w:cstheme="minorHAnsi"/>
                <w:noProof/>
              </w:rPr>
              <w:t xml:space="preserve">and Technology </w:t>
            </w:r>
            <w:r w:rsidR="00E66C69" w:rsidRPr="004A0E6E">
              <w:rPr>
                <w:rStyle w:val="Hyperlink"/>
                <w:rFonts w:asciiTheme="minorHAnsi" w:hAnsiTheme="minorHAnsi" w:cstheme="minorHAnsi"/>
                <w:noProof/>
              </w:rPr>
              <w:t>Used</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_Toc56159854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1</w:t>
            </w:r>
            <w:r w:rsidR="000C0658">
              <w:rPr>
                <w:rFonts w:asciiTheme="minorHAnsi" w:hAnsiTheme="minorHAnsi" w:cstheme="minorHAnsi"/>
                <w:noProof/>
                <w:webHidden/>
              </w:rPr>
              <w:t>1</w:t>
            </w:r>
            <w:r w:rsidR="00E66C69" w:rsidRPr="004A0E6E">
              <w:rPr>
                <w:rFonts w:asciiTheme="minorHAnsi" w:hAnsiTheme="minorHAnsi" w:cstheme="minorHAnsi"/>
                <w:noProof/>
                <w:webHidden/>
              </w:rPr>
              <w:fldChar w:fldCharType="end"/>
            </w:r>
          </w:hyperlink>
        </w:p>
        <w:p w14:paraId="431B7F62" w14:textId="07C69B12" w:rsidR="00E66C69" w:rsidRPr="004A0E6E" w:rsidRDefault="00000000" w:rsidP="00E66C69">
          <w:pPr>
            <w:pStyle w:val="TOC1"/>
            <w:tabs>
              <w:tab w:val="right" w:leader="dot" w:pos="9350"/>
            </w:tabs>
            <w:rPr>
              <w:rFonts w:asciiTheme="minorHAnsi" w:eastAsiaTheme="minorEastAsia" w:hAnsiTheme="minorHAnsi" w:cstheme="minorHAnsi"/>
              <w:noProof/>
              <w:color w:val="auto"/>
            </w:rPr>
          </w:pPr>
          <w:hyperlink w:anchor="_Toc56159858" w:history="1">
            <w:r w:rsidR="00E66C69" w:rsidRPr="004A0E6E">
              <w:rPr>
                <w:rStyle w:val="Hyperlink"/>
                <w:rFonts w:asciiTheme="minorHAnsi" w:hAnsiTheme="minorHAnsi" w:cstheme="minorHAnsi"/>
                <w:noProof/>
              </w:rPr>
              <w:t>DATA ANALYSIS AND RESULTS</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_Toc56159858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33B69">
              <w:rPr>
                <w:rFonts w:asciiTheme="minorHAnsi" w:hAnsiTheme="minorHAnsi" w:cstheme="minorHAnsi"/>
                <w:noProof/>
                <w:webHidden/>
              </w:rPr>
              <w:t>1</w:t>
            </w:r>
            <w:r w:rsidR="000C0658">
              <w:rPr>
                <w:rFonts w:asciiTheme="minorHAnsi" w:hAnsiTheme="minorHAnsi" w:cstheme="minorHAnsi"/>
                <w:noProof/>
                <w:webHidden/>
              </w:rPr>
              <w:t>8</w:t>
            </w:r>
            <w:r w:rsidR="00E66C69" w:rsidRPr="004A0E6E">
              <w:rPr>
                <w:rFonts w:asciiTheme="minorHAnsi" w:hAnsiTheme="minorHAnsi" w:cstheme="minorHAnsi"/>
                <w:noProof/>
                <w:webHidden/>
              </w:rPr>
              <w:fldChar w:fldCharType="end"/>
            </w:r>
          </w:hyperlink>
        </w:p>
        <w:p w14:paraId="10F2A2B4" w14:textId="074402D7" w:rsidR="00E66C69" w:rsidRPr="004A0E6E" w:rsidRDefault="00000000" w:rsidP="00E66C69">
          <w:pPr>
            <w:pStyle w:val="TOC1"/>
            <w:tabs>
              <w:tab w:val="right" w:leader="dot" w:pos="9350"/>
            </w:tabs>
            <w:rPr>
              <w:rFonts w:asciiTheme="minorHAnsi" w:eastAsiaTheme="minorEastAsia" w:hAnsiTheme="minorHAnsi" w:cstheme="minorHAnsi"/>
              <w:noProof/>
              <w:color w:val="auto"/>
            </w:rPr>
          </w:pPr>
          <w:hyperlink w:anchor="_Toc56159859" w:history="1">
            <w:r w:rsidR="00E66C69" w:rsidRPr="004A0E6E">
              <w:rPr>
                <w:rStyle w:val="Hyperlink"/>
                <w:rFonts w:asciiTheme="minorHAnsi" w:hAnsiTheme="minorHAnsi" w:cstheme="minorHAnsi"/>
                <w:noProof/>
              </w:rPr>
              <w:t>CONCLUSIONS</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_Toc56159859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C0658">
              <w:rPr>
                <w:rFonts w:asciiTheme="minorHAnsi" w:hAnsiTheme="minorHAnsi" w:cstheme="minorHAnsi"/>
                <w:noProof/>
                <w:webHidden/>
              </w:rPr>
              <w:t>2</w:t>
            </w:r>
            <w:r w:rsidR="00033B69">
              <w:rPr>
                <w:rFonts w:asciiTheme="minorHAnsi" w:hAnsiTheme="minorHAnsi" w:cstheme="minorHAnsi"/>
                <w:noProof/>
                <w:webHidden/>
              </w:rPr>
              <w:t>4</w:t>
            </w:r>
            <w:r w:rsidR="00E66C69" w:rsidRPr="004A0E6E">
              <w:rPr>
                <w:rFonts w:asciiTheme="minorHAnsi" w:hAnsiTheme="minorHAnsi" w:cstheme="minorHAnsi"/>
                <w:noProof/>
                <w:webHidden/>
              </w:rPr>
              <w:fldChar w:fldCharType="end"/>
            </w:r>
          </w:hyperlink>
        </w:p>
        <w:p w14:paraId="2B3A98D0" w14:textId="69527BD7" w:rsidR="00E66C69" w:rsidRPr="004A0E6E" w:rsidRDefault="00000000" w:rsidP="002E1128">
          <w:pPr>
            <w:pStyle w:val="TOC2"/>
            <w:tabs>
              <w:tab w:val="right" w:leader="dot" w:pos="9350"/>
            </w:tabs>
            <w:rPr>
              <w:rFonts w:asciiTheme="minorHAnsi" w:eastAsiaTheme="minorEastAsia" w:hAnsiTheme="minorHAnsi" w:cstheme="minorHAnsi"/>
              <w:noProof/>
              <w:color w:val="auto"/>
            </w:rPr>
          </w:pPr>
          <w:hyperlink w:anchor="_Toc56159860" w:history="1">
            <w:r w:rsidR="00E66C69" w:rsidRPr="004A0E6E">
              <w:rPr>
                <w:rStyle w:val="Hyperlink"/>
                <w:rFonts w:asciiTheme="minorHAnsi" w:hAnsiTheme="minorHAnsi" w:cstheme="minorHAnsi"/>
                <w:noProof/>
              </w:rPr>
              <w:t>Future Research</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_Toc56159860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C0658">
              <w:rPr>
                <w:rFonts w:asciiTheme="minorHAnsi" w:hAnsiTheme="minorHAnsi" w:cstheme="minorHAnsi"/>
                <w:noProof/>
                <w:webHidden/>
              </w:rPr>
              <w:t>2</w:t>
            </w:r>
            <w:r w:rsidR="00033B69">
              <w:rPr>
                <w:rFonts w:asciiTheme="minorHAnsi" w:hAnsiTheme="minorHAnsi" w:cstheme="minorHAnsi"/>
                <w:noProof/>
                <w:webHidden/>
              </w:rPr>
              <w:t>4</w:t>
            </w:r>
            <w:r w:rsidR="00E66C69" w:rsidRPr="004A0E6E">
              <w:rPr>
                <w:rFonts w:asciiTheme="minorHAnsi" w:hAnsiTheme="minorHAnsi" w:cstheme="minorHAnsi"/>
                <w:noProof/>
                <w:webHidden/>
              </w:rPr>
              <w:fldChar w:fldCharType="end"/>
            </w:r>
          </w:hyperlink>
        </w:p>
        <w:p w14:paraId="02052774" w14:textId="0C1F4359" w:rsidR="00E66C69" w:rsidRPr="004A0E6E" w:rsidRDefault="00000000" w:rsidP="00E66C69">
          <w:pPr>
            <w:pStyle w:val="TOC1"/>
            <w:tabs>
              <w:tab w:val="right" w:leader="dot" w:pos="9350"/>
            </w:tabs>
            <w:rPr>
              <w:rFonts w:asciiTheme="minorHAnsi" w:eastAsiaTheme="minorEastAsia" w:hAnsiTheme="minorHAnsi" w:cstheme="minorHAnsi"/>
              <w:noProof/>
              <w:color w:val="auto"/>
            </w:rPr>
          </w:pPr>
          <w:hyperlink w:anchor="_Toc56159862" w:history="1">
            <w:r w:rsidR="00E66C69" w:rsidRPr="004A0E6E">
              <w:rPr>
                <w:rStyle w:val="Hyperlink"/>
                <w:rFonts w:asciiTheme="minorHAnsi" w:hAnsiTheme="minorHAnsi" w:cstheme="minorHAnsi"/>
                <w:noProof/>
              </w:rPr>
              <w:t>REFERENCES</w:t>
            </w:r>
            <w:r w:rsidR="00E66C69" w:rsidRPr="004A0E6E">
              <w:rPr>
                <w:rFonts w:asciiTheme="minorHAnsi" w:hAnsiTheme="minorHAnsi" w:cstheme="minorHAnsi"/>
                <w:noProof/>
                <w:webHidden/>
              </w:rPr>
              <w:tab/>
            </w:r>
            <w:r w:rsidR="00E66C69" w:rsidRPr="004A0E6E">
              <w:rPr>
                <w:rFonts w:asciiTheme="minorHAnsi" w:hAnsiTheme="minorHAnsi" w:cstheme="minorHAnsi"/>
                <w:noProof/>
                <w:webHidden/>
              </w:rPr>
              <w:fldChar w:fldCharType="begin"/>
            </w:r>
            <w:r w:rsidR="00E66C69" w:rsidRPr="004A0E6E">
              <w:rPr>
                <w:rFonts w:asciiTheme="minorHAnsi" w:hAnsiTheme="minorHAnsi" w:cstheme="minorHAnsi"/>
                <w:noProof/>
                <w:webHidden/>
              </w:rPr>
              <w:instrText xml:space="preserve"> PAGEREF _Toc56159862 \h </w:instrText>
            </w:r>
            <w:r w:rsidR="00E66C69" w:rsidRPr="004A0E6E">
              <w:rPr>
                <w:rFonts w:asciiTheme="minorHAnsi" w:hAnsiTheme="minorHAnsi" w:cstheme="minorHAnsi"/>
                <w:noProof/>
                <w:webHidden/>
              </w:rPr>
            </w:r>
            <w:r w:rsidR="00E66C69" w:rsidRPr="004A0E6E">
              <w:rPr>
                <w:rFonts w:asciiTheme="minorHAnsi" w:hAnsiTheme="minorHAnsi" w:cstheme="minorHAnsi"/>
                <w:noProof/>
                <w:webHidden/>
              </w:rPr>
              <w:fldChar w:fldCharType="separate"/>
            </w:r>
            <w:r w:rsidR="000C0658">
              <w:rPr>
                <w:rFonts w:asciiTheme="minorHAnsi" w:hAnsiTheme="minorHAnsi" w:cstheme="minorHAnsi"/>
                <w:noProof/>
                <w:webHidden/>
              </w:rPr>
              <w:t>2</w:t>
            </w:r>
            <w:r w:rsidR="00033B69">
              <w:rPr>
                <w:rFonts w:asciiTheme="minorHAnsi" w:hAnsiTheme="minorHAnsi" w:cstheme="minorHAnsi"/>
                <w:noProof/>
                <w:webHidden/>
              </w:rPr>
              <w:t>5</w:t>
            </w:r>
            <w:r w:rsidR="00E66C69" w:rsidRPr="004A0E6E">
              <w:rPr>
                <w:rFonts w:asciiTheme="minorHAnsi" w:hAnsiTheme="minorHAnsi" w:cstheme="minorHAnsi"/>
                <w:noProof/>
                <w:webHidden/>
              </w:rPr>
              <w:fldChar w:fldCharType="end"/>
            </w:r>
          </w:hyperlink>
        </w:p>
        <w:p w14:paraId="3E5C6452" w14:textId="1FD6F6D0" w:rsidR="004A7ED6" w:rsidRDefault="00E66C69" w:rsidP="00B24CB8">
          <w:pPr>
            <w:pStyle w:val="TOC1"/>
            <w:tabs>
              <w:tab w:val="right" w:leader="dot" w:pos="9350"/>
            </w:tabs>
            <w:rPr>
              <w:rFonts w:asciiTheme="minorHAnsi" w:hAnsiTheme="minorHAnsi" w:cstheme="minorHAnsi"/>
            </w:rPr>
          </w:pPr>
          <w:r w:rsidRPr="004A0E6E">
            <w:rPr>
              <w:rFonts w:asciiTheme="minorHAnsi" w:hAnsiTheme="minorHAnsi" w:cstheme="minorHAnsi"/>
            </w:rPr>
            <w:fldChar w:fldCharType="end"/>
          </w:r>
        </w:p>
      </w:sdtContent>
    </w:sdt>
    <w:p w14:paraId="30048C9C" w14:textId="0F300C53" w:rsidR="00473036" w:rsidRPr="008A524E" w:rsidRDefault="00375B85" w:rsidP="008A524E">
      <w:pPr>
        <w:pStyle w:val="Heading1"/>
        <w:rPr>
          <w:rFonts w:asciiTheme="minorHAnsi" w:eastAsiaTheme="minorEastAsia" w:hAnsiTheme="minorHAnsi" w:cstheme="minorHAnsi"/>
          <w:noProof/>
          <w:color w:val="auto"/>
        </w:rPr>
      </w:pPr>
      <w:r w:rsidRPr="004A0E6E">
        <w:br w:type="page"/>
      </w:r>
      <w:bookmarkStart w:id="2" w:name="_Toc56159842"/>
      <w:r w:rsidR="00A970CC" w:rsidRPr="004A0E6E">
        <w:lastRenderedPageBreak/>
        <w:t>ABSTRACT</w:t>
      </w:r>
      <w:bookmarkEnd w:id="2"/>
      <w:r w:rsidR="00A970CC" w:rsidRPr="004A0E6E">
        <w:rPr>
          <w:rFonts w:asciiTheme="minorHAnsi" w:hAnsiTheme="minorHAnsi" w:cstheme="minorHAnsi"/>
        </w:rPr>
        <w:t xml:space="preserve">  </w:t>
      </w:r>
    </w:p>
    <w:p w14:paraId="343D0B8D" w14:textId="1981EE59" w:rsidR="00473036" w:rsidRPr="004A0E6E" w:rsidRDefault="00A15AA7" w:rsidP="00963ACF">
      <w:pPr>
        <w:rPr>
          <w:rFonts w:asciiTheme="minorHAnsi" w:hAnsiTheme="minorHAnsi" w:cstheme="minorHAnsi"/>
        </w:rPr>
      </w:pPr>
      <w:r w:rsidRPr="004A0E6E">
        <w:rPr>
          <w:rFonts w:asciiTheme="minorHAnsi" w:eastAsia="Times New Roman" w:hAnsiTheme="minorHAnsi" w:cstheme="minorHAnsi"/>
        </w:rPr>
        <w:t>The global population recently surpassed 8 billion, and the number of vehicles on the road has increased proportionally. This accelerates the need for an intelligent traffic eco-system. As a result, understanding the various Smart Traffic vendors on the market is essential. Thus, the primary goal of the research is to compare the Intelligent Traffic Systems (ITS), also known as Smart Traffic Management systems, that are available on the market. Miovision and NoTraffic are the main companies we compare in depth. We include some information about Rhythm Engineering and Wavetronix.</w:t>
      </w:r>
      <w:r w:rsidRPr="004A0E6E">
        <w:rPr>
          <w:rFonts w:asciiTheme="minorHAnsi" w:hAnsiTheme="minorHAnsi" w:cstheme="minorHAnsi"/>
        </w:rPr>
        <w:t xml:space="preserve"> </w:t>
      </w:r>
      <w:r w:rsidR="00B57F81" w:rsidRPr="004A0E6E">
        <w:rPr>
          <w:rFonts w:asciiTheme="minorHAnsi" w:eastAsia="Times New Roman" w:hAnsiTheme="minorHAnsi" w:cstheme="minorHAnsi"/>
        </w:rPr>
        <w:t xml:space="preserve">The ITS study focuses on distinguishing the hardware, software, and the </w:t>
      </w:r>
      <w:r w:rsidR="00701603" w:rsidRPr="004A0E6E">
        <w:rPr>
          <w:rFonts w:asciiTheme="minorHAnsi" w:eastAsia="Times New Roman" w:hAnsiTheme="minorHAnsi" w:cstheme="minorHAnsi"/>
        </w:rPr>
        <w:t>way</w:t>
      </w:r>
      <w:r w:rsidR="00B57F81" w:rsidRPr="004A0E6E">
        <w:rPr>
          <w:rFonts w:asciiTheme="minorHAnsi" w:eastAsia="Times New Roman" w:hAnsiTheme="minorHAnsi" w:cstheme="minorHAnsi"/>
        </w:rPr>
        <w:t xml:space="preserve"> the company handles real-time problems that commuters face </w:t>
      </w:r>
      <w:r w:rsidR="00F75E8B" w:rsidRPr="004A0E6E">
        <w:rPr>
          <w:rFonts w:asciiTheme="minorHAnsi" w:eastAsia="Times New Roman" w:hAnsiTheme="minorHAnsi" w:cstheme="minorHAnsi"/>
        </w:rPr>
        <w:t>daily</w:t>
      </w:r>
      <w:r w:rsidR="00B57F81" w:rsidRPr="004A0E6E">
        <w:rPr>
          <w:rFonts w:asciiTheme="minorHAnsi" w:eastAsia="Times New Roman" w:hAnsiTheme="minorHAnsi" w:cstheme="minorHAnsi"/>
        </w:rPr>
        <w:t>. Case studies from Redlands, California, Quincy, Massachusetts, Waterloo Region, and Peterborough, Ontario are included, demonstrating how Miovision and NoTraffic solve real-time traffic constraints using data collected by devices installed at intersections.</w:t>
      </w:r>
      <w:r w:rsidR="00A970CC" w:rsidRPr="004A0E6E">
        <w:rPr>
          <w:rFonts w:asciiTheme="minorHAnsi" w:hAnsiTheme="minorHAnsi" w:cstheme="minorHAnsi"/>
        </w:rPr>
        <w:t xml:space="preserve"> </w:t>
      </w:r>
      <w:r w:rsidR="00A970CC" w:rsidRPr="004A0E6E">
        <w:rPr>
          <w:rFonts w:asciiTheme="minorHAnsi" w:hAnsiTheme="minorHAnsi" w:cstheme="minorHAnsi"/>
        </w:rPr>
        <w:br w:type="page"/>
      </w:r>
    </w:p>
    <w:p w14:paraId="45403714" w14:textId="7FA7551D" w:rsidR="006B5A25" w:rsidRPr="004A0E6E" w:rsidRDefault="006B5A25" w:rsidP="00963ACF">
      <w:pPr>
        <w:spacing w:after="160" w:line="259" w:lineRule="auto"/>
        <w:rPr>
          <w:rFonts w:asciiTheme="minorHAnsi" w:hAnsiTheme="minorHAnsi" w:cstheme="minorHAnsi"/>
        </w:rPr>
      </w:pPr>
    </w:p>
    <w:p w14:paraId="16F0C830" w14:textId="610E76C4" w:rsidR="006B5A25" w:rsidRPr="004A0E6E" w:rsidRDefault="00A970CC" w:rsidP="00963ACF">
      <w:pPr>
        <w:pStyle w:val="Heading1"/>
        <w:ind w:right="391"/>
        <w:jc w:val="both"/>
        <w:rPr>
          <w:rFonts w:asciiTheme="minorHAnsi" w:hAnsiTheme="minorHAnsi" w:cstheme="minorHAnsi"/>
          <w:sz w:val="22"/>
        </w:rPr>
      </w:pPr>
      <w:bookmarkStart w:id="3" w:name="_Toc56159843"/>
      <w:r w:rsidRPr="004A0E6E">
        <w:rPr>
          <w:rFonts w:asciiTheme="minorHAnsi" w:hAnsiTheme="minorHAnsi" w:cstheme="minorHAnsi"/>
          <w:sz w:val="22"/>
        </w:rPr>
        <w:t>LIST OF TABLES</w:t>
      </w:r>
      <w:bookmarkEnd w:id="3"/>
    </w:p>
    <w:p w14:paraId="6D755BFF" w14:textId="7F5DC626" w:rsidR="00FF6ECA" w:rsidRDefault="00000000" w:rsidP="00963ACF">
      <w:pPr>
        <w:pStyle w:val="TableofFigures"/>
        <w:tabs>
          <w:tab w:val="right" w:leader="dot" w:pos="9350"/>
        </w:tabs>
        <w:rPr>
          <w:rFonts w:asciiTheme="minorHAnsi" w:hAnsiTheme="minorHAnsi" w:cstheme="minorHAnsi"/>
          <w:noProof/>
        </w:rPr>
      </w:pPr>
      <w:hyperlink w:anchor="_Estimated_Date_of" w:history="1">
        <w:r w:rsidR="00FF6ECA" w:rsidRPr="004A0E6E">
          <w:rPr>
            <w:rStyle w:val="Hyperlink"/>
            <w:rFonts w:asciiTheme="minorHAnsi" w:hAnsiTheme="minorHAnsi" w:cstheme="minorHAnsi"/>
            <w:noProof/>
          </w:rPr>
          <w:t>Table 1.</w:t>
        </w:r>
        <w:r w:rsidR="008258C7" w:rsidRPr="004A0E6E">
          <w:rPr>
            <w:rStyle w:val="Hyperlink"/>
            <w:rFonts w:asciiTheme="minorHAnsi" w:hAnsiTheme="minorHAnsi" w:cstheme="minorHAnsi"/>
            <w:noProof/>
          </w:rPr>
          <w:t xml:space="preserve"> Proj</w:t>
        </w:r>
        <w:r w:rsidR="008258C7" w:rsidRPr="004A0E6E">
          <w:rPr>
            <w:rStyle w:val="Hyperlink"/>
            <w:rFonts w:asciiTheme="minorHAnsi" w:hAnsiTheme="minorHAnsi" w:cstheme="minorHAnsi"/>
            <w:noProof/>
          </w:rPr>
          <w:t>e</w:t>
        </w:r>
        <w:r w:rsidR="008258C7" w:rsidRPr="004A0E6E">
          <w:rPr>
            <w:rStyle w:val="Hyperlink"/>
            <w:rFonts w:asciiTheme="minorHAnsi" w:hAnsiTheme="minorHAnsi" w:cstheme="minorHAnsi"/>
            <w:noProof/>
          </w:rPr>
          <w:t>ct Esti</w:t>
        </w:r>
        <w:r w:rsidR="008258C7" w:rsidRPr="004A0E6E">
          <w:rPr>
            <w:rStyle w:val="Hyperlink"/>
            <w:rFonts w:asciiTheme="minorHAnsi" w:hAnsiTheme="minorHAnsi" w:cstheme="minorHAnsi"/>
            <w:noProof/>
          </w:rPr>
          <w:t>m</w:t>
        </w:r>
        <w:r w:rsidR="008258C7" w:rsidRPr="004A0E6E">
          <w:rPr>
            <w:rStyle w:val="Hyperlink"/>
            <w:rFonts w:asciiTheme="minorHAnsi" w:hAnsiTheme="minorHAnsi" w:cstheme="minorHAnsi"/>
            <w:noProof/>
          </w:rPr>
          <w:t>ation</w:t>
        </w:r>
        <w:r w:rsidR="00FF6ECA" w:rsidRPr="004A0E6E">
          <w:rPr>
            <w:rFonts w:asciiTheme="minorHAnsi" w:hAnsiTheme="minorHAnsi" w:cstheme="minorHAnsi"/>
            <w:noProof/>
            <w:webHidden/>
          </w:rPr>
          <w:tab/>
        </w:r>
        <w:r w:rsidR="00F01F59">
          <w:rPr>
            <w:rFonts w:asciiTheme="minorHAnsi" w:hAnsiTheme="minorHAnsi" w:cstheme="minorHAnsi"/>
            <w:noProof/>
            <w:webHidden/>
          </w:rPr>
          <w:t>7</w:t>
        </w:r>
      </w:hyperlink>
    </w:p>
    <w:p w14:paraId="4B878BB3" w14:textId="716ACE32" w:rsidR="00F01F59" w:rsidRPr="00F01F59" w:rsidRDefault="00000000" w:rsidP="00F01F59">
      <w:hyperlink w:anchor="_Capital_Expenditure_1" w:history="1">
        <w:r w:rsidR="00F01F59" w:rsidRPr="00F01F59">
          <w:rPr>
            <w:rStyle w:val="Hyperlink"/>
          </w:rPr>
          <w:t xml:space="preserve">Table 2. Capital </w:t>
        </w:r>
        <w:r w:rsidR="00F01F59" w:rsidRPr="00F01F59">
          <w:rPr>
            <w:rStyle w:val="Hyperlink"/>
          </w:rPr>
          <w:t>E</w:t>
        </w:r>
        <w:r w:rsidR="00F01F59" w:rsidRPr="00F01F59">
          <w:rPr>
            <w:rStyle w:val="Hyperlink"/>
          </w:rPr>
          <w:t>xpen</w:t>
        </w:r>
        <w:r w:rsidR="00F01F59" w:rsidRPr="00F01F59">
          <w:rPr>
            <w:rStyle w:val="Hyperlink"/>
          </w:rPr>
          <w:t>d</w:t>
        </w:r>
        <w:r w:rsidR="00F01F59" w:rsidRPr="00F01F59">
          <w:rPr>
            <w:rStyle w:val="Hyperlink"/>
          </w:rPr>
          <w:t>iture</w:t>
        </w:r>
      </w:hyperlink>
      <w:r w:rsidR="00F01F59">
        <w:t>………………………………………………………………………………………………………………</w:t>
      </w:r>
      <w:r w:rsidR="000F3D96">
        <w:t>.</w:t>
      </w:r>
      <w:r w:rsidR="00F01F59">
        <w:t xml:space="preserve">… </w:t>
      </w:r>
      <w:r w:rsidR="000F3D96">
        <w:t>16</w:t>
      </w:r>
    </w:p>
    <w:p w14:paraId="5F77ECD8" w14:textId="14ED6F01" w:rsidR="00F01F59" w:rsidRPr="00F01F59" w:rsidRDefault="00000000" w:rsidP="00F01F59">
      <w:hyperlink w:anchor="_Operational_Expenditure_1" w:history="1">
        <w:r w:rsidR="00F01F59" w:rsidRPr="00F01F59">
          <w:rPr>
            <w:rStyle w:val="Hyperlink"/>
          </w:rPr>
          <w:t xml:space="preserve">Table </w:t>
        </w:r>
        <w:r w:rsidR="00F01F59">
          <w:rPr>
            <w:rStyle w:val="Hyperlink"/>
          </w:rPr>
          <w:t>3</w:t>
        </w:r>
        <w:r w:rsidR="00F01F59" w:rsidRPr="00F01F59">
          <w:rPr>
            <w:rStyle w:val="Hyperlink"/>
          </w:rPr>
          <w:t xml:space="preserve">. </w:t>
        </w:r>
        <w:r w:rsidR="00F01F59">
          <w:rPr>
            <w:rStyle w:val="Hyperlink"/>
          </w:rPr>
          <w:t>Opera</w:t>
        </w:r>
        <w:r w:rsidR="00F01F59">
          <w:rPr>
            <w:rStyle w:val="Hyperlink"/>
          </w:rPr>
          <w:t>t</w:t>
        </w:r>
        <w:r w:rsidR="00F01F59">
          <w:rPr>
            <w:rStyle w:val="Hyperlink"/>
          </w:rPr>
          <w:t>ional</w:t>
        </w:r>
        <w:r w:rsidR="00F01F59" w:rsidRPr="00F01F59">
          <w:rPr>
            <w:rStyle w:val="Hyperlink"/>
          </w:rPr>
          <w:t xml:space="preserve"> E</w:t>
        </w:r>
        <w:r w:rsidR="00F01F59" w:rsidRPr="00F01F59">
          <w:rPr>
            <w:rStyle w:val="Hyperlink"/>
          </w:rPr>
          <w:t>x</w:t>
        </w:r>
        <w:r w:rsidR="00F01F59" w:rsidRPr="00F01F59">
          <w:rPr>
            <w:rStyle w:val="Hyperlink"/>
          </w:rPr>
          <w:t>penditure</w:t>
        </w:r>
      </w:hyperlink>
      <w:r w:rsidR="00F01F59">
        <w:t>…………………………………………………………………………………………………………. 1</w:t>
      </w:r>
      <w:r w:rsidR="000F3D96">
        <w:t>7</w:t>
      </w:r>
    </w:p>
    <w:p w14:paraId="02EF1BB1" w14:textId="1FFE071B" w:rsidR="0027037F" w:rsidRPr="004A0E6E" w:rsidRDefault="0027037F" w:rsidP="00963ACF">
      <w:pPr>
        <w:rPr>
          <w:rFonts w:asciiTheme="minorHAnsi" w:hAnsiTheme="minorHAnsi" w:cstheme="minorHAnsi"/>
        </w:rPr>
      </w:pPr>
    </w:p>
    <w:p w14:paraId="0B3AED50" w14:textId="3FE75B65" w:rsidR="009649BF" w:rsidRPr="004A0E6E" w:rsidRDefault="009649BF" w:rsidP="00963ACF">
      <w:pPr>
        <w:rPr>
          <w:rFonts w:asciiTheme="minorHAnsi" w:hAnsiTheme="minorHAnsi" w:cstheme="minorHAnsi"/>
        </w:rPr>
      </w:pPr>
    </w:p>
    <w:p w14:paraId="642A745E" w14:textId="15ED2E52" w:rsidR="00473036" w:rsidRPr="004A0E6E" w:rsidRDefault="00473036" w:rsidP="00963ACF">
      <w:pPr>
        <w:rPr>
          <w:rFonts w:asciiTheme="minorHAnsi" w:hAnsiTheme="minorHAnsi" w:cstheme="minorHAnsi"/>
        </w:rPr>
      </w:pPr>
    </w:p>
    <w:p w14:paraId="43AEDAF6" w14:textId="77777777" w:rsidR="00473036" w:rsidRPr="004A0E6E" w:rsidRDefault="00A970CC" w:rsidP="00963ACF">
      <w:pPr>
        <w:spacing w:after="0" w:line="237" w:lineRule="auto"/>
        <w:ind w:left="5" w:right="8591"/>
        <w:rPr>
          <w:rFonts w:asciiTheme="minorHAnsi" w:hAnsiTheme="minorHAnsi" w:cstheme="minorHAnsi"/>
        </w:rPr>
      </w:pPr>
      <w:r w:rsidRPr="004A0E6E">
        <w:rPr>
          <w:rFonts w:asciiTheme="minorHAnsi" w:hAnsiTheme="minorHAnsi" w:cstheme="minorHAnsi"/>
        </w:rPr>
        <w:t xml:space="preserve">  </w:t>
      </w:r>
      <w:r w:rsidRPr="004A0E6E">
        <w:rPr>
          <w:rFonts w:asciiTheme="minorHAnsi" w:hAnsiTheme="minorHAnsi" w:cstheme="minorHAnsi"/>
        </w:rPr>
        <w:br w:type="page"/>
      </w:r>
    </w:p>
    <w:p w14:paraId="2612EF5A" w14:textId="204B912E" w:rsidR="00473036" w:rsidRPr="004A0E6E" w:rsidRDefault="00A970CC" w:rsidP="00963ACF">
      <w:pPr>
        <w:pStyle w:val="Heading1"/>
        <w:jc w:val="both"/>
        <w:rPr>
          <w:rFonts w:asciiTheme="minorHAnsi" w:hAnsiTheme="minorHAnsi" w:cstheme="minorHAnsi"/>
          <w:sz w:val="22"/>
        </w:rPr>
      </w:pPr>
      <w:bookmarkStart w:id="4" w:name="_Toc56159844"/>
      <w:r w:rsidRPr="004A0E6E">
        <w:rPr>
          <w:rFonts w:asciiTheme="minorHAnsi" w:hAnsiTheme="minorHAnsi" w:cstheme="minorHAnsi"/>
          <w:sz w:val="22"/>
        </w:rPr>
        <w:lastRenderedPageBreak/>
        <w:t>LIST OF FIGURES</w:t>
      </w:r>
      <w:bookmarkEnd w:id="4"/>
    </w:p>
    <w:p w14:paraId="64E1A744" w14:textId="2B99DE60" w:rsidR="00701603" w:rsidRPr="004A0E6E" w:rsidRDefault="00000000" w:rsidP="00963ACF">
      <w:pPr>
        <w:rPr>
          <w:rFonts w:asciiTheme="minorHAnsi" w:hAnsiTheme="minorHAnsi" w:cstheme="minorHAnsi"/>
        </w:rPr>
      </w:pPr>
      <w:hyperlink w:anchor="ASU_Logo" w:history="1">
        <w:r w:rsidR="00B12A8A" w:rsidRPr="00B12A8A">
          <w:rPr>
            <w:rStyle w:val="Hyperlink"/>
            <w:rFonts w:asciiTheme="minorHAnsi" w:hAnsiTheme="minorHAnsi" w:cstheme="minorHAnsi"/>
          </w:rPr>
          <w:t>Figure 1. ASU Logo</w:t>
        </w:r>
      </w:hyperlink>
      <w:r w:rsidR="00B12A8A" w:rsidRPr="00B12A8A">
        <w:rPr>
          <w:rFonts w:asciiTheme="minorHAnsi" w:hAnsiTheme="minorHAnsi" w:cstheme="minorHAnsi"/>
        </w:rPr>
        <w:t>……………………………………………………………………………………………………………………………</w:t>
      </w:r>
      <w:r w:rsidR="004A7ED6">
        <w:rPr>
          <w:rFonts w:asciiTheme="minorHAnsi" w:hAnsiTheme="minorHAnsi" w:cstheme="minorHAnsi"/>
        </w:rPr>
        <w:t>.</w:t>
      </w:r>
      <w:r w:rsidR="00B12A8A" w:rsidRPr="00B12A8A">
        <w:rPr>
          <w:rFonts w:asciiTheme="minorHAnsi" w:hAnsiTheme="minorHAnsi" w:cstheme="minorHAnsi"/>
        </w:rPr>
        <w:t>……..1</w:t>
      </w:r>
    </w:p>
    <w:p w14:paraId="4BA0F077" w14:textId="3C01C972" w:rsidR="00701603" w:rsidRDefault="00000000" w:rsidP="00963ACF">
      <w:pPr>
        <w:rPr>
          <w:rFonts w:asciiTheme="minorHAnsi" w:hAnsiTheme="minorHAnsi" w:cstheme="minorHAnsi"/>
        </w:rPr>
      </w:pPr>
      <w:hyperlink w:anchor="MiovisionLogo" w:history="1">
        <w:r w:rsidR="009F0C6F" w:rsidRPr="00CB421B">
          <w:rPr>
            <w:rStyle w:val="Hyperlink"/>
            <w:rFonts w:asciiTheme="minorHAnsi" w:hAnsiTheme="minorHAnsi" w:cstheme="minorHAnsi"/>
          </w:rPr>
          <w:t>Figure 2</w:t>
        </w:r>
        <w:r w:rsidR="00B12A8A" w:rsidRPr="00CB421B">
          <w:rPr>
            <w:rStyle w:val="Hyperlink"/>
            <w:rFonts w:asciiTheme="minorHAnsi" w:hAnsiTheme="minorHAnsi" w:cstheme="minorHAnsi"/>
          </w:rPr>
          <w:t>. Miovison Logo</w:t>
        </w:r>
      </w:hyperlink>
      <w:r w:rsidR="00B12A8A" w:rsidRPr="00B12A8A">
        <w:rPr>
          <w:rFonts w:asciiTheme="minorHAnsi" w:hAnsiTheme="minorHAnsi" w:cstheme="minorHAnsi"/>
        </w:rPr>
        <w:t>…..……………………………………………………………………………………………………………………</w:t>
      </w:r>
      <w:r w:rsidR="004A7ED6">
        <w:rPr>
          <w:rFonts w:asciiTheme="minorHAnsi" w:hAnsiTheme="minorHAnsi" w:cstheme="minorHAnsi"/>
        </w:rPr>
        <w:t>.</w:t>
      </w:r>
      <w:r w:rsidR="00B12A8A" w:rsidRPr="00B12A8A">
        <w:rPr>
          <w:rFonts w:asciiTheme="minorHAnsi" w:hAnsiTheme="minorHAnsi" w:cstheme="minorHAnsi"/>
        </w:rPr>
        <w:t>…2</w:t>
      </w:r>
    </w:p>
    <w:p w14:paraId="0770A868" w14:textId="3281E382" w:rsidR="00B12A8A" w:rsidRDefault="00000000" w:rsidP="00963ACF">
      <w:pPr>
        <w:rPr>
          <w:rFonts w:asciiTheme="minorHAnsi" w:hAnsiTheme="minorHAnsi" w:cstheme="minorHAnsi"/>
        </w:rPr>
      </w:pPr>
      <w:hyperlink w:anchor="NoTrafficLogo" w:history="1">
        <w:r w:rsidR="00B12A8A" w:rsidRPr="00CB421B">
          <w:rPr>
            <w:rStyle w:val="Hyperlink"/>
            <w:rFonts w:asciiTheme="minorHAnsi" w:hAnsiTheme="minorHAnsi" w:cstheme="minorHAnsi"/>
          </w:rPr>
          <w:t>Figure 3. NoTraffic Logo</w:t>
        </w:r>
      </w:hyperlink>
      <w:r w:rsidR="00B12A8A">
        <w:rPr>
          <w:rFonts w:asciiTheme="minorHAnsi" w:hAnsiTheme="minorHAnsi" w:cstheme="minorHAnsi"/>
        </w:rPr>
        <w:t>………………………………………………………………………………………………………………………</w:t>
      </w:r>
      <w:r w:rsidR="004A7ED6">
        <w:rPr>
          <w:rFonts w:asciiTheme="minorHAnsi" w:hAnsiTheme="minorHAnsi" w:cstheme="minorHAnsi"/>
        </w:rPr>
        <w:t>.</w:t>
      </w:r>
      <w:r w:rsidR="00B12A8A">
        <w:rPr>
          <w:rFonts w:asciiTheme="minorHAnsi" w:hAnsiTheme="minorHAnsi" w:cstheme="minorHAnsi"/>
        </w:rPr>
        <w:t>…..1</w:t>
      </w:r>
    </w:p>
    <w:p w14:paraId="41240B8E" w14:textId="7DFC20E2" w:rsidR="00B12A8A" w:rsidRDefault="00000000" w:rsidP="00963ACF">
      <w:pPr>
        <w:rPr>
          <w:rFonts w:asciiTheme="minorHAnsi" w:hAnsiTheme="minorHAnsi" w:cstheme="minorHAnsi"/>
        </w:rPr>
      </w:pPr>
      <w:hyperlink w:anchor="NoTraffic_Partner1" w:history="1">
        <w:r w:rsidR="00B12A8A" w:rsidRPr="00CB421B">
          <w:rPr>
            <w:rStyle w:val="Hyperlink"/>
            <w:rFonts w:asciiTheme="minorHAnsi" w:hAnsiTheme="minorHAnsi" w:cstheme="minorHAnsi"/>
          </w:rPr>
          <w:t>Figure 4. NoTraffic Partners</w:t>
        </w:r>
      </w:hyperlink>
      <w:r w:rsidR="00B12A8A">
        <w:rPr>
          <w:rFonts w:asciiTheme="minorHAnsi" w:hAnsiTheme="minorHAnsi" w:cstheme="minorHAnsi"/>
        </w:rPr>
        <w:t>……………………………………………………………………………………………………………………..1</w:t>
      </w:r>
    </w:p>
    <w:p w14:paraId="2D79DA19" w14:textId="2EFC8DE1" w:rsidR="00B12A8A" w:rsidRDefault="00000000" w:rsidP="00963ACF">
      <w:pPr>
        <w:rPr>
          <w:rFonts w:asciiTheme="minorHAnsi" w:hAnsiTheme="minorHAnsi" w:cstheme="minorHAnsi"/>
        </w:rPr>
      </w:pPr>
      <w:hyperlink w:anchor="MiovisionScout" w:history="1">
        <w:r w:rsidR="00B12A8A" w:rsidRPr="00CB421B">
          <w:rPr>
            <w:rStyle w:val="Hyperlink"/>
            <w:rFonts w:asciiTheme="minorHAnsi" w:hAnsiTheme="minorHAnsi" w:cstheme="minorHAnsi"/>
          </w:rPr>
          <w:t>Figure 5. Miovision Scout</w:t>
        </w:r>
      </w:hyperlink>
      <w:r w:rsidR="00B12A8A">
        <w:rPr>
          <w:rFonts w:asciiTheme="minorHAnsi" w:hAnsiTheme="minorHAnsi" w:cstheme="minorHAnsi"/>
        </w:rPr>
        <w:t>……….………………………………………………………………………………………………………………..1</w:t>
      </w:r>
    </w:p>
    <w:p w14:paraId="0FDD783C" w14:textId="16C584BC" w:rsidR="00B12A8A" w:rsidRDefault="00000000" w:rsidP="00963ACF">
      <w:pPr>
        <w:rPr>
          <w:rFonts w:asciiTheme="minorHAnsi" w:hAnsiTheme="minorHAnsi" w:cstheme="minorHAnsi"/>
        </w:rPr>
      </w:pPr>
      <w:hyperlink w:anchor="MiovisionScoutParts" w:history="1">
        <w:r w:rsidR="00B12A8A" w:rsidRPr="00CB421B">
          <w:rPr>
            <w:rStyle w:val="Hyperlink"/>
            <w:rFonts w:asciiTheme="minorHAnsi" w:hAnsiTheme="minorHAnsi" w:cstheme="minorHAnsi"/>
          </w:rPr>
          <w:t>Figure 6. Miovision Scout Parts</w:t>
        </w:r>
      </w:hyperlink>
      <w:r w:rsidR="00B12A8A">
        <w:rPr>
          <w:rFonts w:asciiTheme="minorHAnsi" w:hAnsiTheme="minorHAnsi" w:cstheme="minorHAnsi"/>
        </w:rPr>
        <w:t>………………………………………………………………………………………………………………</w:t>
      </w:r>
      <w:r w:rsidR="004A7ED6">
        <w:rPr>
          <w:rFonts w:asciiTheme="minorHAnsi" w:hAnsiTheme="minorHAnsi" w:cstheme="minorHAnsi"/>
        </w:rPr>
        <w:t>.</w:t>
      </w:r>
      <w:r w:rsidR="00B12A8A">
        <w:rPr>
          <w:rFonts w:asciiTheme="minorHAnsi" w:hAnsiTheme="minorHAnsi" w:cstheme="minorHAnsi"/>
        </w:rPr>
        <w:t>..1</w:t>
      </w:r>
    </w:p>
    <w:p w14:paraId="023BE375" w14:textId="121F657F" w:rsidR="00B12A8A" w:rsidRPr="004A0E6E" w:rsidRDefault="00000000" w:rsidP="00B12A8A">
      <w:pPr>
        <w:rPr>
          <w:rFonts w:asciiTheme="minorHAnsi" w:hAnsiTheme="minorHAnsi" w:cstheme="minorHAnsi"/>
        </w:rPr>
      </w:pPr>
      <w:hyperlink w:anchor="MiovisionTrafficLinkandMiovisionCore" w:history="1">
        <w:r w:rsidR="00B12A8A" w:rsidRPr="004A7ED6">
          <w:rPr>
            <w:rStyle w:val="Hyperlink"/>
            <w:rFonts w:asciiTheme="minorHAnsi" w:hAnsiTheme="minorHAnsi" w:cstheme="minorHAnsi"/>
          </w:rPr>
          <w:t xml:space="preserve">Figure 7. </w:t>
        </w:r>
        <w:r w:rsidR="004A7ED6" w:rsidRPr="004A7ED6">
          <w:rPr>
            <w:rStyle w:val="Hyperlink"/>
            <w:rFonts w:asciiTheme="minorHAnsi" w:hAnsiTheme="minorHAnsi" w:cstheme="minorHAnsi"/>
          </w:rPr>
          <w:t>Miovision TrafficLink and Miovision Core</w:t>
        </w:r>
      </w:hyperlink>
      <w:r w:rsidR="00B12A8A">
        <w:rPr>
          <w:rFonts w:asciiTheme="minorHAnsi" w:hAnsiTheme="minorHAnsi" w:cstheme="minorHAnsi"/>
        </w:rPr>
        <w:t>…………………………………………………………………………………..1</w:t>
      </w:r>
    </w:p>
    <w:p w14:paraId="4E91BB25" w14:textId="108FB7B7" w:rsidR="00B12A8A" w:rsidRPr="00384405" w:rsidRDefault="00000000" w:rsidP="00384405">
      <w:pPr>
        <w:rPr>
          <w:rFonts w:cs="Calibri"/>
        </w:rPr>
      </w:pPr>
      <w:hyperlink w:anchor="VMC" w:history="1">
        <w:r w:rsidR="00384405" w:rsidRPr="00384405">
          <w:rPr>
            <w:rStyle w:val="Hyperlink"/>
          </w:rPr>
          <w:t>Figure 8. Virtual Management Center</w:t>
        </w:r>
      </w:hyperlink>
      <w:r w:rsidR="00B12A8A" w:rsidRPr="00384405">
        <w:rPr>
          <w:rFonts w:asciiTheme="minorHAnsi" w:hAnsiTheme="minorHAnsi" w:cstheme="minorHAnsi"/>
        </w:rPr>
        <w:t>……………………………………………………………………………………………………</w:t>
      </w:r>
      <w:r w:rsidR="004A7ED6" w:rsidRPr="00384405">
        <w:rPr>
          <w:rFonts w:asciiTheme="minorHAnsi" w:hAnsiTheme="minorHAnsi" w:cstheme="minorHAnsi"/>
        </w:rPr>
        <w:t>…</w:t>
      </w:r>
      <w:r w:rsidR="00B12A8A" w:rsidRPr="00384405">
        <w:rPr>
          <w:rFonts w:asciiTheme="minorHAnsi" w:hAnsiTheme="minorHAnsi" w:cstheme="minorHAnsi"/>
        </w:rPr>
        <w:t>1</w:t>
      </w:r>
    </w:p>
    <w:p w14:paraId="47C56AC3" w14:textId="712606EC" w:rsidR="00B12A8A" w:rsidRPr="00384405" w:rsidRDefault="00000000" w:rsidP="00B12A8A">
      <w:hyperlink w:anchor="PlugPlay" w:history="1">
        <w:r w:rsidR="00384405" w:rsidRPr="00384405">
          <w:rPr>
            <w:rStyle w:val="Hyperlink"/>
          </w:rPr>
          <w:t>Figure 9. Plug &amp; Play AI Sensors</w:t>
        </w:r>
      </w:hyperlink>
      <w:r w:rsidR="00B12A8A">
        <w:rPr>
          <w:rFonts w:asciiTheme="minorHAnsi" w:hAnsiTheme="minorHAnsi" w:cstheme="minorHAnsi"/>
        </w:rPr>
        <w:t>……………………………</w:t>
      </w:r>
      <w:r w:rsidR="00384405">
        <w:rPr>
          <w:rFonts w:asciiTheme="minorHAnsi" w:hAnsiTheme="minorHAnsi" w:cstheme="minorHAnsi"/>
        </w:rPr>
        <w:t>..</w:t>
      </w:r>
      <w:r w:rsidR="00B12A8A">
        <w:rPr>
          <w:rFonts w:asciiTheme="minorHAnsi" w:hAnsiTheme="minorHAnsi" w:cstheme="minorHAnsi"/>
        </w:rPr>
        <w:t>………………………………………………………………………………..1</w:t>
      </w:r>
    </w:p>
    <w:p w14:paraId="7B9D9008" w14:textId="1F857C43" w:rsidR="00B12A8A" w:rsidRPr="00384405" w:rsidRDefault="00000000" w:rsidP="00B12A8A">
      <w:hyperlink w:anchor="NT_AppsEngine" w:history="1">
        <w:r w:rsidR="00384405" w:rsidRPr="00384405">
          <w:rPr>
            <w:rStyle w:val="Hyperlink"/>
          </w:rPr>
          <w:t>Figure 10. NoTraffic Apps Engine</w:t>
        </w:r>
      </w:hyperlink>
      <w:r w:rsidR="00384405">
        <w:t>………………………………………</w:t>
      </w:r>
      <w:r w:rsidR="00B12A8A">
        <w:rPr>
          <w:rFonts w:asciiTheme="minorHAnsi" w:hAnsiTheme="minorHAnsi" w:cstheme="minorHAnsi"/>
        </w:rPr>
        <w:t>……………………………………………………………………..1</w:t>
      </w:r>
    </w:p>
    <w:p w14:paraId="66AB70E6" w14:textId="686C16EF" w:rsidR="00B12A8A" w:rsidRPr="004A0E6E" w:rsidRDefault="00BA6619" w:rsidP="00B12A8A">
      <w:pPr>
        <w:rPr>
          <w:rFonts w:asciiTheme="minorHAnsi" w:hAnsiTheme="minorHAnsi" w:cstheme="minorHAnsi"/>
        </w:rPr>
      </w:pPr>
      <w:hyperlink w:anchor="MiovisionCS1" w:history="1">
        <w:r w:rsidR="00B12A8A" w:rsidRPr="00BA6619">
          <w:rPr>
            <w:rStyle w:val="Hyperlink"/>
            <w:rFonts w:asciiTheme="minorHAnsi" w:hAnsiTheme="minorHAnsi" w:cstheme="minorHAnsi"/>
          </w:rPr>
          <w:t xml:space="preserve">Figure </w:t>
        </w:r>
        <w:r w:rsidR="00B12A8A" w:rsidRPr="00BA6619">
          <w:rPr>
            <w:rStyle w:val="Hyperlink"/>
            <w:rFonts w:asciiTheme="minorHAnsi" w:hAnsiTheme="minorHAnsi" w:cstheme="minorHAnsi"/>
          </w:rPr>
          <w:t>1</w:t>
        </w:r>
        <w:r w:rsidR="00B12A8A" w:rsidRPr="00BA6619">
          <w:rPr>
            <w:rStyle w:val="Hyperlink"/>
            <w:rFonts w:asciiTheme="minorHAnsi" w:hAnsiTheme="minorHAnsi" w:cstheme="minorHAnsi"/>
          </w:rPr>
          <w:t xml:space="preserve">1. </w:t>
        </w:r>
        <w:r w:rsidR="002E1128" w:rsidRPr="00BA6619">
          <w:rPr>
            <w:rStyle w:val="Hyperlink"/>
            <w:rFonts w:asciiTheme="minorHAnsi" w:hAnsiTheme="minorHAnsi" w:cstheme="minorHAnsi"/>
          </w:rPr>
          <w:t>Mio</w:t>
        </w:r>
        <w:r w:rsidR="002E1128" w:rsidRPr="00BA6619">
          <w:rPr>
            <w:rStyle w:val="Hyperlink"/>
            <w:rFonts w:asciiTheme="minorHAnsi" w:hAnsiTheme="minorHAnsi" w:cstheme="minorHAnsi"/>
          </w:rPr>
          <w:t>v</w:t>
        </w:r>
        <w:r w:rsidR="002E1128" w:rsidRPr="00BA6619">
          <w:rPr>
            <w:rStyle w:val="Hyperlink"/>
            <w:rFonts w:asciiTheme="minorHAnsi" w:hAnsiTheme="minorHAnsi" w:cstheme="minorHAnsi"/>
          </w:rPr>
          <w:t>ision Case Study - 1</w:t>
        </w:r>
        <w:r w:rsidRPr="00BA6619">
          <w:rPr>
            <w:rStyle w:val="Hyperlink"/>
            <w:rFonts w:asciiTheme="minorHAnsi" w:hAnsiTheme="minorHAnsi" w:cstheme="minorHAnsi"/>
          </w:rPr>
          <w:t>.1</w:t>
        </w:r>
      </w:hyperlink>
      <w:r w:rsidR="00B12A8A">
        <w:rPr>
          <w:rFonts w:asciiTheme="minorHAnsi" w:hAnsiTheme="minorHAnsi" w:cstheme="minorHAnsi"/>
        </w:rPr>
        <w:t>………………………………</w:t>
      </w:r>
      <w:r w:rsidR="002E1128">
        <w:rPr>
          <w:rFonts w:asciiTheme="minorHAnsi" w:hAnsiTheme="minorHAnsi" w:cstheme="minorHAnsi"/>
        </w:rPr>
        <w:t>..</w:t>
      </w:r>
      <w:r w:rsidR="00B12A8A">
        <w:rPr>
          <w:rFonts w:asciiTheme="minorHAnsi" w:hAnsiTheme="minorHAnsi" w:cstheme="minorHAnsi"/>
        </w:rPr>
        <w:t>……………………………………………………………………..1</w:t>
      </w:r>
    </w:p>
    <w:p w14:paraId="5A171A45" w14:textId="228092A3" w:rsidR="00B12A8A" w:rsidRPr="004A0E6E" w:rsidRDefault="00BA6619" w:rsidP="00B12A8A">
      <w:pPr>
        <w:rPr>
          <w:rFonts w:asciiTheme="minorHAnsi" w:hAnsiTheme="minorHAnsi" w:cstheme="minorHAnsi"/>
        </w:rPr>
      </w:pPr>
      <w:hyperlink w:anchor="MiovisionCS2" w:history="1">
        <w:r w:rsidR="00B12A8A" w:rsidRPr="00BA6619">
          <w:rPr>
            <w:rStyle w:val="Hyperlink"/>
            <w:rFonts w:asciiTheme="minorHAnsi" w:hAnsiTheme="minorHAnsi" w:cstheme="minorHAnsi"/>
          </w:rPr>
          <w:t xml:space="preserve">Figure 12. </w:t>
        </w:r>
        <w:r w:rsidRPr="00BA6619">
          <w:rPr>
            <w:rStyle w:val="Hyperlink"/>
            <w:rFonts w:asciiTheme="minorHAnsi" w:hAnsiTheme="minorHAnsi" w:cstheme="minorHAnsi"/>
          </w:rPr>
          <w:t>Mio</w:t>
        </w:r>
        <w:r w:rsidRPr="00BA6619">
          <w:rPr>
            <w:rStyle w:val="Hyperlink"/>
            <w:rFonts w:asciiTheme="minorHAnsi" w:hAnsiTheme="minorHAnsi" w:cstheme="minorHAnsi"/>
          </w:rPr>
          <w:t>v</w:t>
        </w:r>
        <w:r w:rsidRPr="00BA6619">
          <w:rPr>
            <w:rStyle w:val="Hyperlink"/>
            <w:rFonts w:asciiTheme="minorHAnsi" w:hAnsiTheme="minorHAnsi" w:cstheme="minorHAnsi"/>
          </w:rPr>
          <w:t xml:space="preserve">ision Case Study </w:t>
        </w:r>
        <w:r w:rsidRPr="00BA6619">
          <w:rPr>
            <w:rStyle w:val="Hyperlink"/>
            <w:rFonts w:asciiTheme="minorHAnsi" w:hAnsiTheme="minorHAnsi" w:cstheme="minorHAnsi"/>
          </w:rPr>
          <w:t>-</w:t>
        </w:r>
        <w:r w:rsidRPr="00BA6619">
          <w:rPr>
            <w:rStyle w:val="Hyperlink"/>
            <w:rFonts w:asciiTheme="minorHAnsi" w:hAnsiTheme="minorHAnsi" w:cstheme="minorHAnsi"/>
          </w:rPr>
          <w:t xml:space="preserve"> 1.2</w:t>
        </w:r>
      </w:hyperlink>
      <w:r w:rsidR="00B12A8A">
        <w:rPr>
          <w:rFonts w:asciiTheme="minorHAnsi" w:hAnsiTheme="minorHAnsi" w:cstheme="minorHAnsi"/>
        </w:rPr>
        <w:t>………………………………………………………………………………</w:t>
      </w:r>
      <w:r>
        <w:rPr>
          <w:rFonts w:asciiTheme="minorHAnsi" w:hAnsiTheme="minorHAnsi" w:cstheme="minorHAnsi"/>
        </w:rPr>
        <w:t>.</w:t>
      </w:r>
      <w:r w:rsidR="00B12A8A">
        <w:rPr>
          <w:rFonts w:asciiTheme="minorHAnsi" w:hAnsiTheme="minorHAnsi" w:cstheme="minorHAnsi"/>
        </w:rPr>
        <w:t>…………………</w:t>
      </w:r>
      <w:r>
        <w:rPr>
          <w:rFonts w:asciiTheme="minorHAnsi" w:hAnsiTheme="minorHAnsi" w:cstheme="minorHAnsi"/>
        </w:rPr>
        <w:t>.</w:t>
      </w:r>
      <w:r w:rsidR="00B12A8A">
        <w:rPr>
          <w:rFonts w:asciiTheme="minorHAnsi" w:hAnsiTheme="minorHAnsi" w:cstheme="minorHAnsi"/>
        </w:rPr>
        <w:t>…..1</w:t>
      </w:r>
    </w:p>
    <w:p w14:paraId="4357A66D" w14:textId="62161F09" w:rsidR="00B12A8A" w:rsidRPr="004A0E6E" w:rsidRDefault="00BA6619" w:rsidP="00B12A8A">
      <w:pPr>
        <w:rPr>
          <w:rFonts w:asciiTheme="minorHAnsi" w:hAnsiTheme="minorHAnsi" w:cstheme="minorHAnsi"/>
        </w:rPr>
      </w:pPr>
      <w:hyperlink w:anchor="MiovisionCS3" w:history="1">
        <w:r w:rsidR="00B12A8A" w:rsidRPr="00BA6619">
          <w:rPr>
            <w:rStyle w:val="Hyperlink"/>
            <w:rFonts w:asciiTheme="minorHAnsi" w:hAnsiTheme="minorHAnsi" w:cstheme="minorHAnsi"/>
          </w:rPr>
          <w:t xml:space="preserve">Figure 13. </w:t>
        </w:r>
        <w:r w:rsidRPr="00BA6619">
          <w:rPr>
            <w:rStyle w:val="Hyperlink"/>
            <w:rFonts w:asciiTheme="minorHAnsi" w:hAnsiTheme="minorHAnsi" w:cstheme="minorHAnsi"/>
          </w:rPr>
          <w:t xml:space="preserve">Miovision Case Study </w:t>
        </w:r>
        <w:r w:rsidRPr="00BA6619">
          <w:rPr>
            <w:rStyle w:val="Hyperlink"/>
            <w:rFonts w:asciiTheme="minorHAnsi" w:hAnsiTheme="minorHAnsi" w:cstheme="minorHAnsi"/>
          </w:rPr>
          <w:t>-</w:t>
        </w:r>
        <w:r w:rsidRPr="00BA6619">
          <w:rPr>
            <w:rStyle w:val="Hyperlink"/>
            <w:rFonts w:asciiTheme="minorHAnsi" w:hAnsiTheme="minorHAnsi" w:cstheme="minorHAnsi"/>
          </w:rPr>
          <w:t xml:space="preserve"> 1.3</w:t>
        </w:r>
      </w:hyperlink>
      <w:r w:rsidR="00B12A8A">
        <w:rPr>
          <w:rFonts w:asciiTheme="minorHAnsi" w:hAnsiTheme="minorHAnsi" w:cstheme="minorHAnsi"/>
        </w:rPr>
        <w:t>………</w:t>
      </w:r>
      <w:r>
        <w:rPr>
          <w:rFonts w:asciiTheme="minorHAnsi" w:hAnsiTheme="minorHAnsi" w:cstheme="minorHAnsi"/>
        </w:rPr>
        <w:t>..</w:t>
      </w:r>
      <w:r w:rsidR="00B12A8A">
        <w:rPr>
          <w:rFonts w:asciiTheme="minorHAnsi" w:hAnsiTheme="minorHAnsi" w:cstheme="minorHAnsi"/>
        </w:rPr>
        <w:t>……………………………………………………………………………………</w:t>
      </w:r>
      <w:r>
        <w:rPr>
          <w:rFonts w:asciiTheme="minorHAnsi" w:hAnsiTheme="minorHAnsi" w:cstheme="minorHAnsi"/>
        </w:rPr>
        <w:t>.</w:t>
      </w:r>
      <w:r w:rsidR="00B12A8A">
        <w:rPr>
          <w:rFonts w:asciiTheme="minorHAnsi" w:hAnsiTheme="minorHAnsi" w:cstheme="minorHAnsi"/>
        </w:rPr>
        <w:t>…</w:t>
      </w:r>
      <w:r>
        <w:rPr>
          <w:rFonts w:asciiTheme="minorHAnsi" w:hAnsiTheme="minorHAnsi" w:cstheme="minorHAnsi"/>
        </w:rPr>
        <w:t>.</w:t>
      </w:r>
      <w:r w:rsidR="00B12A8A">
        <w:rPr>
          <w:rFonts w:asciiTheme="minorHAnsi" w:hAnsiTheme="minorHAnsi" w:cstheme="minorHAnsi"/>
        </w:rPr>
        <w:t>…..1</w:t>
      </w:r>
    </w:p>
    <w:p w14:paraId="03AC926F" w14:textId="761FD745" w:rsidR="00BA6619" w:rsidRDefault="000C0658" w:rsidP="00963ACF">
      <w:pPr>
        <w:rPr>
          <w:rFonts w:asciiTheme="minorHAnsi" w:hAnsiTheme="minorHAnsi" w:cstheme="minorHAnsi"/>
        </w:rPr>
      </w:pPr>
      <w:hyperlink w:anchor="NT1" w:history="1">
        <w:r w:rsidR="00B12A8A" w:rsidRPr="000C0658">
          <w:rPr>
            <w:rStyle w:val="Hyperlink"/>
            <w:rFonts w:asciiTheme="minorHAnsi" w:hAnsiTheme="minorHAnsi" w:cstheme="minorHAnsi"/>
          </w:rPr>
          <w:t xml:space="preserve">Figure 14. </w:t>
        </w:r>
        <w:r w:rsidRPr="000C0658">
          <w:rPr>
            <w:rStyle w:val="Hyperlink"/>
            <w:rFonts w:asciiTheme="minorHAnsi" w:hAnsiTheme="minorHAnsi" w:cstheme="minorHAnsi"/>
          </w:rPr>
          <w:t xml:space="preserve">NoTraffic Case Study </w:t>
        </w:r>
        <w:r w:rsidRPr="000C0658">
          <w:rPr>
            <w:rStyle w:val="Hyperlink"/>
            <w:rFonts w:asciiTheme="minorHAnsi" w:hAnsiTheme="minorHAnsi" w:cstheme="minorHAnsi"/>
          </w:rPr>
          <w:t>2</w:t>
        </w:r>
        <w:r w:rsidRPr="000C0658">
          <w:rPr>
            <w:rStyle w:val="Hyperlink"/>
            <w:rFonts w:asciiTheme="minorHAnsi" w:hAnsiTheme="minorHAnsi" w:cstheme="minorHAnsi"/>
          </w:rPr>
          <w:t>.1</w:t>
        </w:r>
      </w:hyperlink>
      <w:r w:rsidR="00B12A8A">
        <w:rPr>
          <w:rFonts w:asciiTheme="minorHAnsi" w:hAnsiTheme="minorHAnsi" w:cstheme="minorHAnsi"/>
        </w:rPr>
        <w:t>………………………</w:t>
      </w:r>
      <w:r>
        <w:rPr>
          <w:rFonts w:asciiTheme="minorHAnsi" w:hAnsiTheme="minorHAnsi" w:cstheme="minorHAnsi"/>
        </w:rPr>
        <w:t>.</w:t>
      </w:r>
      <w:r w:rsidR="00B12A8A">
        <w:rPr>
          <w:rFonts w:asciiTheme="minorHAnsi" w:hAnsiTheme="minorHAnsi" w:cstheme="minorHAnsi"/>
        </w:rPr>
        <w:t>……………………………………………………………………………</w:t>
      </w:r>
      <w:r w:rsidR="00BA6619">
        <w:rPr>
          <w:rFonts w:asciiTheme="minorHAnsi" w:hAnsiTheme="minorHAnsi" w:cstheme="minorHAnsi"/>
        </w:rPr>
        <w:t>.</w:t>
      </w:r>
      <w:r w:rsidR="00B12A8A">
        <w:rPr>
          <w:rFonts w:asciiTheme="minorHAnsi" w:hAnsiTheme="minorHAnsi" w:cstheme="minorHAnsi"/>
        </w:rPr>
        <w:t>…..1</w:t>
      </w:r>
    </w:p>
    <w:p w14:paraId="0E7A5D8E" w14:textId="0732A6B0" w:rsidR="00BA6619" w:rsidRPr="004A0E6E" w:rsidRDefault="000C0658" w:rsidP="00BA6619">
      <w:pPr>
        <w:rPr>
          <w:rFonts w:asciiTheme="minorHAnsi" w:hAnsiTheme="minorHAnsi" w:cstheme="minorHAnsi"/>
        </w:rPr>
      </w:pPr>
      <w:hyperlink w:anchor="NT2" w:history="1">
        <w:r w:rsidR="00BA6619" w:rsidRPr="000C0658">
          <w:rPr>
            <w:rStyle w:val="Hyperlink"/>
            <w:rFonts w:asciiTheme="minorHAnsi" w:hAnsiTheme="minorHAnsi" w:cstheme="minorHAnsi"/>
          </w:rPr>
          <w:t>Figure 1</w:t>
        </w:r>
        <w:r w:rsidR="00BA6619" w:rsidRPr="000C0658">
          <w:rPr>
            <w:rStyle w:val="Hyperlink"/>
            <w:rFonts w:asciiTheme="minorHAnsi" w:hAnsiTheme="minorHAnsi" w:cstheme="minorHAnsi"/>
          </w:rPr>
          <w:t>5</w:t>
        </w:r>
        <w:r w:rsidR="00BA6619" w:rsidRPr="000C0658">
          <w:rPr>
            <w:rStyle w:val="Hyperlink"/>
            <w:rFonts w:asciiTheme="minorHAnsi" w:hAnsiTheme="minorHAnsi" w:cstheme="minorHAnsi"/>
          </w:rPr>
          <w:t xml:space="preserve">. </w:t>
        </w:r>
        <w:r w:rsidRPr="000C0658">
          <w:rPr>
            <w:rStyle w:val="Hyperlink"/>
            <w:rFonts w:asciiTheme="minorHAnsi" w:hAnsiTheme="minorHAnsi" w:cstheme="minorHAnsi"/>
          </w:rPr>
          <w:t xml:space="preserve">NoTraffic Case Study </w:t>
        </w:r>
        <w:r w:rsidRPr="000C0658">
          <w:rPr>
            <w:rStyle w:val="Hyperlink"/>
            <w:rFonts w:asciiTheme="minorHAnsi" w:hAnsiTheme="minorHAnsi" w:cstheme="minorHAnsi"/>
          </w:rPr>
          <w:t>2</w:t>
        </w:r>
        <w:r w:rsidRPr="000C0658">
          <w:rPr>
            <w:rStyle w:val="Hyperlink"/>
            <w:rFonts w:asciiTheme="minorHAnsi" w:hAnsiTheme="minorHAnsi" w:cstheme="minorHAnsi"/>
          </w:rPr>
          <w:t>.</w:t>
        </w:r>
        <w:r w:rsidRPr="000C0658">
          <w:rPr>
            <w:rStyle w:val="Hyperlink"/>
            <w:rFonts w:asciiTheme="minorHAnsi" w:hAnsiTheme="minorHAnsi" w:cstheme="minorHAnsi"/>
          </w:rPr>
          <w:t>2</w:t>
        </w:r>
      </w:hyperlink>
      <w:r w:rsidR="00BA6619">
        <w:rPr>
          <w:rFonts w:asciiTheme="minorHAnsi" w:hAnsiTheme="minorHAnsi" w:cstheme="minorHAnsi"/>
        </w:rPr>
        <w:t>………………</w:t>
      </w:r>
      <w:r>
        <w:rPr>
          <w:rFonts w:asciiTheme="minorHAnsi" w:hAnsiTheme="minorHAnsi" w:cstheme="minorHAnsi"/>
        </w:rPr>
        <w:t>.</w:t>
      </w:r>
      <w:r w:rsidR="00BA6619">
        <w:rPr>
          <w:rFonts w:asciiTheme="minorHAnsi" w:hAnsiTheme="minorHAnsi" w:cstheme="minorHAnsi"/>
        </w:rPr>
        <w:t>…………………………………………………………………………………….…..1</w:t>
      </w:r>
    </w:p>
    <w:p w14:paraId="0763D107" w14:textId="759C02AA" w:rsidR="00BA6619" w:rsidRDefault="000C0658" w:rsidP="00BA6619">
      <w:pPr>
        <w:rPr>
          <w:rFonts w:asciiTheme="minorHAnsi" w:hAnsiTheme="minorHAnsi" w:cstheme="minorHAnsi"/>
        </w:rPr>
      </w:pPr>
      <w:hyperlink w:anchor="NT3" w:history="1">
        <w:r w:rsidR="00BA6619" w:rsidRPr="000C0658">
          <w:rPr>
            <w:rStyle w:val="Hyperlink"/>
            <w:rFonts w:asciiTheme="minorHAnsi" w:hAnsiTheme="minorHAnsi" w:cstheme="minorHAnsi"/>
          </w:rPr>
          <w:t>Figure 1</w:t>
        </w:r>
        <w:r w:rsidR="00BA6619" w:rsidRPr="000C0658">
          <w:rPr>
            <w:rStyle w:val="Hyperlink"/>
            <w:rFonts w:asciiTheme="minorHAnsi" w:hAnsiTheme="minorHAnsi" w:cstheme="minorHAnsi"/>
          </w:rPr>
          <w:t>6</w:t>
        </w:r>
        <w:r w:rsidR="00BA6619" w:rsidRPr="000C0658">
          <w:rPr>
            <w:rStyle w:val="Hyperlink"/>
            <w:rFonts w:asciiTheme="minorHAnsi" w:hAnsiTheme="minorHAnsi" w:cstheme="minorHAnsi"/>
          </w:rPr>
          <w:t xml:space="preserve">. </w:t>
        </w:r>
        <w:r w:rsidRPr="000C0658">
          <w:rPr>
            <w:rStyle w:val="Hyperlink"/>
            <w:rFonts w:asciiTheme="minorHAnsi" w:hAnsiTheme="minorHAnsi" w:cstheme="minorHAnsi"/>
          </w:rPr>
          <w:t xml:space="preserve">NoTraffic Case Study </w:t>
        </w:r>
        <w:r w:rsidRPr="000C0658">
          <w:rPr>
            <w:rStyle w:val="Hyperlink"/>
            <w:rFonts w:asciiTheme="minorHAnsi" w:hAnsiTheme="minorHAnsi" w:cstheme="minorHAnsi"/>
          </w:rPr>
          <w:t>2</w:t>
        </w:r>
        <w:r w:rsidRPr="000C0658">
          <w:rPr>
            <w:rStyle w:val="Hyperlink"/>
            <w:rFonts w:asciiTheme="minorHAnsi" w:hAnsiTheme="minorHAnsi" w:cstheme="minorHAnsi"/>
          </w:rPr>
          <w:t>.</w:t>
        </w:r>
        <w:r w:rsidRPr="000C0658">
          <w:rPr>
            <w:rStyle w:val="Hyperlink"/>
            <w:rFonts w:asciiTheme="minorHAnsi" w:hAnsiTheme="minorHAnsi" w:cstheme="minorHAnsi"/>
          </w:rPr>
          <w:t>3</w:t>
        </w:r>
      </w:hyperlink>
      <w:r w:rsidR="00BA6619">
        <w:rPr>
          <w:rFonts w:asciiTheme="minorHAnsi" w:hAnsiTheme="minorHAnsi" w:cstheme="minorHAnsi"/>
        </w:rPr>
        <w:t>………………</w:t>
      </w:r>
      <w:r>
        <w:rPr>
          <w:rFonts w:asciiTheme="minorHAnsi" w:hAnsiTheme="minorHAnsi" w:cstheme="minorHAnsi"/>
        </w:rPr>
        <w:t>….</w:t>
      </w:r>
      <w:r w:rsidR="00BA6619">
        <w:rPr>
          <w:rFonts w:asciiTheme="minorHAnsi" w:hAnsiTheme="minorHAnsi" w:cstheme="minorHAnsi"/>
        </w:rPr>
        <w:t>………………………………………………………………………………….…..1</w:t>
      </w:r>
    </w:p>
    <w:p w14:paraId="000EC2FF" w14:textId="77777777" w:rsidR="00BA6619" w:rsidRPr="004A0E6E" w:rsidRDefault="00BA6619" w:rsidP="00BA6619">
      <w:pPr>
        <w:rPr>
          <w:rFonts w:asciiTheme="minorHAnsi" w:hAnsiTheme="minorHAnsi" w:cstheme="minorHAnsi"/>
        </w:rPr>
      </w:pPr>
    </w:p>
    <w:p w14:paraId="212FCA9F" w14:textId="6BB46C53" w:rsidR="00BA6619" w:rsidRPr="004A0E6E" w:rsidRDefault="00BA6619" w:rsidP="00963ACF">
      <w:pPr>
        <w:rPr>
          <w:rFonts w:asciiTheme="minorHAnsi" w:hAnsiTheme="minorHAnsi" w:cstheme="minorHAnsi"/>
        </w:rPr>
        <w:sectPr w:rsidR="00BA6619" w:rsidRPr="004A0E6E" w:rsidSect="00D2594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1421" w:gutter="0"/>
          <w:pgNumType w:fmt="lowerRoman" w:start="1"/>
          <w:cols w:space="720"/>
          <w:titlePg/>
          <w:docGrid w:linePitch="299"/>
        </w:sectPr>
      </w:pPr>
    </w:p>
    <w:p w14:paraId="20E2C22E" w14:textId="6493A863" w:rsidR="00473036" w:rsidRPr="004A0E6E" w:rsidRDefault="00A970CC" w:rsidP="00963ACF">
      <w:pPr>
        <w:pStyle w:val="Heading1"/>
        <w:jc w:val="both"/>
        <w:rPr>
          <w:rFonts w:asciiTheme="minorHAnsi" w:hAnsiTheme="minorHAnsi" w:cstheme="minorHAnsi"/>
          <w:sz w:val="22"/>
        </w:rPr>
      </w:pPr>
      <w:bookmarkStart w:id="5" w:name="_Toc56159845"/>
      <w:r w:rsidRPr="004A0E6E">
        <w:rPr>
          <w:rFonts w:asciiTheme="minorHAnsi" w:hAnsiTheme="minorHAnsi" w:cstheme="minorHAnsi"/>
          <w:sz w:val="22"/>
        </w:rPr>
        <w:lastRenderedPageBreak/>
        <w:t>INTRODUCTION</w:t>
      </w:r>
      <w:bookmarkEnd w:id="5"/>
      <w:r w:rsidRPr="004A0E6E">
        <w:rPr>
          <w:rFonts w:asciiTheme="minorHAnsi" w:hAnsiTheme="minorHAnsi" w:cstheme="minorHAnsi"/>
          <w:sz w:val="22"/>
        </w:rPr>
        <w:t xml:space="preserve"> </w:t>
      </w:r>
    </w:p>
    <w:p w14:paraId="36402A9D" w14:textId="5F270C06" w:rsidR="00473036" w:rsidRPr="004A0E6E" w:rsidRDefault="00375B85" w:rsidP="00F01F59">
      <w:pPr>
        <w:pStyle w:val="Heading2"/>
      </w:pPr>
      <w:bookmarkStart w:id="6" w:name="_Toc56159846"/>
      <w:r w:rsidRPr="004A0E6E">
        <w:t>Statement of Purpose</w:t>
      </w:r>
      <w:bookmarkEnd w:id="6"/>
    </w:p>
    <w:p w14:paraId="70164804" w14:textId="2781F552" w:rsidR="008B5C6E" w:rsidRPr="004A0E6E" w:rsidRDefault="006B336A" w:rsidP="00963ACF">
      <w:pPr>
        <w:rPr>
          <w:rFonts w:asciiTheme="minorHAnsi" w:hAnsiTheme="minorHAnsi" w:cstheme="minorHAnsi"/>
        </w:rPr>
      </w:pPr>
      <w:bookmarkStart w:id="7" w:name="_Toc56159847"/>
      <w:r w:rsidRPr="006B336A">
        <w:rPr>
          <w:rFonts w:asciiTheme="minorHAnsi" w:hAnsiTheme="minorHAnsi" w:cstheme="minorHAnsi"/>
        </w:rPr>
        <w:t>The report main goal is to distinguish between Miovision and NoTraffic. Among the comparison</w:t>
      </w:r>
      <w:r w:rsidR="000F3D96">
        <w:rPr>
          <w:rFonts w:asciiTheme="minorHAnsi" w:hAnsiTheme="minorHAnsi" w:cstheme="minorHAnsi"/>
        </w:rPr>
        <w:t xml:space="preserve"> </w:t>
      </w:r>
      <w:r w:rsidRPr="006B336A">
        <w:rPr>
          <w:rFonts w:asciiTheme="minorHAnsi" w:hAnsiTheme="minorHAnsi" w:cstheme="minorHAnsi"/>
        </w:rPr>
        <w:t>topics are equipment, software, system effectiveness, and real-time issues being resolved. We focus on these two because they outperform other businesses in terms of Intelligent Transportation Systems.</w:t>
      </w:r>
    </w:p>
    <w:p w14:paraId="72A42D01" w14:textId="613CAF19" w:rsidR="00375B85" w:rsidRPr="004A0E6E" w:rsidRDefault="00375B85" w:rsidP="00963ACF">
      <w:pPr>
        <w:pStyle w:val="Heading2"/>
        <w:jc w:val="both"/>
        <w:rPr>
          <w:rFonts w:asciiTheme="minorHAnsi" w:hAnsiTheme="minorHAnsi" w:cstheme="minorHAnsi"/>
        </w:rPr>
      </w:pPr>
      <w:r w:rsidRPr="004A0E6E">
        <w:rPr>
          <w:rFonts w:asciiTheme="minorHAnsi" w:hAnsiTheme="minorHAnsi" w:cstheme="minorHAnsi"/>
        </w:rPr>
        <w:t>Scope</w:t>
      </w:r>
      <w:bookmarkEnd w:id="7"/>
    </w:p>
    <w:p w14:paraId="73583DC3" w14:textId="42B655AD" w:rsidR="00FF6ECA" w:rsidRPr="004A0E6E" w:rsidRDefault="008258C7" w:rsidP="00963ACF">
      <w:pPr>
        <w:rPr>
          <w:rFonts w:asciiTheme="minorHAnsi" w:eastAsia="PMingLiU" w:hAnsiTheme="minorHAnsi" w:cstheme="minorHAnsi"/>
          <w:bCs/>
          <w:iCs/>
          <w:lang w:eastAsia="ar-SA"/>
        </w:rPr>
      </w:pPr>
      <w:r w:rsidRPr="004A0E6E">
        <w:rPr>
          <w:rFonts w:asciiTheme="minorHAnsi" w:eastAsia="PMingLiU" w:hAnsiTheme="minorHAnsi" w:cstheme="minorHAnsi"/>
          <w:iCs/>
          <w:lang w:eastAsia="ar-SA"/>
        </w:rPr>
        <w:t>The primary goal of the project was to publish a white paper comparing the accuracy and performance of AI-based traffic monitoring devices built by various market vendors. Technology evaluation, performance evaluation (including vendor performance claims), and economic benefit analysis are the three basic evaluation methodologies used in the analysis of various vendor systems. A comparison of various market solutions provides a clear picture of the current stage of development of AI-based smart traffic systems, as well as insights into how to improve current systems to address the issues that humans face. This, in turn, will assist the state Department of Transportation (DOT) in understanding current vendors and assisting them with the implementation of Smart Traffic systems across the state, reducing traffic congestion. Prerequisites for the project include Purchasing hardware for research purposes from vendors. Inquiring with the vendor about existing data and requesting it if it is available for research use. Investigating the software and hardware components of the system. Confirm the type of data being collected, who is collecting it, and the implications for privacy. Device testing on campus as a real-time test case scenario. The project deliverables are a white paper comparing the various AI-based smart traffic devices on the market. The project does not modify the device software or hardware. It also excludes the testing and development of AI-based algorithms. The project success variables are intended to put the equipment to the test, effectively evaluating its efficiency and performance.</w:t>
      </w:r>
      <w:r w:rsidR="003A2A2C" w:rsidRPr="004A0E6E">
        <w:rPr>
          <w:rFonts w:asciiTheme="minorHAnsi" w:eastAsia="PMingLiU" w:hAnsiTheme="minorHAnsi" w:cstheme="minorHAnsi"/>
          <w:iCs/>
          <w:lang w:eastAsia="ar-SA"/>
        </w:rPr>
        <w:t xml:space="preserve"> The project constraints included no communication with vendors to obtain a project estimate, information of the devices being used, and software that is being implemented. The cost of procuring the devices is cost prohibitive. There were problems with the collaboration between ASU Collaboratory and COX, so the project was put on hold.</w:t>
      </w:r>
    </w:p>
    <w:tbl>
      <w:tblPr>
        <w:tblW w:w="9900" w:type="dxa"/>
        <w:tblInd w:w="-5" w:type="dxa"/>
        <w:tblLayout w:type="fixed"/>
        <w:tblLook w:val="0000" w:firstRow="0" w:lastRow="0" w:firstColumn="0" w:lastColumn="0" w:noHBand="0" w:noVBand="0"/>
      </w:tblPr>
      <w:tblGrid>
        <w:gridCol w:w="6750"/>
        <w:gridCol w:w="3150"/>
      </w:tblGrid>
      <w:tr w:rsidR="002E4922" w:rsidRPr="004A0E6E" w14:paraId="3BE816C1"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11A36F30" w14:textId="7B154B74" w:rsidR="002E4922" w:rsidRPr="004A0E6E" w:rsidRDefault="002E4922" w:rsidP="00980152">
            <w:pPr>
              <w:pStyle w:val="Heading3"/>
              <w:snapToGrid w:val="0"/>
              <w:spacing w:before="60"/>
              <w:jc w:val="left"/>
              <w:rPr>
                <w:rFonts w:asciiTheme="minorHAnsi" w:eastAsia="PMingLiU" w:hAnsiTheme="minorHAnsi" w:cstheme="minorHAnsi"/>
                <w:szCs w:val="22"/>
                <w:lang w:eastAsia="ar-SA"/>
              </w:rPr>
            </w:pPr>
            <w:r w:rsidRPr="004A0E6E">
              <w:rPr>
                <w:rFonts w:asciiTheme="minorHAnsi" w:eastAsia="PMingLiU" w:hAnsiTheme="minorHAnsi" w:cstheme="minorHAnsi"/>
                <w:szCs w:val="22"/>
                <w:lang w:eastAsia="ar-SA"/>
              </w:rPr>
              <w:lastRenderedPageBreak/>
              <w:t>Milestones</w:t>
            </w:r>
          </w:p>
        </w:tc>
        <w:tc>
          <w:tcPr>
            <w:tcW w:w="3150" w:type="dxa"/>
            <w:tcBorders>
              <w:top w:val="single" w:sz="4" w:space="0" w:color="000000"/>
              <w:left w:val="single" w:sz="4" w:space="0" w:color="000000"/>
              <w:bottom w:val="single" w:sz="4" w:space="0" w:color="000000"/>
              <w:right w:val="single" w:sz="4" w:space="0" w:color="000000"/>
            </w:tcBorders>
          </w:tcPr>
          <w:p w14:paraId="45ED4E77" w14:textId="2FE0DD28" w:rsidR="002E4922" w:rsidRPr="004A0E6E" w:rsidRDefault="002E4922" w:rsidP="00980152">
            <w:pPr>
              <w:pStyle w:val="Heading3"/>
              <w:snapToGrid w:val="0"/>
              <w:spacing w:before="60"/>
              <w:jc w:val="left"/>
              <w:rPr>
                <w:rFonts w:asciiTheme="minorHAnsi" w:eastAsia="PMingLiU" w:hAnsiTheme="minorHAnsi" w:cstheme="minorHAnsi"/>
                <w:szCs w:val="22"/>
                <w:lang w:eastAsia="ar-SA"/>
              </w:rPr>
            </w:pPr>
            <w:bookmarkStart w:id="8" w:name="_Estimated_Date_of"/>
            <w:bookmarkEnd w:id="8"/>
            <w:r w:rsidRPr="004A0E6E">
              <w:rPr>
                <w:rFonts w:asciiTheme="minorHAnsi" w:eastAsia="PMingLiU" w:hAnsiTheme="minorHAnsi" w:cstheme="minorHAnsi"/>
                <w:szCs w:val="22"/>
                <w:lang w:eastAsia="ar-SA"/>
              </w:rPr>
              <w:t>Estimated Date of Completion</w:t>
            </w:r>
          </w:p>
        </w:tc>
      </w:tr>
      <w:tr w:rsidR="002E4922" w:rsidRPr="004A0E6E" w14:paraId="0F8694D8"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2392FC92"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1. Project Start</w:t>
            </w:r>
          </w:p>
        </w:tc>
        <w:tc>
          <w:tcPr>
            <w:tcW w:w="3150" w:type="dxa"/>
            <w:tcBorders>
              <w:top w:val="single" w:sz="4" w:space="0" w:color="000000"/>
              <w:left w:val="single" w:sz="4" w:space="0" w:color="000000"/>
              <w:bottom w:val="single" w:sz="4" w:space="0" w:color="000000"/>
              <w:right w:val="single" w:sz="4" w:space="0" w:color="000000"/>
            </w:tcBorders>
          </w:tcPr>
          <w:p w14:paraId="58F02349"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5 August 2022</w:t>
            </w:r>
          </w:p>
        </w:tc>
      </w:tr>
      <w:tr w:rsidR="002E4922" w:rsidRPr="004A0E6E" w14:paraId="0133171F"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3908D678"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 xml:space="preserve">2. Scope Statement </w:t>
            </w:r>
          </w:p>
        </w:tc>
        <w:tc>
          <w:tcPr>
            <w:tcW w:w="3150" w:type="dxa"/>
            <w:tcBorders>
              <w:top w:val="single" w:sz="4" w:space="0" w:color="000000"/>
              <w:left w:val="single" w:sz="4" w:space="0" w:color="000000"/>
              <w:bottom w:val="single" w:sz="4" w:space="0" w:color="000000"/>
              <w:right w:val="single" w:sz="4" w:space="0" w:color="000000"/>
            </w:tcBorders>
          </w:tcPr>
          <w:p w14:paraId="231895AF"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2 September 2022</w:t>
            </w:r>
          </w:p>
        </w:tc>
      </w:tr>
      <w:tr w:rsidR="002E4922" w:rsidRPr="004A0E6E" w14:paraId="7EEF9DE3"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200AAAC0" w14:textId="61DD7E00"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3. Research on Florida DOT policies</w:t>
            </w:r>
          </w:p>
        </w:tc>
        <w:tc>
          <w:tcPr>
            <w:tcW w:w="3150" w:type="dxa"/>
            <w:tcBorders>
              <w:top w:val="single" w:sz="4" w:space="0" w:color="000000"/>
              <w:left w:val="single" w:sz="4" w:space="0" w:color="000000"/>
              <w:bottom w:val="single" w:sz="4" w:space="0" w:color="000000"/>
              <w:right w:val="single" w:sz="4" w:space="0" w:color="000000"/>
            </w:tcBorders>
          </w:tcPr>
          <w:p w14:paraId="54453ADA"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10 September 2022</w:t>
            </w:r>
          </w:p>
        </w:tc>
      </w:tr>
      <w:tr w:rsidR="002E4922" w:rsidRPr="004A0E6E" w14:paraId="0C2F1647"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49890A25"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4. Updates on the procurement of equipment from vendors</w:t>
            </w:r>
          </w:p>
        </w:tc>
        <w:tc>
          <w:tcPr>
            <w:tcW w:w="3150" w:type="dxa"/>
            <w:tcBorders>
              <w:top w:val="single" w:sz="4" w:space="0" w:color="000000"/>
              <w:left w:val="single" w:sz="4" w:space="0" w:color="000000"/>
              <w:bottom w:val="single" w:sz="4" w:space="0" w:color="000000"/>
              <w:right w:val="single" w:sz="4" w:space="0" w:color="000000"/>
            </w:tcBorders>
          </w:tcPr>
          <w:p w14:paraId="295710DF"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20 September 2022</w:t>
            </w:r>
          </w:p>
        </w:tc>
      </w:tr>
      <w:tr w:rsidR="002E4922" w:rsidRPr="004A0E6E" w14:paraId="01BAE7B7"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05765E6A"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5. Literature review &amp; vendor platform purchase</w:t>
            </w:r>
          </w:p>
        </w:tc>
        <w:tc>
          <w:tcPr>
            <w:tcW w:w="3150" w:type="dxa"/>
            <w:tcBorders>
              <w:top w:val="single" w:sz="4" w:space="0" w:color="000000"/>
              <w:left w:val="single" w:sz="4" w:space="0" w:color="000000"/>
              <w:bottom w:val="single" w:sz="4" w:space="0" w:color="000000"/>
              <w:right w:val="single" w:sz="4" w:space="0" w:color="000000"/>
            </w:tcBorders>
          </w:tcPr>
          <w:p w14:paraId="2910B9F6"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30 September 2022</w:t>
            </w:r>
          </w:p>
        </w:tc>
      </w:tr>
      <w:tr w:rsidR="002E4922" w:rsidRPr="004A0E6E" w14:paraId="4D298B79"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7A5806AF"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6. Creating a set-up for evaluation</w:t>
            </w:r>
          </w:p>
        </w:tc>
        <w:tc>
          <w:tcPr>
            <w:tcW w:w="3150" w:type="dxa"/>
            <w:tcBorders>
              <w:top w:val="single" w:sz="4" w:space="0" w:color="000000"/>
              <w:left w:val="single" w:sz="4" w:space="0" w:color="000000"/>
              <w:bottom w:val="single" w:sz="4" w:space="0" w:color="000000"/>
              <w:right w:val="single" w:sz="4" w:space="0" w:color="000000"/>
            </w:tcBorders>
          </w:tcPr>
          <w:p w14:paraId="1E05520D"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10 October 2022</w:t>
            </w:r>
          </w:p>
        </w:tc>
      </w:tr>
      <w:tr w:rsidR="002E4922" w:rsidRPr="004A0E6E" w14:paraId="462F4E67"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4DD87720"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7. Evaluating different vendor technologies strength and weakness</w:t>
            </w:r>
          </w:p>
        </w:tc>
        <w:tc>
          <w:tcPr>
            <w:tcW w:w="3150" w:type="dxa"/>
            <w:tcBorders>
              <w:top w:val="single" w:sz="4" w:space="0" w:color="000000"/>
              <w:left w:val="single" w:sz="4" w:space="0" w:color="000000"/>
              <w:bottom w:val="single" w:sz="4" w:space="0" w:color="000000"/>
              <w:right w:val="single" w:sz="4" w:space="0" w:color="000000"/>
            </w:tcBorders>
          </w:tcPr>
          <w:p w14:paraId="045EDC1F"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30 October 2022</w:t>
            </w:r>
          </w:p>
        </w:tc>
      </w:tr>
      <w:tr w:rsidR="002E4922" w:rsidRPr="004A0E6E" w14:paraId="5008A573"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1FDFA7A7"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8. Conduct preparation studies for future real-world performance        evaluation</w:t>
            </w:r>
          </w:p>
        </w:tc>
        <w:tc>
          <w:tcPr>
            <w:tcW w:w="3150" w:type="dxa"/>
            <w:tcBorders>
              <w:top w:val="single" w:sz="4" w:space="0" w:color="000000"/>
              <w:left w:val="single" w:sz="4" w:space="0" w:color="000000"/>
              <w:bottom w:val="single" w:sz="4" w:space="0" w:color="000000"/>
              <w:right w:val="single" w:sz="4" w:space="0" w:color="000000"/>
            </w:tcBorders>
          </w:tcPr>
          <w:p w14:paraId="622F6A2A"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25 November 2022</w:t>
            </w:r>
          </w:p>
        </w:tc>
      </w:tr>
      <w:tr w:rsidR="002E4922" w:rsidRPr="004A0E6E" w14:paraId="45F022B4"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76BFFE99"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9. Scientific White Paper drafting</w:t>
            </w:r>
          </w:p>
        </w:tc>
        <w:tc>
          <w:tcPr>
            <w:tcW w:w="3150" w:type="dxa"/>
            <w:tcBorders>
              <w:top w:val="single" w:sz="4" w:space="0" w:color="000000"/>
              <w:left w:val="single" w:sz="4" w:space="0" w:color="000000"/>
              <w:bottom w:val="single" w:sz="4" w:space="0" w:color="000000"/>
              <w:right w:val="single" w:sz="4" w:space="0" w:color="000000"/>
            </w:tcBorders>
          </w:tcPr>
          <w:p w14:paraId="3E971AE9"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1 December 2022</w:t>
            </w:r>
          </w:p>
        </w:tc>
      </w:tr>
      <w:tr w:rsidR="002E4922" w:rsidRPr="004A0E6E" w14:paraId="2FF0767E"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287026DD"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10. White Paper Review</w:t>
            </w:r>
          </w:p>
        </w:tc>
        <w:tc>
          <w:tcPr>
            <w:tcW w:w="3150" w:type="dxa"/>
            <w:tcBorders>
              <w:top w:val="single" w:sz="4" w:space="0" w:color="000000"/>
              <w:left w:val="single" w:sz="4" w:space="0" w:color="000000"/>
              <w:bottom w:val="single" w:sz="4" w:space="0" w:color="000000"/>
              <w:right w:val="single" w:sz="4" w:space="0" w:color="000000"/>
            </w:tcBorders>
          </w:tcPr>
          <w:p w14:paraId="718FAD18"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20 December 2022</w:t>
            </w:r>
          </w:p>
        </w:tc>
      </w:tr>
      <w:tr w:rsidR="002E4922" w:rsidRPr="004A0E6E" w14:paraId="5D92F194"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tcPr>
          <w:p w14:paraId="36FE9485"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11. Deliver Final report / Presentation</w:t>
            </w:r>
          </w:p>
        </w:tc>
        <w:tc>
          <w:tcPr>
            <w:tcW w:w="3150" w:type="dxa"/>
            <w:tcBorders>
              <w:top w:val="single" w:sz="4" w:space="0" w:color="000000"/>
              <w:left w:val="single" w:sz="4" w:space="0" w:color="000000"/>
              <w:bottom w:val="single" w:sz="4" w:space="0" w:color="000000"/>
              <w:right w:val="single" w:sz="4" w:space="0" w:color="000000"/>
            </w:tcBorders>
          </w:tcPr>
          <w:p w14:paraId="5F947680"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30 December 2022</w:t>
            </w:r>
          </w:p>
        </w:tc>
      </w:tr>
      <w:tr w:rsidR="002E4922" w:rsidRPr="004A0E6E" w14:paraId="4A6BB1B7" w14:textId="77777777" w:rsidTr="00373C66">
        <w:trPr>
          <w:cantSplit/>
          <w:tblHeader/>
        </w:trPr>
        <w:tc>
          <w:tcPr>
            <w:tcW w:w="675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694A95E0"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Total Estimated Length of Project</w:t>
            </w:r>
          </w:p>
        </w:tc>
        <w:tc>
          <w:tcPr>
            <w:tcW w:w="315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6D64ADC8" w14:textId="77777777" w:rsidR="002E4922" w:rsidRPr="004A0E6E" w:rsidRDefault="002E4922" w:rsidP="00980152">
            <w:pPr>
              <w:pStyle w:val="Heading3"/>
              <w:snapToGrid w:val="0"/>
              <w:spacing w:before="60"/>
              <w:jc w:val="left"/>
              <w:rPr>
                <w:rFonts w:asciiTheme="minorHAnsi" w:eastAsia="PMingLiU" w:hAnsiTheme="minorHAnsi" w:cstheme="minorHAnsi"/>
                <w:b/>
                <w:szCs w:val="22"/>
                <w:lang w:eastAsia="ar-SA"/>
              </w:rPr>
            </w:pPr>
            <w:r w:rsidRPr="004A0E6E">
              <w:rPr>
                <w:rFonts w:asciiTheme="minorHAnsi" w:eastAsia="PMingLiU" w:hAnsiTheme="minorHAnsi" w:cstheme="minorHAnsi"/>
                <w:szCs w:val="22"/>
                <w:lang w:eastAsia="ar-SA"/>
              </w:rPr>
              <w:t>147 Days (21 weeks)</w:t>
            </w:r>
          </w:p>
        </w:tc>
      </w:tr>
    </w:tbl>
    <w:p w14:paraId="30380ADB" w14:textId="77777777" w:rsidR="008258C7" w:rsidRPr="004A0E6E" w:rsidRDefault="008258C7" w:rsidP="00980152">
      <w:pPr>
        <w:jc w:val="left"/>
        <w:rPr>
          <w:rFonts w:asciiTheme="minorHAnsi" w:eastAsia="PMingLiU" w:hAnsiTheme="minorHAnsi" w:cstheme="minorHAnsi"/>
          <w:bCs/>
          <w:i/>
          <w:iCs/>
          <w:lang w:eastAsia="ar-SA"/>
        </w:rPr>
      </w:pPr>
    </w:p>
    <w:p w14:paraId="5A01D4E1" w14:textId="2C333719" w:rsidR="00701603" w:rsidRPr="00F01F59" w:rsidRDefault="008258C7" w:rsidP="00980152">
      <w:pPr>
        <w:jc w:val="left"/>
        <w:rPr>
          <w:rFonts w:asciiTheme="minorHAnsi" w:eastAsia="PMingLiU" w:hAnsiTheme="minorHAnsi" w:cstheme="minorHAnsi"/>
          <w:bCs/>
          <w:i/>
          <w:iCs/>
          <w:sz w:val="20"/>
          <w:szCs w:val="20"/>
          <w:lang w:eastAsia="ar-SA"/>
        </w:rPr>
      </w:pPr>
      <w:r w:rsidRPr="00F01F59">
        <w:rPr>
          <w:rFonts w:asciiTheme="minorHAnsi" w:eastAsia="PMingLiU" w:hAnsiTheme="minorHAnsi" w:cstheme="minorHAnsi"/>
          <w:bCs/>
          <w:i/>
          <w:iCs/>
          <w:sz w:val="20"/>
          <w:szCs w:val="20"/>
          <w:lang w:eastAsia="ar-SA"/>
        </w:rPr>
        <w:t>Table 1: Project Estimation</w:t>
      </w:r>
    </w:p>
    <w:p w14:paraId="43D57893" w14:textId="77777777" w:rsidR="00F6768B" w:rsidRPr="00F6768B" w:rsidRDefault="00F6768B" w:rsidP="00F6768B">
      <w:pPr>
        <w:rPr>
          <w:rFonts w:asciiTheme="minorHAnsi" w:eastAsia="PMingLiU" w:hAnsiTheme="minorHAnsi" w:cstheme="minorHAnsi"/>
          <w:bCs/>
          <w:lang w:eastAsia="ar-SA"/>
        </w:rPr>
      </w:pPr>
    </w:p>
    <w:p w14:paraId="7F19D4A9" w14:textId="2ECAF5F4" w:rsidR="00375B85" w:rsidRPr="004A0E6E" w:rsidRDefault="00375B85" w:rsidP="00963ACF">
      <w:pPr>
        <w:pStyle w:val="Heading2"/>
        <w:jc w:val="both"/>
        <w:rPr>
          <w:rFonts w:asciiTheme="minorHAnsi" w:hAnsiTheme="minorHAnsi" w:cstheme="minorHAnsi"/>
        </w:rPr>
      </w:pPr>
      <w:bookmarkStart w:id="9" w:name="_Toc56159848"/>
      <w:r w:rsidRPr="004A0E6E">
        <w:rPr>
          <w:rFonts w:asciiTheme="minorHAnsi" w:hAnsiTheme="minorHAnsi" w:cstheme="minorHAnsi"/>
        </w:rPr>
        <w:t>Ideas</w:t>
      </w:r>
      <w:bookmarkEnd w:id="9"/>
    </w:p>
    <w:p w14:paraId="26125C04" w14:textId="77777777" w:rsidR="00EC5206" w:rsidRDefault="00F6768B" w:rsidP="00963ACF">
      <w:pPr>
        <w:spacing w:after="160" w:line="259" w:lineRule="auto"/>
        <w:rPr>
          <w:rFonts w:asciiTheme="minorHAnsi" w:hAnsiTheme="minorHAnsi" w:cstheme="minorHAnsi"/>
        </w:rPr>
      </w:pPr>
      <w:r w:rsidRPr="00F6768B">
        <w:rPr>
          <w:rFonts w:asciiTheme="minorHAnsi" w:hAnsiTheme="minorHAnsi" w:cstheme="minorHAnsi"/>
        </w:rPr>
        <w:t>The main idea of companies working on Traffic Management Systems is to install hardware at multiple intersections using camera modules, batteries, wireless fidelity, and other components, and then upload the data to the cloud, analyze the data, and create vehicle-to-everything connectivity. Furthermore, the analysis is used to develop an efficient solution for traffic signals so that traffic congestion is reduced, pedestrians are prioritized, and accident prevention is based on vehicle connectivity to everything.</w:t>
      </w:r>
      <w:r>
        <w:rPr>
          <w:rFonts w:asciiTheme="minorHAnsi" w:hAnsiTheme="minorHAnsi" w:cstheme="minorHAnsi"/>
        </w:rPr>
        <w:t xml:space="preserve"> </w:t>
      </w:r>
      <w:r w:rsidR="00E66C69" w:rsidRPr="00E66C69">
        <w:rPr>
          <w:rFonts w:asciiTheme="minorHAnsi" w:hAnsiTheme="minorHAnsi" w:cstheme="minorHAnsi"/>
        </w:rPr>
        <w:t>The data gathered tells us when peak traffic hours are, the number of vehicles, pedestrians, which turn, which U turn, and many other things.</w:t>
      </w:r>
    </w:p>
    <w:p w14:paraId="002A428C" w14:textId="033D54EB" w:rsidR="00EC5206" w:rsidRDefault="00EC5206" w:rsidP="00963ACF">
      <w:pPr>
        <w:spacing w:after="160" w:line="259" w:lineRule="auto"/>
        <w:rPr>
          <w:rFonts w:asciiTheme="minorHAnsi" w:hAnsiTheme="minorHAnsi" w:cstheme="minorHAnsi"/>
        </w:rPr>
      </w:pPr>
    </w:p>
    <w:p w14:paraId="62EF699A" w14:textId="15B31590" w:rsidR="00EC7007" w:rsidRDefault="00EC7007" w:rsidP="00963ACF">
      <w:pPr>
        <w:spacing w:after="160" w:line="259" w:lineRule="auto"/>
        <w:rPr>
          <w:rFonts w:asciiTheme="minorHAnsi" w:hAnsiTheme="minorHAnsi" w:cstheme="minorHAnsi"/>
        </w:rPr>
      </w:pPr>
    </w:p>
    <w:p w14:paraId="124EECEA" w14:textId="7F129F87" w:rsidR="00EC7007" w:rsidRDefault="00EC7007" w:rsidP="00963ACF">
      <w:pPr>
        <w:spacing w:after="160" w:line="259" w:lineRule="auto"/>
        <w:rPr>
          <w:rFonts w:asciiTheme="minorHAnsi" w:hAnsiTheme="minorHAnsi" w:cstheme="minorHAnsi"/>
        </w:rPr>
      </w:pPr>
    </w:p>
    <w:p w14:paraId="087F07FD" w14:textId="77777777" w:rsidR="00EC7007" w:rsidRDefault="00EC7007" w:rsidP="00963ACF">
      <w:pPr>
        <w:spacing w:after="160" w:line="259" w:lineRule="auto"/>
        <w:rPr>
          <w:rFonts w:asciiTheme="minorHAnsi" w:hAnsiTheme="minorHAnsi" w:cstheme="minorHAnsi"/>
        </w:rPr>
      </w:pPr>
    </w:p>
    <w:p w14:paraId="49560D00" w14:textId="77777777" w:rsidR="00EC5206" w:rsidRPr="00EC5206" w:rsidRDefault="00EC5206" w:rsidP="00EC5206">
      <w:pPr>
        <w:pStyle w:val="Heading1"/>
        <w:rPr>
          <w:u w:val="single"/>
        </w:rPr>
      </w:pPr>
      <w:r w:rsidRPr="00CB421B">
        <w:lastRenderedPageBreak/>
        <w:t>Definitions</w:t>
      </w:r>
    </w:p>
    <w:p w14:paraId="40BBE497" w14:textId="1C1D6DB9" w:rsidR="00EC7007" w:rsidRDefault="00EC7007" w:rsidP="00EC5206">
      <w:r w:rsidRPr="00EC7007">
        <w:rPr>
          <w:b/>
          <w:bCs/>
        </w:rPr>
        <w:t>Automatic Traffic Signal Performance Measurement</w:t>
      </w:r>
      <w:r>
        <w:rPr>
          <w:b/>
          <w:bCs/>
        </w:rPr>
        <w:t xml:space="preserve"> (</w:t>
      </w:r>
      <w:r w:rsidRPr="00EC7007">
        <w:rPr>
          <w:b/>
          <w:bCs/>
        </w:rPr>
        <w:t>ATSPMS</w:t>
      </w:r>
      <w:r>
        <w:rPr>
          <w:b/>
          <w:bCs/>
        </w:rPr>
        <w:t>)</w:t>
      </w:r>
    </w:p>
    <w:p w14:paraId="497D3576" w14:textId="5F9DC200" w:rsidR="00EC7007" w:rsidRDefault="00EC7007" w:rsidP="00EC5206">
      <w:r w:rsidRPr="00EC7007">
        <w:t>These tools modernize traffic signal management by supplying high resolution data to support goals and performance-based maintenance and operating plans that increase safety and efficiency while reducing congestion and costs.</w:t>
      </w:r>
    </w:p>
    <w:p w14:paraId="42287269" w14:textId="230F2032" w:rsidR="00EC7007" w:rsidRPr="00EC7007" w:rsidRDefault="00EC7007" w:rsidP="00EC5206">
      <w:pPr>
        <w:rPr>
          <w:b/>
          <w:bCs/>
        </w:rPr>
      </w:pPr>
      <w:r w:rsidRPr="00EC7007">
        <w:rPr>
          <w:b/>
          <w:bCs/>
        </w:rPr>
        <w:t>Transportation Management Center (TMC)</w:t>
      </w:r>
    </w:p>
    <w:p w14:paraId="77D590B7" w14:textId="6873B18B" w:rsidR="00EC7007" w:rsidRDefault="00EC7007" w:rsidP="00EC5206">
      <w:r w:rsidRPr="00EC7007">
        <w:t>The majority of highway management systems</w:t>
      </w:r>
      <w:r w:rsidR="000F3D96">
        <w:t xml:space="preserve"> </w:t>
      </w:r>
      <w:r w:rsidRPr="00EC7007">
        <w:t>hub or nerve center is called the Transportation Management Center (TMC).</w:t>
      </w:r>
    </w:p>
    <w:p w14:paraId="60D6C99C" w14:textId="2CE8EE81" w:rsidR="00EC7007" w:rsidRPr="00EC7007" w:rsidRDefault="00EC7007" w:rsidP="00EC5206">
      <w:pPr>
        <w:rPr>
          <w:b/>
          <w:bCs/>
        </w:rPr>
      </w:pPr>
      <w:r w:rsidRPr="00EC7007">
        <w:rPr>
          <w:b/>
          <w:bCs/>
        </w:rPr>
        <w:t xml:space="preserve">Automatic Traffic Recorder (ATR) </w:t>
      </w:r>
    </w:p>
    <w:p w14:paraId="1AE1A02F" w14:textId="543D8F14" w:rsidR="00EC7007" w:rsidRDefault="00EC7007" w:rsidP="00EC5206">
      <w:r>
        <w:t>A</w:t>
      </w:r>
      <w:r w:rsidRPr="00EC7007">
        <w:t xml:space="preserve"> permanent device in the pavement that collects traffic data automatically and continuously.</w:t>
      </w:r>
    </w:p>
    <w:p w14:paraId="58A6E74D" w14:textId="38056202" w:rsidR="00EC7007" w:rsidRDefault="00056E65" w:rsidP="00EC5206">
      <w:pPr>
        <w:rPr>
          <w:rStyle w:val="muitypography-root"/>
          <w:rFonts w:ascii="Open Sans" w:hAnsi="Open Sans" w:cs="Open Sans"/>
          <w:b/>
          <w:bCs/>
          <w:color w:val="252525"/>
          <w:shd w:val="clear" w:color="auto" w:fill="FFFFFF"/>
        </w:rPr>
      </w:pPr>
      <w:r w:rsidRPr="00056E65">
        <w:rPr>
          <w:rStyle w:val="muitypography-root"/>
          <w:rFonts w:ascii="Open Sans" w:hAnsi="Open Sans" w:cs="Open Sans"/>
          <w:b/>
          <w:bCs/>
          <w:shd w:val="clear" w:color="auto" w:fill="EDFAFF"/>
        </w:rPr>
        <w:t>Corridor Level of Service</w:t>
      </w:r>
    </w:p>
    <w:p w14:paraId="418DC849" w14:textId="1174ACCC" w:rsidR="00056E65" w:rsidRDefault="00056E65" w:rsidP="00EC5206">
      <w:r w:rsidRPr="00056E65">
        <w:t>Corridor level of service is a performance metric used to classify traffic flow that is based on vehicle speed, density, and congestion.</w:t>
      </w:r>
    </w:p>
    <w:p w14:paraId="2A30D2FD" w14:textId="51F9814C" w:rsidR="00056E65" w:rsidRDefault="00056E65" w:rsidP="00EC5206">
      <w:pPr>
        <w:rPr>
          <w:b/>
          <w:bCs/>
        </w:rPr>
      </w:pPr>
      <w:r w:rsidRPr="00056E65">
        <w:rPr>
          <w:b/>
          <w:bCs/>
        </w:rPr>
        <w:t>Virtual Management center</w:t>
      </w:r>
      <w:r w:rsidR="00185CB6">
        <w:rPr>
          <w:b/>
          <w:bCs/>
        </w:rPr>
        <w:t xml:space="preserve"> (VMC)</w:t>
      </w:r>
    </w:p>
    <w:p w14:paraId="6BE21A4C" w14:textId="7AD778C6" w:rsidR="008C1EFD" w:rsidRDefault="008C1EFD" w:rsidP="00EC5206">
      <w:r w:rsidRPr="008C1EFD">
        <w:t>The VMC is a managed service provided by NoTraffic to customers, providing 24/7/365 coverage and ensuring that someone is always keeping an eye on the intersections. The system includes safety notifications and automation processes to help traffic engineers and agencies on a routine basis.</w:t>
      </w:r>
    </w:p>
    <w:p w14:paraId="5AA0E38C" w14:textId="0C982DD8" w:rsidR="008C1EFD" w:rsidRDefault="008C1EFD" w:rsidP="008C1EFD">
      <w:pPr>
        <w:pStyle w:val="NormalWeb"/>
        <w:textAlignment w:val="baseline"/>
        <w:rPr>
          <w:rFonts w:ascii="Calibri" w:hAnsi="Calibri" w:cs="Calibri"/>
          <w:b/>
          <w:bCs/>
          <w:color w:val="1A1A1A"/>
          <w:sz w:val="22"/>
          <w:szCs w:val="22"/>
        </w:rPr>
      </w:pPr>
      <w:r w:rsidRPr="000405A7">
        <w:rPr>
          <w:rFonts w:ascii="Calibri" w:hAnsi="Calibri" w:cs="Calibri"/>
          <w:b/>
          <w:bCs/>
          <w:color w:val="1A1A1A"/>
          <w:sz w:val="22"/>
          <w:szCs w:val="22"/>
        </w:rPr>
        <w:t>Plug &amp; Play AI sensors</w:t>
      </w:r>
    </w:p>
    <w:p w14:paraId="45237DAD" w14:textId="26524F6B" w:rsidR="008C1EFD" w:rsidRDefault="008C1EFD" w:rsidP="008C1EFD">
      <w:pPr>
        <w:pStyle w:val="NormalWeb"/>
        <w:textAlignment w:val="baseline"/>
        <w:rPr>
          <w:rFonts w:ascii="Calibri" w:hAnsi="Calibri" w:cs="Calibri"/>
          <w:color w:val="1A1A1A"/>
          <w:sz w:val="22"/>
          <w:szCs w:val="22"/>
        </w:rPr>
      </w:pPr>
      <w:r w:rsidRPr="008C1EFD">
        <w:rPr>
          <w:rFonts w:ascii="Calibri" w:hAnsi="Calibri" w:cs="Calibri"/>
          <w:color w:val="1A1A1A"/>
          <w:sz w:val="22"/>
          <w:szCs w:val="22"/>
        </w:rPr>
        <w:t>At every intersection, NoTraffic sensors are mounted to provide detection and categorization of any road user using a combination of computer vision and radar. For city-grid coordination, anonymized processed data is sent to the cloud.</w:t>
      </w:r>
    </w:p>
    <w:p w14:paraId="3EBD7A96" w14:textId="354BF36D" w:rsidR="008C1EFD" w:rsidRDefault="008C1EFD" w:rsidP="008C1EFD">
      <w:pPr>
        <w:pStyle w:val="NormalWeb"/>
        <w:textAlignment w:val="baseline"/>
        <w:rPr>
          <w:rFonts w:asciiTheme="minorHAnsi" w:hAnsiTheme="minorHAnsi" w:cstheme="minorHAnsi"/>
          <w:b/>
          <w:bCs/>
          <w:color w:val="1A1A1A"/>
          <w:sz w:val="22"/>
          <w:szCs w:val="22"/>
        </w:rPr>
      </w:pPr>
      <w:r w:rsidRPr="00F84AE7">
        <w:rPr>
          <w:rFonts w:asciiTheme="minorHAnsi" w:hAnsiTheme="minorHAnsi" w:cstheme="minorHAnsi"/>
          <w:b/>
          <w:bCs/>
          <w:color w:val="1A1A1A"/>
          <w:sz w:val="22"/>
          <w:szCs w:val="22"/>
        </w:rPr>
        <w:t>NoTraffic Apps Engine</w:t>
      </w:r>
    </w:p>
    <w:p w14:paraId="58A85485" w14:textId="60CE183B" w:rsidR="003D44BA" w:rsidRDefault="008C1EFD" w:rsidP="008C1EFD">
      <w:pPr>
        <w:pStyle w:val="NormalWeb"/>
        <w:textAlignment w:val="baseline"/>
        <w:rPr>
          <w:rFonts w:asciiTheme="minorHAnsi" w:hAnsiTheme="minorHAnsi" w:cstheme="minorHAnsi"/>
          <w:color w:val="1A1A1A"/>
          <w:sz w:val="22"/>
          <w:szCs w:val="22"/>
        </w:rPr>
      </w:pPr>
      <w:r w:rsidRPr="008C1EFD">
        <w:rPr>
          <w:rFonts w:asciiTheme="minorHAnsi" w:hAnsiTheme="minorHAnsi" w:cstheme="minorHAnsi"/>
          <w:color w:val="1A1A1A"/>
          <w:sz w:val="22"/>
          <w:szCs w:val="22"/>
        </w:rPr>
        <w:t>The NoTraffic Apps Engine collects sensor data from each intersection on the grid, providing traffic engineers and city officials with valuable insights.</w:t>
      </w:r>
    </w:p>
    <w:p w14:paraId="5D846872" w14:textId="77777777" w:rsidR="003D44BA" w:rsidRPr="008C1EFD" w:rsidRDefault="003D44BA" w:rsidP="008C1EFD">
      <w:pPr>
        <w:pStyle w:val="NormalWeb"/>
        <w:textAlignment w:val="baseline"/>
        <w:rPr>
          <w:rFonts w:asciiTheme="minorHAnsi" w:hAnsiTheme="minorHAnsi" w:cstheme="minorHAnsi"/>
          <w:color w:val="1A1A1A"/>
          <w:sz w:val="22"/>
          <w:szCs w:val="22"/>
        </w:rPr>
      </w:pPr>
    </w:p>
    <w:p w14:paraId="3EB01433" w14:textId="3BA7D586" w:rsidR="003D44BA" w:rsidRDefault="000405A7" w:rsidP="00EC5206">
      <w:r w:rsidRPr="000405A7">
        <w:rPr>
          <w:b/>
          <w:bCs/>
        </w:rPr>
        <w:t>DSRC</w:t>
      </w:r>
      <w:r>
        <w:rPr>
          <w:b/>
          <w:bCs/>
        </w:rPr>
        <w:t xml:space="preserve"> – </w:t>
      </w:r>
      <w:r w:rsidRPr="000405A7">
        <w:rPr>
          <w:b/>
          <w:bCs/>
        </w:rPr>
        <w:t>D</w:t>
      </w:r>
      <w:r w:rsidRPr="000405A7">
        <w:t xml:space="preserve">edicated </w:t>
      </w:r>
      <w:r w:rsidRPr="000405A7">
        <w:rPr>
          <w:b/>
          <w:bCs/>
        </w:rPr>
        <w:t>S</w:t>
      </w:r>
      <w:r w:rsidRPr="000405A7">
        <w:t xml:space="preserve">hort </w:t>
      </w:r>
      <w:r w:rsidRPr="000405A7">
        <w:rPr>
          <w:b/>
          <w:bCs/>
        </w:rPr>
        <w:t>R</w:t>
      </w:r>
      <w:r w:rsidRPr="000405A7">
        <w:t xml:space="preserve">ange </w:t>
      </w:r>
      <w:r w:rsidRPr="000405A7">
        <w:rPr>
          <w:b/>
          <w:bCs/>
        </w:rPr>
        <w:t>C</w:t>
      </w:r>
      <w:r w:rsidRPr="000405A7">
        <w:t>ommunication</w:t>
      </w:r>
    </w:p>
    <w:p w14:paraId="30B7560A" w14:textId="77777777" w:rsidR="003D44BA" w:rsidRPr="000405A7" w:rsidRDefault="003D44BA" w:rsidP="00EC5206"/>
    <w:p w14:paraId="5339D4DA" w14:textId="7591F22B" w:rsidR="000405A7" w:rsidRDefault="000405A7" w:rsidP="00EC5206">
      <w:r w:rsidRPr="000405A7">
        <w:rPr>
          <w:b/>
          <w:bCs/>
        </w:rPr>
        <w:t>CV2X</w:t>
      </w:r>
      <w:r>
        <w:rPr>
          <w:b/>
          <w:bCs/>
        </w:rPr>
        <w:t xml:space="preserve"> – </w:t>
      </w:r>
      <w:r w:rsidRPr="000405A7">
        <w:rPr>
          <w:b/>
          <w:bCs/>
        </w:rPr>
        <w:t>C</w:t>
      </w:r>
      <w:r w:rsidRPr="000405A7">
        <w:t xml:space="preserve">ellular </w:t>
      </w:r>
      <w:r w:rsidRPr="000405A7">
        <w:rPr>
          <w:b/>
          <w:bCs/>
        </w:rPr>
        <w:t>V</w:t>
      </w:r>
      <w:r w:rsidRPr="000405A7">
        <w:t xml:space="preserve">ehicle to </w:t>
      </w:r>
      <w:r w:rsidRPr="000405A7">
        <w:rPr>
          <w:b/>
          <w:bCs/>
        </w:rPr>
        <w:t>E</w:t>
      </w:r>
      <w:r w:rsidRPr="000405A7">
        <w:t>verything</w:t>
      </w:r>
    </w:p>
    <w:p w14:paraId="7B045407" w14:textId="77777777" w:rsidR="008C1EFD" w:rsidRPr="000405A7" w:rsidRDefault="008C1EFD" w:rsidP="00EC5206">
      <w:pPr>
        <w:rPr>
          <w:b/>
          <w:bCs/>
        </w:rPr>
      </w:pPr>
    </w:p>
    <w:p w14:paraId="0919A08D" w14:textId="1FD375A5" w:rsidR="00056E65" w:rsidRDefault="000405A7" w:rsidP="00F01F59">
      <w:pPr>
        <w:pStyle w:val="Heading1"/>
      </w:pPr>
      <w:r>
        <w:lastRenderedPageBreak/>
        <w:t>Limitations</w:t>
      </w:r>
    </w:p>
    <w:p w14:paraId="3BB3AD01" w14:textId="5E967967" w:rsidR="00917EA9" w:rsidRDefault="00917EA9" w:rsidP="000405A7">
      <w:r w:rsidRPr="00917EA9">
        <w:t>A physical device to test and analyze is highly expensive to buy. Since there are no set regulations that the Department of Transportation (DOT) follows and regulations are amended in response to problems encountered, it is challenging to determine whether the devices comply. The collaboration between COX and ASU Collaboratory was the main obstacle in this project; because of the discrepancies, the project was delayed and could not reach the position on schedule.</w:t>
      </w:r>
      <w:r w:rsidR="00F76E56" w:rsidRPr="00F76E56">
        <w:t xml:space="preserve"> There was no response from the companies or vendors, which was a huge issue for moving on with the project.</w:t>
      </w:r>
    </w:p>
    <w:p w14:paraId="4DBC3CD5" w14:textId="77777777" w:rsidR="004D3BC3" w:rsidRDefault="004D3BC3" w:rsidP="000405A7"/>
    <w:p w14:paraId="56AFA2F3" w14:textId="77777777" w:rsidR="00473036" w:rsidRPr="004A0E6E" w:rsidRDefault="00A970CC" w:rsidP="00963ACF">
      <w:pPr>
        <w:pStyle w:val="Heading1"/>
        <w:jc w:val="both"/>
        <w:rPr>
          <w:rFonts w:asciiTheme="minorHAnsi" w:hAnsiTheme="minorHAnsi" w:cstheme="minorHAnsi"/>
          <w:sz w:val="22"/>
        </w:rPr>
      </w:pPr>
      <w:bookmarkStart w:id="10" w:name="_Capital_Expenditure"/>
      <w:bookmarkStart w:id="11" w:name="_Operational_Expenditure"/>
      <w:bookmarkStart w:id="12" w:name="_Toc56159849"/>
      <w:bookmarkEnd w:id="10"/>
      <w:bookmarkEnd w:id="11"/>
      <w:r w:rsidRPr="004A0E6E">
        <w:rPr>
          <w:rFonts w:asciiTheme="minorHAnsi" w:hAnsiTheme="minorHAnsi" w:cstheme="minorHAnsi"/>
          <w:sz w:val="22"/>
        </w:rPr>
        <w:t xml:space="preserve">LITERATURE </w:t>
      </w:r>
      <w:r w:rsidR="00375B85" w:rsidRPr="004A0E6E">
        <w:rPr>
          <w:rFonts w:asciiTheme="minorHAnsi" w:hAnsiTheme="minorHAnsi" w:cstheme="minorHAnsi"/>
          <w:sz w:val="22"/>
        </w:rPr>
        <w:t>REVIEW</w:t>
      </w:r>
      <w:bookmarkEnd w:id="12"/>
    </w:p>
    <w:p w14:paraId="212EA16B" w14:textId="13C2A672" w:rsidR="00375B85" w:rsidRDefault="00A91745" w:rsidP="00963ACF">
      <w:pPr>
        <w:pStyle w:val="Heading2"/>
        <w:jc w:val="both"/>
        <w:rPr>
          <w:rFonts w:asciiTheme="minorHAnsi" w:hAnsiTheme="minorHAnsi" w:cstheme="minorHAnsi"/>
        </w:rPr>
      </w:pPr>
      <w:bookmarkStart w:id="13" w:name="_Toc56159850"/>
      <w:r>
        <w:rPr>
          <w:rFonts w:asciiTheme="minorHAnsi" w:hAnsiTheme="minorHAnsi" w:cstheme="minorHAnsi"/>
        </w:rPr>
        <w:t xml:space="preserve">Related </w:t>
      </w:r>
      <w:r w:rsidR="00375B85" w:rsidRPr="004A0E6E">
        <w:rPr>
          <w:rFonts w:asciiTheme="minorHAnsi" w:hAnsiTheme="minorHAnsi" w:cstheme="minorHAnsi"/>
        </w:rPr>
        <w:t>Theories of the Field</w:t>
      </w:r>
      <w:bookmarkEnd w:id="13"/>
    </w:p>
    <w:p w14:paraId="4AFE98B8" w14:textId="0EBC93F5" w:rsidR="004B05A7" w:rsidRPr="00FD04F3" w:rsidRDefault="00FD04F3" w:rsidP="00963ACF">
      <w:r w:rsidRPr="00FD04F3">
        <w:t>A Comparative Study of IoT Based Smart Traffic Management System by Sunny Hossain and Farzana Shabnam distinguished between "IoT Devices for Traffic Management System," "An IoT based Automated Traffic Control System based on Real Time Capability," "An IoT Platform for vehicle traffic monitoring and controlling system based on priority," and "IoT based traffic monitoring and controlling system based on IoT platform for vehicle traffic monitoring and controlling system." As the name implies, despite certain similarities, they quantified their approaches to resolving traffic problems in a distinctive way, but the goal remained the same, notably, to resolve traffic concerns.</w:t>
      </w:r>
    </w:p>
    <w:p w14:paraId="1D1AB03A" w14:textId="521DBA4C" w:rsidR="00375B85" w:rsidRDefault="00375B85" w:rsidP="00963ACF">
      <w:pPr>
        <w:pStyle w:val="Heading2"/>
        <w:jc w:val="both"/>
        <w:rPr>
          <w:rFonts w:asciiTheme="minorHAnsi" w:hAnsiTheme="minorHAnsi" w:cstheme="minorHAnsi"/>
        </w:rPr>
      </w:pPr>
      <w:bookmarkStart w:id="14" w:name="_Toc56159851"/>
      <w:r w:rsidRPr="004A0E6E">
        <w:rPr>
          <w:rFonts w:asciiTheme="minorHAnsi" w:hAnsiTheme="minorHAnsi" w:cstheme="minorHAnsi"/>
        </w:rPr>
        <w:t>Theorists</w:t>
      </w:r>
      <w:bookmarkEnd w:id="14"/>
    </w:p>
    <w:p w14:paraId="6BBE9A59" w14:textId="77777777" w:rsidR="00A91745" w:rsidRPr="00A91745" w:rsidRDefault="00A91745" w:rsidP="00A91745">
      <w:pPr>
        <w:rPr>
          <w:b/>
          <w:bCs/>
        </w:rPr>
      </w:pPr>
      <w:r w:rsidRPr="00A91745">
        <w:rPr>
          <w:b/>
          <w:bCs/>
        </w:rPr>
        <w:t>Sunny Hossain</w:t>
      </w:r>
    </w:p>
    <w:p w14:paraId="7C2BDB60" w14:textId="0FD2E3EC" w:rsidR="00A91745" w:rsidRDefault="00A91745" w:rsidP="00A91745">
      <w:r>
        <w:t>Department of Electrical and Electronic Engineering, BRAC University, Dhaka, Bangladesh</w:t>
      </w:r>
    </w:p>
    <w:p w14:paraId="7DF2BF16" w14:textId="77777777" w:rsidR="00A91745" w:rsidRPr="00A91745" w:rsidRDefault="00A91745" w:rsidP="00A91745">
      <w:pPr>
        <w:rPr>
          <w:b/>
          <w:bCs/>
        </w:rPr>
      </w:pPr>
      <w:r w:rsidRPr="00A91745">
        <w:rPr>
          <w:b/>
          <w:bCs/>
        </w:rPr>
        <w:t>Farzana Shabnam</w:t>
      </w:r>
    </w:p>
    <w:p w14:paraId="287E7E65" w14:textId="6499B3FD" w:rsidR="00A91745" w:rsidRPr="00A91745" w:rsidRDefault="00A91745" w:rsidP="00A91745">
      <w:r>
        <w:t>Department of Electrical and Electronic Engineering, BRAC University, Dhaka, Bangladesh</w:t>
      </w:r>
    </w:p>
    <w:p w14:paraId="39B956B6" w14:textId="77777777" w:rsidR="004B05A7" w:rsidRPr="004A0E6E" w:rsidRDefault="004B05A7" w:rsidP="00963ACF">
      <w:pPr>
        <w:rPr>
          <w:rFonts w:asciiTheme="minorHAnsi" w:hAnsiTheme="minorHAnsi" w:cstheme="minorHAnsi"/>
        </w:rPr>
      </w:pPr>
    </w:p>
    <w:p w14:paraId="4DABD82A" w14:textId="1018F4B1" w:rsidR="004B05A7" w:rsidRPr="004A0E6E" w:rsidRDefault="00375B85" w:rsidP="00963ACF">
      <w:pPr>
        <w:pStyle w:val="Heading2"/>
        <w:jc w:val="both"/>
        <w:rPr>
          <w:rFonts w:asciiTheme="minorHAnsi" w:eastAsia="Times New Roman" w:hAnsiTheme="minorHAnsi" w:cstheme="minorHAnsi"/>
        </w:rPr>
      </w:pPr>
      <w:bookmarkStart w:id="15" w:name="_Toc56159852"/>
      <w:r w:rsidRPr="004A0E6E">
        <w:rPr>
          <w:rFonts w:asciiTheme="minorHAnsi" w:hAnsiTheme="minorHAnsi" w:cstheme="minorHAnsi"/>
        </w:rPr>
        <w:t>Thoughts and Arguments</w:t>
      </w:r>
      <w:bookmarkEnd w:id="15"/>
    </w:p>
    <w:p w14:paraId="2B0B1CEB" w14:textId="71E834E4" w:rsidR="00473036" w:rsidRPr="004A0E6E" w:rsidRDefault="00033B69" w:rsidP="00A91745">
      <w:r w:rsidRPr="00033B69">
        <w:t>The project being discussed, and the paper written by Sunny Hossain and Farzana Shabnam have similarities. The commonality is that both are inclined to comprehend the key distinctions between the many technologies that can be used. The project provided attempts to compare businesses that adopted a certain hardware or software and developed it and are constantly updating those to put them in the real world, whilst the other has been a beneficial document to understand which technology should be utilized at the beginning.</w:t>
      </w:r>
      <w:r w:rsidR="00A970CC" w:rsidRPr="004A0E6E">
        <w:br w:type="page"/>
      </w:r>
    </w:p>
    <w:p w14:paraId="646138A3" w14:textId="106D2664" w:rsidR="00473036" w:rsidRDefault="00A970CC" w:rsidP="00963ACF">
      <w:pPr>
        <w:pStyle w:val="Heading1"/>
        <w:jc w:val="both"/>
        <w:rPr>
          <w:rFonts w:asciiTheme="minorHAnsi" w:hAnsiTheme="minorHAnsi" w:cstheme="minorHAnsi"/>
          <w:sz w:val="22"/>
        </w:rPr>
      </w:pPr>
      <w:bookmarkStart w:id="16" w:name="_Toc56159853"/>
      <w:r w:rsidRPr="004A0E6E">
        <w:rPr>
          <w:rFonts w:asciiTheme="minorHAnsi" w:hAnsiTheme="minorHAnsi" w:cstheme="minorHAnsi"/>
          <w:sz w:val="22"/>
        </w:rPr>
        <w:lastRenderedPageBreak/>
        <w:t>METHODOLOGY</w:t>
      </w:r>
      <w:bookmarkEnd w:id="16"/>
      <w:r w:rsidRPr="004A0E6E">
        <w:rPr>
          <w:rFonts w:asciiTheme="minorHAnsi" w:hAnsiTheme="minorHAnsi" w:cstheme="minorHAnsi"/>
          <w:sz w:val="22"/>
        </w:rPr>
        <w:t xml:space="preserve"> </w:t>
      </w:r>
    </w:p>
    <w:p w14:paraId="638AE9CD" w14:textId="063070C4" w:rsidR="00F76E56" w:rsidRDefault="00B24CB8" w:rsidP="00B24CB8">
      <w:pPr>
        <w:pStyle w:val="Heading2"/>
        <w:ind w:firstLine="0"/>
        <w:jc w:val="both"/>
        <w:rPr>
          <w:rFonts w:asciiTheme="minorHAnsi" w:hAnsiTheme="minorHAnsi" w:cstheme="minorHAnsi"/>
        </w:rPr>
      </w:pPr>
      <w:bookmarkStart w:id="17" w:name="_Toc56159855"/>
      <w:r w:rsidRPr="00B24CB8">
        <w:rPr>
          <w:rFonts w:asciiTheme="minorHAnsi" w:hAnsiTheme="minorHAnsi" w:cstheme="minorHAnsi"/>
          <w:u w:val="none"/>
        </w:rPr>
        <w:t xml:space="preserve">   </w:t>
      </w:r>
      <w:r w:rsidR="00F76E56" w:rsidRPr="004A0E6E">
        <w:rPr>
          <w:rFonts w:asciiTheme="minorHAnsi" w:hAnsiTheme="minorHAnsi" w:cstheme="minorHAnsi"/>
        </w:rPr>
        <w:t>Participants</w:t>
      </w:r>
      <w:bookmarkEnd w:id="17"/>
      <w:r w:rsidR="00F76E56">
        <w:rPr>
          <w:rFonts w:asciiTheme="minorHAnsi" w:hAnsiTheme="minorHAnsi" w:cstheme="minorHAnsi"/>
        </w:rPr>
        <w:t xml:space="preserve"> and Partnerships</w:t>
      </w:r>
    </w:p>
    <w:p w14:paraId="55660E38" w14:textId="5A963DC1" w:rsidR="00902F02" w:rsidRDefault="00F76E56" w:rsidP="00F76E56">
      <w:r>
        <w:t xml:space="preserve">The major </w:t>
      </w:r>
      <w:r w:rsidR="00902F02">
        <w:t xml:space="preserve">vendors that we targeted are Miovision and NoTraffic. </w:t>
      </w:r>
    </w:p>
    <w:p w14:paraId="76639BDB" w14:textId="77777777" w:rsidR="00BA6619" w:rsidRDefault="009F0C6F" w:rsidP="00F76E56">
      <w:r>
        <w:t>1)</w:t>
      </w:r>
    </w:p>
    <w:p w14:paraId="039BB461" w14:textId="77777777" w:rsidR="00BA6619" w:rsidRDefault="00902F02" w:rsidP="00BA6619">
      <w:pPr>
        <w:jc w:val="center"/>
      </w:pPr>
      <w:bookmarkStart w:id="18" w:name="MiovisionLogo"/>
      <w:r>
        <w:rPr>
          <w:noProof/>
        </w:rPr>
        <w:drawing>
          <wp:inline distT="0" distB="0" distL="0" distR="0" wp14:anchorId="5C75D67C" wp14:editId="4767F5BB">
            <wp:extent cx="1771650" cy="660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650" cy="660400"/>
                    </a:xfrm>
                    <a:prstGeom prst="rect">
                      <a:avLst/>
                    </a:prstGeom>
                    <a:noFill/>
                    <a:ln>
                      <a:noFill/>
                    </a:ln>
                  </pic:spPr>
                </pic:pic>
              </a:graphicData>
            </a:graphic>
          </wp:inline>
        </w:drawing>
      </w:r>
      <w:bookmarkEnd w:id="18"/>
    </w:p>
    <w:p w14:paraId="3A3E62B0" w14:textId="64AC364C" w:rsidR="00902F02" w:rsidRDefault="004E62B3" w:rsidP="00BA6619">
      <w:pPr>
        <w:jc w:val="center"/>
      </w:pPr>
      <w:r>
        <w:t>Figure 2: Miovision</w:t>
      </w:r>
      <w:r w:rsidR="009F0C6F">
        <w:t xml:space="preserve"> Logo</w:t>
      </w:r>
      <w:r w:rsidR="007869CF">
        <w:t xml:space="preserve">  </w:t>
      </w:r>
      <w:r w:rsidR="007869CF">
        <w:rPr>
          <w:rFonts w:asciiTheme="minorHAnsi" w:hAnsiTheme="minorHAnsi" w:cstheme="minorHAnsi"/>
          <w:i/>
          <w:iCs/>
          <w:color w:val="1A1A1A"/>
        </w:rPr>
        <w:t>(</w:t>
      </w:r>
      <w:hyperlink r:id="rId16" w:history="1">
        <w:r w:rsidR="007869CF" w:rsidRPr="00980152">
          <w:rPr>
            <w:rStyle w:val="Hyperlink"/>
            <w:rFonts w:asciiTheme="minorHAnsi" w:hAnsiTheme="minorHAnsi" w:cstheme="minorHAnsi"/>
          </w:rPr>
          <w:t>https://miovision.com/</w:t>
        </w:r>
      </w:hyperlink>
      <w:r w:rsidR="007869CF">
        <w:rPr>
          <w:rFonts w:asciiTheme="minorHAnsi" w:hAnsiTheme="minorHAnsi" w:cstheme="minorHAnsi"/>
          <w:i/>
          <w:iCs/>
          <w:color w:val="1A1A1A"/>
        </w:rPr>
        <w:t>)</w:t>
      </w:r>
    </w:p>
    <w:p w14:paraId="72E172E5" w14:textId="77777777" w:rsidR="009F0C6F" w:rsidRDefault="009F0C6F" w:rsidP="00F76E56"/>
    <w:p w14:paraId="422A01F3" w14:textId="4E01ABE2" w:rsidR="00902F02" w:rsidRDefault="00FF7ED3" w:rsidP="00F76E56">
      <w:r w:rsidRPr="00FF7ED3">
        <w:rPr>
          <w:b/>
          <w:bCs/>
        </w:rPr>
        <w:t>Miovision Acquisitions</w:t>
      </w:r>
      <w:r>
        <w:t xml:space="preserve"> - </w:t>
      </w:r>
      <w:r w:rsidRPr="00FF7ED3">
        <w:t>Traffop and Rapid Flow</w:t>
      </w:r>
    </w:p>
    <w:p w14:paraId="312BDE23" w14:textId="77777777" w:rsidR="009F0C6F" w:rsidRDefault="009F0C6F" w:rsidP="00F76E56"/>
    <w:p w14:paraId="50B30354" w14:textId="77777777" w:rsidR="00FF7ED3" w:rsidRDefault="00FF7ED3" w:rsidP="00F76E56"/>
    <w:p w14:paraId="6B874709" w14:textId="77777777" w:rsidR="00BA6619" w:rsidRDefault="009F0C6F" w:rsidP="00BA6619">
      <w:r>
        <w:t>2)</w:t>
      </w:r>
      <w:bookmarkStart w:id="19" w:name="NoTrafficLogo"/>
    </w:p>
    <w:p w14:paraId="10CFD785" w14:textId="77777777" w:rsidR="00BA6619" w:rsidRDefault="00FF7ED3" w:rsidP="00BA6619">
      <w:pPr>
        <w:jc w:val="center"/>
      </w:pPr>
      <w:r>
        <w:rPr>
          <w:noProof/>
        </w:rPr>
        <w:drawing>
          <wp:inline distT="0" distB="0" distL="0" distR="0" wp14:anchorId="6A9D059A" wp14:editId="452DC581">
            <wp:extent cx="1554714" cy="647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2572" cy="655140"/>
                    </a:xfrm>
                    <a:prstGeom prst="rect">
                      <a:avLst/>
                    </a:prstGeom>
                    <a:noFill/>
                    <a:ln>
                      <a:noFill/>
                    </a:ln>
                  </pic:spPr>
                </pic:pic>
              </a:graphicData>
            </a:graphic>
          </wp:inline>
        </w:drawing>
      </w:r>
      <w:bookmarkEnd w:id="19"/>
    </w:p>
    <w:p w14:paraId="5B694E55" w14:textId="77777777" w:rsidR="00BA6619" w:rsidRDefault="00BA6619" w:rsidP="00BA6619">
      <w:pPr>
        <w:jc w:val="center"/>
      </w:pPr>
    </w:p>
    <w:p w14:paraId="671E6F6C" w14:textId="3EF7C5E3" w:rsidR="00FF7ED3" w:rsidRDefault="004E62B3" w:rsidP="00BA6619">
      <w:pPr>
        <w:jc w:val="center"/>
      </w:pPr>
      <w:r>
        <w:t>Figure 3: NoTraffic</w:t>
      </w:r>
      <w:r w:rsidR="009F0C6F">
        <w:t xml:space="preserve"> Logo</w:t>
      </w:r>
      <w:r w:rsidR="007869CF">
        <w:t xml:space="preserve">  </w:t>
      </w:r>
      <w:r w:rsidR="007869CF" w:rsidRPr="00980152">
        <w:rPr>
          <w:rFonts w:asciiTheme="minorHAnsi" w:hAnsiTheme="minorHAnsi" w:cstheme="minorHAnsi"/>
          <w:i/>
          <w:iCs/>
          <w:color w:val="1A1A1A"/>
          <w:sz w:val="20"/>
          <w:szCs w:val="20"/>
        </w:rPr>
        <w:t>(</w:t>
      </w:r>
      <w:hyperlink r:id="rId18" w:history="1">
        <w:r w:rsidR="007869CF" w:rsidRPr="00980152">
          <w:rPr>
            <w:rStyle w:val="Hyperlink"/>
            <w:rFonts w:asciiTheme="minorHAnsi" w:hAnsiTheme="minorHAnsi" w:cstheme="minorHAnsi"/>
            <w:i/>
            <w:iCs/>
            <w:sz w:val="20"/>
            <w:szCs w:val="20"/>
          </w:rPr>
          <w:t>https://notraffic.tech/</w:t>
        </w:r>
      </w:hyperlink>
      <w:r w:rsidR="007869CF" w:rsidRPr="00980152">
        <w:rPr>
          <w:rFonts w:asciiTheme="minorHAnsi" w:hAnsiTheme="minorHAnsi" w:cstheme="minorHAnsi"/>
          <w:i/>
          <w:iCs/>
          <w:color w:val="1A1A1A"/>
          <w:sz w:val="20"/>
          <w:szCs w:val="20"/>
        </w:rPr>
        <w:t>)</w:t>
      </w:r>
    </w:p>
    <w:p w14:paraId="55B0AFAB" w14:textId="2D9E1577" w:rsidR="00FF7ED3" w:rsidRPr="00FF7ED3" w:rsidRDefault="00FF7ED3" w:rsidP="00F76E56">
      <w:pPr>
        <w:rPr>
          <w:b/>
          <w:bCs/>
        </w:rPr>
      </w:pPr>
      <w:r w:rsidRPr="00FF7ED3">
        <w:rPr>
          <w:b/>
          <w:bCs/>
        </w:rPr>
        <w:t xml:space="preserve">Partners </w:t>
      </w:r>
    </w:p>
    <w:p w14:paraId="7D4AD98C" w14:textId="085EA940" w:rsidR="00FF7ED3" w:rsidRDefault="00FF7ED3" w:rsidP="00BA6619">
      <w:pPr>
        <w:jc w:val="center"/>
      </w:pPr>
      <w:bookmarkStart w:id="20" w:name="NoTraffic_Partner1"/>
      <w:r>
        <w:rPr>
          <w:noProof/>
        </w:rPr>
        <w:drawing>
          <wp:inline distT="0" distB="0" distL="0" distR="0" wp14:anchorId="726BEBA3" wp14:editId="7F711658">
            <wp:extent cx="1428750" cy="5053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6035" cy="518521"/>
                    </a:xfrm>
                    <a:prstGeom prst="rect">
                      <a:avLst/>
                    </a:prstGeom>
                    <a:noFill/>
                    <a:ln>
                      <a:noFill/>
                    </a:ln>
                  </pic:spPr>
                </pic:pic>
              </a:graphicData>
            </a:graphic>
          </wp:inline>
        </w:drawing>
      </w:r>
      <w:bookmarkEnd w:id="20"/>
      <w:r w:rsidR="00BA6619">
        <w:rPr>
          <w:noProof/>
        </w:rPr>
        <w:t xml:space="preserve"> </w:t>
      </w:r>
      <w:r>
        <w:rPr>
          <w:noProof/>
        </w:rPr>
        <w:drawing>
          <wp:inline distT="0" distB="0" distL="0" distR="0" wp14:anchorId="4679A1D9" wp14:editId="137339F0">
            <wp:extent cx="1422400" cy="52214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8787" cy="531832"/>
                    </a:xfrm>
                    <a:prstGeom prst="rect">
                      <a:avLst/>
                    </a:prstGeom>
                    <a:noFill/>
                    <a:ln>
                      <a:noFill/>
                    </a:ln>
                  </pic:spPr>
                </pic:pic>
              </a:graphicData>
            </a:graphic>
          </wp:inline>
        </w:drawing>
      </w:r>
      <w:r w:rsidR="00BA6619">
        <w:rPr>
          <w:noProof/>
        </w:rPr>
        <w:t xml:space="preserve"> </w:t>
      </w:r>
      <w:r>
        <w:rPr>
          <w:noProof/>
        </w:rPr>
        <w:drawing>
          <wp:inline distT="0" distB="0" distL="0" distR="0" wp14:anchorId="626BE083" wp14:editId="566D9F4E">
            <wp:extent cx="1390650" cy="534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5900" cy="559391"/>
                    </a:xfrm>
                    <a:prstGeom prst="rect">
                      <a:avLst/>
                    </a:prstGeom>
                    <a:noFill/>
                    <a:ln>
                      <a:noFill/>
                    </a:ln>
                  </pic:spPr>
                </pic:pic>
              </a:graphicData>
            </a:graphic>
          </wp:inline>
        </w:drawing>
      </w:r>
    </w:p>
    <w:p w14:paraId="24AA54CB" w14:textId="6FD98F63" w:rsidR="00FF7ED3" w:rsidRDefault="00FF7ED3" w:rsidP="00BA6619">
      <w:pPr>
        <w:jc w:val="center"/>
      </w:pPr>
      <w:r>
        <w:rPr>
          <w:noProof/>
        </w:rPr>
        <w:drawing>
          <wp:inline distT="0" distB="0" distL="0" distR="0" wp14:anchorId="7DF218EB" wp14:editId="287F464E">
            <wp:extent cx="1047750" cy="612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9925" cy="625906"/>
                    </a:xfrm>
                    <a:prstGeom prst="rect">
                      <a:avLst/>
                    </a:prstGeom>
                    <a:noFill/>
                    <a:ln>
                      <a:noFill/>
                    </a:ln>
                  </pic:spPr>
                </pic:pic>
              </a:graphicData>
            </a:graphic>
          </wp:inline>
        </w:drawing>
      </w:r>
      <w:r w:rsidR="00BA6619">
        <w:rPr>
          <w:noProof/>
        </w:rPr>
        <w:t xml:space="preserve"> </w:t>
      </w:r>
      <w:r>
        <w:rPr>
          <w:noProof/>
        </w:rPr>
        <w:drawing>
          <wp:inline distT="0" distB="0" distL="0" distR="0" wp14:anchorId="7801A3EC" wp14:editId="661F4891">
            <wp:extent cx="1856105" cy="60323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3814" cy="615488"/>
                    </a:xfrm>
                    <a:prstGeom prst="rect">
                      <a:avLst/>
                    </a:prstGeom>
                    <a:noFill/>
                    <a:ln>
                      <a:noFill/>
                    </a:ln>
                  </pic:spPr>
                </pic:pic>
              </a:graphicData>
            </a:graphic>
          </wp:inline>
        </w:drawing>
      </w:r>
      <w:r w:rsidR="00BA6619">
        <w:rPr>
          <w:noProof/>
        </w:rPr>
        <w:t xml:space="preserve"> </w:t>
      </w:r>
      <w:r>
        <w:rPr>
          <w:noProof/>
        </w:rPr>
        <w:drawing>
          <wp:inline distT="0" distB="0" distL="0" distR="0" wp14:anchorId="2FD721F1" wp14:editId="72CC7468">
            <wp:extent cx="2190027" cy="607060"/>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1707" cy="618614"/>
                    </a:xfrm>
                    <a:prstGeom prst="rect">
                      <a:avLst/>
                    </a:prstGeom>
                    <a:noFill/>
                    <a:ln>
                      <a:noFill/>
                    </a:ln>
                  </pic:spPr>
                </pic:pic>
              </a:graphicData>
            </a:graphic>
          </wp:inline>
        </w:drawing>
      </w:r>
    </w:p>
    <w:p w14:paraId="17761FA8" w14:textId="7ECBDFE4" w:rsidR="000C0658" w:rsidRDefault="004E62B3" w:rsidP="007869CF">
      <w:pPr>
        <w:jc w:val="center"/>
      </w:pPr>
      <w:r>
        <w:t>Figure 4: NoTraffic Investors</w:t>
      </w:r>
      <w:bookmarkStart w:id="21" w:name="_Toc56159854"/>
      <w:r w:rsidR="007869CF">
        <w:t xml:space="preserve">  </w:t>
      </w:r>
      <w:r w:rsidR="007869CF" w:rsidRPr="00980152">
        <w:rPr>
          <w:rFonts w:asciiTheme="minorHAnsi" w:hAnsiTheme="minorHAnsi" w:cstheme="minorHAnsi"/>
          <w:i/>
          <w:iCs/>
          <w:color w:val="1A1A1A"/>
          <w:sz w:val="20"/>
          <w:szCs w:val="20"/>
        </w:rPr>
        <w:t>(</w:t>
      </w:r>
      <w:hyperlink r:id="rId25" w:history="1">
        <w:r w:rsidR="007869CF" w:rsidRPr="00980152">
          <w:rPr>
            <w:rStyle w:val="Hyperlink"/>
            <w:rFonts w:asciiTheme="minorHAnsi" w:hAnsiTheme="minorHAnsi" w:cstheme="minorHAnsi"/>
            <w:i/>
            <w:iCs/>
            <w:sz w:val="20"/>
            <w:szCs w:val="20"/>
          </w:rPr>
          <w:t>https://notraffic.tech/</w:t>
        </w:r>
      </w:hyperlink>
      <w:r w:rsidR="007869CF" w:rsidRPr="00980152">
        <w:rPr>
          <w:rFonts w:asciiTheme="minorHAnsi" w:hAnsiTheme="minorHAnsi" w:cstheme="minorHAnsi"/>
          <w:i/>
          <w:iCs/>
          <w:color w:val="1A1A1A"/>
          <w:sz w:val="20"/>
          <w:szCs w:val="20"/>
        </w:rPr>
        <w:t>)</w:t>
      </w:r>
    </w:p>
    <w:p w14:paraId="07B477E8" w14:textId="77777777" w:rsidR="007869CF" w:rsidRDefault="007869CF" w:rsidP="007869CF">
      <w:pPr>
        <w:jc w:val="center"/>
      </w:pPr>
    </w:p>
    <w:p w14:paraId="33F9D750" w14:textId="6937A9B3" w:rsidR="00B24CB8" w:rsidRPr="00B24CB8" w:rsidRDefault="00B24CB8" w:rsidP="00B24CB8">
      <w:pPr>
        <w:pStyle w:val="Heading2"/>
        <w:ind w:firstLine="0"/>
      </w:pPr>
      <w:r w:rsidRPr="00B24CB8">
        <w:rPr>
          <w:u w:val="none"/>
        </w:rPr>
        <w:t xml:space="preserve">  </w:t>
      </w:r>
      <w:r w:rsidR="00375B85" w:rsidRPr="004A0E6E">
        <w:t xml:space="preserve">Equipment </w:t>
      </w:r>
      <w:r w:rsidR="00C95F34">
        <w:t xml:space="preserve">and Technology </w:t>
      </w:r>
      <w:r w:rsidR="00375B85" w:rsidRPr="004A0E6E">
        <w:t>Used</w:t>
      </w:r>
      <w:bookmarkEnd w:id="21"/>
    </w:p>
    <w:p w14:paraId="48EB685D" w14:textId="0A0F9680" w:rsidR="00CC55A1" w:rsidRPr="00CC55A1" w:rsidRDefault="00CC55A1" w:rsidP="00B24CB8">
      <w:pPr>
        <w:pStyle w:val="Heading3"/>
        <w:ind w:firstLine="360"/>
      </w:pPr>
      <w:r w:rsidRPr="00CC55A1">
        <w:t>Miovision</w:t>
      </w:r>
    </w:p>
    <w:p w14:paraId="0BBE2719" w14:textId="5FD25621" w:rsidR="00CC55A1" w:rsidRPr="00342983" w:rsidRDefault="00CC55A1" w:rsidP="00CC55A1">
      <w:pPr>
        <w:pStyle w:val="ListParagraph"/>
        <w:numPr>
          <w:ilvl w:val="0"/>
          <w:numId w:val="6"/>
        </w:numPr>
        <w:rPr>
          <w:b/>
          <w:bCs/>
        </w:rPr>
      </w:pPr>
      <w:r w:rsidRPr="00342983">
        <w:rPr>
          <w:b/>
          <w:bCs/>
        </w:rPr>
        <w:t>Scout Explorer</w:t>
      </w:r>
    </w:p>
    <w:p w14:paraId="233F0FE6" w14:textId="77777777" w:rsidR="00C4339C" w:rsidRDefault="00C4339C" w:rsidP="00C4339C">
      <w:pPr>
        <w:pStyle w:val="ListParagraph"/>
      </w:pPr>
    </w:p>
    <w:p w14:paraId="6A084978" w14:textId="2F0EB144" w:rsidR="00C4339C" w:rsidRDefault="00CB421B" w:rsidP="00C4339C">
      <w:pPr>
        <w:pStyle w:val="ListParagraph"/>
      </w:pPr>
      <w:r w:rsidRPr="00CB421B">
        <w:lastRenderedPageBreak/>
        <w:t>The technologies used and how they work:</w:t>
      </w:r>
    </w:p>
    <w:p w14:paraId="61B3452F" w14:textId="77777777" w:rsidR="00CB421B" w:rsidRDefault="00CB421B" w:rsidP="00C4339C">
      <w:pPr>
        <w:pStyle w:val="ListParagraph"/>
      </w:pPr>
    </w:p>
    <w:p w14:paraId="3D6B20F7" w14:textId="662EAF85" w:rsidR="00C4339C" w:rsidRDefault="00C4339C" w:rsidP="00C4339C">
      <w:pPr>
        <w:pStyle w:val="ListParagraph"/>
      </w:pPr>
      <w:r>
        <w:t xml:space="preserve">Built-in cellular connectivity allows for the collection of speed data, which immediately enables the development of an ATR study. The system then processes the video and sends it to the cloud for access and validation.  The study </w:t>
      </w:r>
      <w:r w:rsidR="000F3D96">
        <w:t>would not</w:t>
      </w:r>
      <w:r>
        <w:t xml:space="preserve"> stop when the batteries need to be changed because it contains four batteries, so while one is being changed, another is still operating. 4 batteries have a 12-day operating life. Making items into counts and exporting them as useful counts are post-configuration actions.</w:t>
      </w:r>
    </w:p>
    <w:p w14:paraId="7D038583" w14:textId="77777777" w:rsidR="00C4339C" w:rsidRDefault="00C4339C" w:rsidP="00C4339C">
      <w:pPr>
        <w:ind w:left="720"/>
      </w:pPr>
    </w:p>
    <w:p w14:paraId="08AEFEF7" w14:textId="00C8EBD7" w:rsidR="004E62B3" w:rsidRDefault="004E62B3" w:rsidP="004E62B3">
      <w:pPr>
        <w:ind w:left="720"/>
        <w:jc w:val="center"/>
      </w:pPr>
      <w:bookmarkStart w:id="22" w:name="MiovisionScout"/>
      <w:r>
        <w:rPr>
          <w:noProof/>
        </w:rPr>
        <w:drawing>
          <wp:inline distT="0" distB="0" distL="0" distR="0" wp14:anchorId="41A46EA6" wp14:editId="1C5E7A86">
            <wp:extent cx="1016000" cy="287633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7821" cy="2881486"/>
                    </a:xfrm>
                    <a:prstGeom prst="rect">
                      <a:avLst/>
                    </a:prstGeom>
                    <a:noFill/>
                    <a:ln>
                      <a:noFill/>
                    </a:ln>
                  </pic:spPr>
                </pic:pic>
              </a:graphicData>
            </a:graphic>
          </wp:inline>
        </w:drawing>
      </w:r>
      <w:bookmarkEnd w:id="22"/>
    </w:p>
    <w:p w14:paraId="16F5B194" w14:textId="5594371F" w:rsidR="004E62B3" w:rsidRDefault="004E62B3" w:rsidP="004E62B3">
      <w:pPr>
        <w:ind w:left="720"/>
        <w:jc w:val="center"/>
      </w:pPr>
      <w:r>
        <w:t xml:space="preserve">  </w:t>
      </w:r>
      <w:r>
        <w:rPr>
          <w:noProof/>
        </w:rPr>
        <w:drawing>
          <wp:inline distT="0" distB="0" distL="0" distR="0" wp14:anchorId="27A9950E" wp14:editId="799B36B1">
            <wp:extent cx="895350" cy="10751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5558" cy="1087397"/>
                    </a:xfrm>
                    <a:prstGeom prst="rect">
                      <a:avLst/>
                    </a:prstGeom>
                    <a:noFill/>
                    <a:ln>
                      <a:noFill/>
                    </a:ln>
                  </pic:spPr>
                </pic:pic>
              </a:graphicData>
            </a:graphic>
          </wp:inline>
        </w:drawing>
      </w:r>
    </w:p>
    <w:p w14:paraId="321394ED" w14:textId="022F2A40" w:rsidR="00C4339C" w:rsidRDefault="00C4339C" w:rsidP="004E62B3">
      <w:pPr>
        <w:ind w:left="720"/>
        <w:jc w:val="center"/>
      </w:pPr>
      <w:r>
        <w:t>Figure 5: Miovision Scout</w:t>
      </w:r>
      <w:r w:rsidR="007869CF">
        <w:t xml:space="preserve">  </w:t>
      </w:r>
      <w:r w:rsidR="007869CF">
        <w:rPr>
          <w:rFonts w:asciiTheme="minorHAnsi" w:hAnsiTheme="minorHAnsi" w:cstheme="minorHAnsi"/>
          <w:i/>
          <w:iCs/>
          <w:color w:val="1A1A1A"/>
        </w:rPr>
        <w:t>(</w:t>
      </w:r>
      <w:hyperlink r:id="rId28" w:history="1">
        <w:r w:rsidR="007869CF" w:rsidRPr="00980152">
          <w:rPr>
            <w:rStyle w:val="Hyperlink"/>
            <w:rFonts w:asciiTheme="minorHAnsi" w:hAnsiTheme="minorHAnsi" w:cstheme="minorHAnsi"/>
          </w:rPr>
          <w:t>https://miovision.com/</w:t>
        </w:r>
      </w:hyperlink>
      <w:r w:rsidR="007869CF">
        <w:rPr>
          <w:rFonts w:asciiTheme="minorHAnsi" w:hAnsiTheme="minorHAnsi" w:cstheme="minorHAnsi"/>
          <w:i/>
          <w:iCs/>
          <w:color w:val="1A1A1A"/>
        </w:rPr>
        <w:t>)</w:t>
      </w:r>
    </w:p>
    <w:p w14:paraId="6123C5AA" w14:textId="25E2301B" w:rsidR="00C4339C" w:rsidRDefault="00C4339C" w:rsidP="004E62B3">
      <w:pPr>
        <w:ind w:left="720"/>
        <w:jc w:val="center"/>
      </w:pPr>
      <w:bookmarkStart w:id="23" w:name="MiovisionScoutParts"/>
      <w:r>
        <w:rPr>
          <w:noProof/>
        </w:rPr>
        <w:drawing>
          <wp:inline distT="0" distB="0" distL="0" distR="0" wp14:anchorId="684213CD" wp14:editId="5F178F52">
            <wp:extent cx="3943350" cy="187996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7358" cy="1886647"/>
                    </a:xfrm>
                    <a:prstGeom prst="rect">
                      <a:avLst/>
                    </a:prstGeom>
                    <a:noFill/>
                    <a:ln>
                      <a:noFill/>
                    </a:ln>
                  </pic:spPr>
                </pic:pic>
              </a:graphicData>
            </a:graphic>
          </wp:inline>
        </w:drawing>
      </w:r>
      <w:bookmarkEnd w:id="23"/>
    </w:p>
    <w:p w14:paraId="715C4430" w14:textId="6498EF2C" w:rsidR="00C4339C" w:rsidRDefault="00C4339C" w:rsidP="004E62B3">
      <w:pPr>
        <w:ind w:left="720"/>
        <w:jc w:val="center"/>
      </w:pPr>
      <w:r>
        <w:lastRenderedPageBreak/>
        <w:t>Figure 6: Miovision Scout Parts</w:t>
      </w:r>
      <w:r w:rsidR="007869CF">
        <w:t xml:space="preserve">  </w:t>
      </w:r>
      <w:r w:rsidR="007869CF">
        <w:rPr>
          <w:rFonts w:asciiTheme="minorHAnsi" w:hAnsiTheme="minorHAnsi" w:cstheme="minorHAnsi"/>
          <w:i/>
          <w:iCs/>
          <w:color w:val="1A1A1A"/>
        </w:rPr>
        <w:t>(</w:t>
      </w:r>
      <w:hyperlink r:id="rId30" w:history="1">
        <w:r w:rsidR="007869CF" w:rsidRPr="00980152">
          <w:rPr>
            <w:rStyle w:val="Hyperlink"/>
            <w:rFonts w:asciiTheme="minorHAnsi" w:hAnsiTheme="minorHAnsi" w:cstheme="minorHAnsi"/>
          </w:rPr>
          <w:t>https://miovision.com/</w:t>
        </w:r>
      </w:hyperlink>
      <w:r w:rsidR="007869CF">
        <w:rPr>
          <w:rFonts w:asciiTheme="minorHAnsi" w:hAnsiTheme="minorHAnsi" w:cstheme="minorHAnsi"/>
          <w:i/>
          <w:iCs/>
          <w:color w:val="1A1A1A"/>
        </w:rPr>
        <w:t>)</w:t>
      </w:r>
    </w:p>
    <w:p w14:paraId="61E942B3" w14:textId="65EC53AB" w:rsidR="00C4339C" w:rsidRDefault="00C4339C" w:rsidP="004A7ED6">
      <w:pPr>
        <w:ind w:left="720"/>
        <w:jc w:val="left"/>
      </w:pPr>
      <w:r>
        <w:t>Onboard video processing is made possible by cellular connectivity and AI algorithms. Multimodal volume counts (ATRs), speed, and pedestrian/bicycle pathway data are automatically uploaded.</w:t>
      </w:r>
      <w:r w:rsidR="004A7ED6">
        <w:t xml:space="preserve"> </w:t>
      </w:r>
      <w:r w:rsidR="00CB421B">
        <w:t>All</w:t>
      </w:r>
      <w:r>
        <w:t xml:space="preserve"> sections are included in the 1.2 m (4 feet) tall equipment. It takes about 15 minutes to set up and even less time to take down. HD camera with a 124° HFOV lens</w:t>
      </w:r>
    </w:p>
    <w:p w14:paraId="1E7E41D9" w14:textId="77777777" w:rsidR="004E62B3" w:rsidRDefault="004E62B3" w:rsidP="004E62B3">
      <w:pPr>
        <w:ind w:left="720"/>
      </w:pPr>
    </w:p>
    <w:p w14:paraId="3157651E" w14:textId="72709FAD" w:rsidR="00C4339C" w:rsidRPr="00342983" w:rsidRDefault="00F76E56" w:rsidP="00C4339C">
      <w:pPr>
        <w:pStyle w:val="ListParagraph"/>
        <w:numPr>
          <w:ilvl w:val="0"/>
          <w:numId w:val="6"/>
        </w:numPr>
        <w:rPr>
          <w:b/>
          <w:bCs/>
        </w:rPr>
      </w:pPr>
      <w:r w:rsidRPr="00342983">
        <w:rPr>
          <w:b/>
          <w:bCs/>
        </w:rPr>
        <w:t>TrafficLink</w:t>
      </w:r>
    </w:p>
    <w:p w14:paraId="65AAA495" w14:textId="77777777" w:rsidR="00C4339C" w:rsidRDefault="00C4339C" w:rsidP="00C4339C">
      <w:pPr>
        <w:ind w:left="720"/>
      </w:pPr>
    </w:p>
    <w:p w14:paraId="567FBDA3" w14:textId="77777777" w:rsidR="004A7ED6" w:rsidRDefault="00C4339C" w:rsidP="00C4339C">
      <w:pPr>
        <w:ind w:left="720"/>
      </w:pPr>
      <w:r w:rsidRPr="00C4339C">
        <w:t xml:space="preserve">TrafficLink offers industry-leading performance measurements and useful insights in addition to allowing you to remotely administer and monitor your traffic network. </w:t>
      </w:r>
      <w:r w:rsidR="004A7ED6">
        <w:t>It u</w:t>
      </w:r>
      <w:r w:rsidRPr="00C4339C">
        <w:t>tilize</w:t>
      </w:r>
      <w:r w:rsidR="004A7ED6">
        <w:t xml:space="preserve">s </w:t>
      </w:r>
      <w:r w:rsidRPr="00C4339C">
        <w:t>cutting-edge Computer Vision techniques to remotely discover, monitor, and investigate problems. You can keep track of the most recent traffic metrics and scenario updates on Miovision TrafficLink.</w:t>
      </w:r>
    </w:p>
    <w:p w14:paraId="1B68AF97" w14:textId="77777777" w:rsidR="004A7ED6" w:rsidRDefault="004A7ED6" w:rsidP="00BA6619">
      <w:pPr>
        <w:ind w:left="720"/>
        <w:jc w:val="center"/>
      </w:pPr>
      <w:bookmarkStart w:id="24" w:name="MiovisionTrafficLinkandMiovisionCore"/>
      <w:r>
        <w:rPr>
          <w:noProof/>
        </w:rPr>
        <w:drawing>
          <wp:inline distT="0" distB="0" distL="0" distR="0" wp14:anchorId="6717C28B" wp14:editId="632B1508">
            <wp:extent cx="3700490"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061" cy="2495998"/>
                    </a:xfrm>
                    <a:prstGeom prst="rect">
                      <a:avLst/>
                    </a:prstGeom>
                    <a:noFill/>
                    <a:ln>
                      <a:noFill/>
                    </a:ln>
                  </pic:spPr>
                </pic:pic>
              </a:graphicData>
            </a:graphic>
          </wp:inline>
        </w:drawing>
      </w:r>
      <w:bookmarkEnd w:id="24"/>
    </w:p>
    <w:p w14:paraId="13317908" w14:textId="59079863" w:rsidR="006B35DB" w:rsidRDefault="004A7ED6" w:rsidP="00BA6619">
      <w:pPr>
        <w:jc w:val="center"/>
      </w:pPr>
      <w:r>
        <w:t>Figure 7. Miovision TrafficLink and Miovision Core</w:t>
      </w:r>
      <w:r w:rsidR="007869CF">
        <w:t xml:space="preserve">  </w:t>
      </w:r>
      <w:r w:rsidR="007869CF">
        <w:rPr>
          <w:rFonts w:asciiTheme="minorHAnsi" w:hAnsiTheme="minorHAnsi" w:cstheme="minorHAnsi"/>
          <w:i/>
          <w:iCs/>
          <w:color w:val="1A1A1A"/>
        </w:rPr>
        <w:t>(</w:t>
      </w:r>
      <w:hyperlink r:id="rId32" w:history="1">
        <w:r w:rsidR="007869CF" w:rsidRPr="00980152">
          <w:rPr>
            <w:rStyle w:val="Hyperlink"/>
            <w:rFonts w:asciiTheme="minorHAnsi" w:hAnsiTheme="minorHAnsi" w:cstheme="minorHAnsi"/>
          </w:rPr>
          <w:t>https://miovision.com/</w:t>
        </w:r>
      </w:hyperlink>
      <w:r w:rsidR="007869CF">
        <w:rPr>
          <w:rFonts w:asciiTheme="minorHAnsi" w:hAnsiTheme="minorHAnsi" w:cstheme="minorHAnsi"/>
          <w:i/>
          <w:iCs/>
          <w:color w:val="1A1A1A"/>
        </w:rPr>
        <w:t>)</w:t>
      </w:r>
    </w:p>
    <w:p w14:paraId="031447C6" w14:textId="3C12217D" w:rsidR="002E1128" w:rsidRDefault="002E1128" w:rsidP="002E1128">
      <w:pPr>
        <w:ind w:left="2880"/>
      </w:pPr>
    </w:p>
    <w:p w14:paraId="1E9B98D9" w14:textId="77777777" w:rsidR="002E1128" w:rsidRDefault="002E1128" w:rsidP="002E1128">
      <w:pPr>
        <w:ind w:left="2880"/>
      </w:pPr>
    </w:p>
    <w:p w14:paraId="3BDAC987" w14:textId="537205F3" w:rsidR="00342983" w:rsidRDefault="00342983" w:rsidP="00C4339C">
      <w:pPr>
        <w:ind w:left="720"/>
      </w:pPr>
    </w:p>
    <w:p w14:paraId="36666153" w14:textId="77777777" w:rsidR="004A7ED6" w:rsidRDefault="004A7ED6" w:rsidP="004A7ED6">
      <w:pPr>
        <w:pStyle w:val="ListParagraph"/>
        <w:numPr>
          <w:ilvl w:val="0"/>
          <w:numId w:val="6"/>
        </w:numPr>
        <w:rPr>
          <w:rFonts w:asciiTheme="minorHAnsi" w:hAnsiTheme="minorHAnsi" w:cstheme="minorHAnsi"/>
          <w:b/>
          <w:bCs/>
        </w:rPr>
      </w:pPr>
      <w:bookmarkStart w:id="25" w:name="_Hlk120567561"/>
      <w:r w:rsidRPr="00342983">
        <w:rPr>
          <w:rFonts w:asciiTheme="minorHAnsi" w:hAnsiTheme="minorHAnsi" w:cstheme="minorHAnsi"/>
          <w:b/>
          <w:bCs/>
        </w:rPr>
        <w:t>Miovision Core</w:t>
      </w:r>
      <w:bookmarkEnd w:id="25"/>
    </w:p>
    <w:p w14:paraId="10B06B45" w14:textId="77777777" w:rsidR="004A7ED6" w:rsidRPr="00342983" w:rsidRDefault="004A7ED6" w:rsidP="004A7ED6">
      <w:pPr>
        <w:rPr>
          <w:rFonts w:asciiTheme="minorHAnsi" w:hAnsiTheme="minorHAnsi" w:cstheme="minorHAnsi"/>
          <w:b/>
          <w:bCs/>
        </w:rPr>
      </w:pPr>
    </w:p>
    <w:p w14:paraId="1B9AF715" w14:textId="0FD504C3" w:rsidR="00342983" w:rsidRPr="004A7ED6" w:rsidRDefault="004A7ED6" w:rsidP="004A7ED6">
      <w:pPr>
        <w:ind w:left="720"/>
        <w:rPr>
          <w:rFonts w:asciiTheme="minorHAnsi" w:hAnsiTheme="minorHAnsi" w:cstheme="minorHAnsi"/>
        </w:rPr>
      </w:pPr>
      <w:r w:rsidRPr="00342983">
        <w:rPr>
          <w:rFonts w:asciiTheme="minorHAnsi" w:hAnsiTheme="minorHAnsi" w:cstheme="minorHAnsi"/>
        </w:rPr>
        <w:t>The hardware platform from Miovision that will eventually replace Miovision SmartLinkTM and Miovision SmartSense is called Miovision Core.</w:t>
      </w:r>
      <w:r w:rsidRPr="00342983">
        <w:t xml:space="preserve"> </w:t>
      </w:r>
      <w:r w:rsidRPr="00342983">
        <w:rPr>
          <w:rFonts w:asciiTheme="minorHAnsi" w:hAnsiTheme="minorHAnsi" w:cstheme="minorHAnsi"/>
        </w:rPr>
        <w:t>With expanded capabilities to run more complex software solutions at the intersection, Miovision Core offers two times the processing power of Miovision SmartLink.</w:t>
      </w:r>
      <w:r w:rsidRPr="00342983">
        <w:t xml:space="preserve"> </w:t>
      </w:r>
      <w:r w:rsidRPr="00342983">
        <w:rPr>
          <w:rFonts w:asciiTheme="minorHAnsi" w:hAnsiTheme="minorHAnsi" w:cstheme="minorHAnsi"/>
        </w:rPr>
        <w:t xml:space="preserve">Miovision Core DCM, a </w:t>
      </w:r>
      <w:r w:rsidRPr="00342983">
        <w:rPr>
          <w:rFonts w:asciiTheme="minorHAnsi" w:hAnsiTheme="minorHAnsi" w:cstheme="minorHAnsi"/>
        </w:rPr>
        <w:lastRenderedPageBreak/>
        <w:t>small plug-in module, increases video computing power by more than 50% to support computer vision-based solutions such as video detection and multimodal traffic counts.</w:t>
      </w:r>
    </w:p>
    <w:p w14:paraId="64DE1206" w14:textId="77777777" w:rsidR="004A7ED6" w:rsidRDefault="004A7ED6" w:rsidP="00C4339C">
      <w:pPr>
        <w:ind w:left="720"/>
      </w:pPr>
    </w:p>
    <w:p w14:paraId="754BD822" w14:textId="26C350A0" w:rsidR="00FF7ED3" w:rsidRPr="00342983" w:rsidRDefault="00FF7ED3" w:rsidP="00FF7ED3">
      <w:pPr>
        <w:pStyle w:val="ListParagraph"/>
        <w:numPr>
          <w:ilvl w:val="0"/>
          <w:numId w:val="6"/>
        </w:numPr>
        <w:rPr>
          <w:b/>
          <w:bCs/>
        </w:rPr>
      </w:pPr>
      <w:r w:rsidRPr="00342983">
        <w:rPr>
          <w:b/>
          <w:bCs/>
        </w:rPr>
        <w:t>SmartLink</w:t>
      </w:r>
    </w:p>
    <w:p w14:paraId="2DF8D4E8" w14:textId="77777777" w:rsidR="00342983" w:rsidRDefault="00342983" w:rsidP="00342983"/>
    <w:p w14:paraId="4EA1E29B" w14:textId="17381730" w:rsidR="00FF7ED3" w:rsidRDefault="00342983" w:rsidP="003D44BA">
      <w:pPr>
        <w:ind w:left="720"/>
      </w:pPr>
      <w:r>
        <w:t>Data from your current controllers and cabinet devices is transformed into insightful information by Miovision SmartLink. Using a secure VPN tunnel, communication with your traffic cabinets is established. The intersection data collection is safely stored in the cloud. When you require access to your data, it will be available quickly. The modern traffic controllers (Naztec, Econolite, Siemens, McCain, Peek, Intelight, etc.) are compatible with Miovision SmartLink, enabling a seamless integration. a variety of antennae, including WiFi, GPS, 2G, 3G, and LTE. access to even the most distant traffic cabinets. provides important metrics from the side of the road to assist you in making decisions.</w:t>
      </w:r>
    </w:p>
    <w:p w14:paraId="5DF59D37" w14:textId="77777777" w:rsidR="003D44BA" w:rsidRPr="00E66C69" w:rsidRDefault="003D44BA" w:rsidP="003D44BA">
      <w:pPr>
        <w:ind w:left="720"/>
      </w:pPr>
    </w:p>
    <w:p w14:paraId="07ED78C5" w14:textId="333618BB" w:rsidR="004A0E6E" w:rsidRDefault="00342983" w:rsidP="00342983">
      <w:pPr>
        <w:pStyle w:val="ListParagraph"/>
        <w:numPr>
          <w:ilvl w:val="0"/>
          <w:numId w:val="6"/>
        </w:numPr>
        <w:rPr>
          <w:b/>
          <w:bCs/>
        </w:rPr>
      </w:pPr>
      <w:r w:rsidRPr="00342983">
        <w:rPr>
          <w:b/>
          <w:bCs/>
        </w:rPr>
        <w:t>Miovision and Amazon</w:t>
      </w:r>
    </w:p>
    <w:p w14:paraId="240C14DB" w14:textId="77777777" w:rsidR="00342983" w:rsidRPr="00342983" w:rsidRDefault="00342983" w:rsidP="00342983">
      <w:pPr>
        <w:rPr>
          <w:b/>
          <w:bCs/>
        </w:rPr>
      </w:pPr>
    </w:p>
    <w:p w14:paraId="74937802" w14:textId="3429AFF4" w:rsidR="00342983" w:rsidRDefault="00342983" w:rsidP="00342983">
      <w:pPr>
        <w:ind w:left="720"/>
      </w:pPr>
      <w:r w:rsidRPr="00342983">
        <w:t xml:space="preserve">Miovision uses AWS IoT and Smart </w:t>
      </w:r>
      <w:r w:rsidR="00B12A8A" w:rsidRPr="00342983">
        <w:t>Devices. Amazon</w:t>
      </w:r>
      <w:r w:rsidRPr="00342983">
        <w:t xml:space="preserve"> Web Services offers the miovision IT solutions. The entire technological foundation of Miovision is based on AWS IoT.  Petabytes of real-time video and sensor data are processed by Miovision data pipeline using Amazon Kinesis (Kinesis), and the processed data is then sent to Amazon DynamoDB (DynamoDB).  For compute services that enable analytics, user experiences, and internal business processes, the organization employs Amazon Elastic Compute Cloud (Amazon EC2). It also uses serverless compute from AWS Lambda (Lambda) to allow interoperability between various services.</w:t>
      </w:r>
    </w:p>
    <w:p w14:paraId="4FE6902D" w14:textId="79165BB1" w:rsidR="004A0E6E" w:rsidRDefault="00342983" w:rsidP="00342983">
      <w:pPr>
        <w:ind w:firstLine="720"/>
      </w:pPr>
      <w:r w:rsidRPr="00342983">
        <w:t>RapidFlow and Spectrum are businesses that utilize Miovision services.</w:t>
      </w:r>
    </w:p>
    <w:p w14:paraId="0DE80D96" w14:textId="77777777" w:rsidR="006B35DB" w:rsidRDefault="006B35DB" w:rsidP="00963ACF"/>
    <w:p w14:paraId="706ECC15" w14:textId="65983ADC" w:rsidR="00B24CB8" w:rsidRPr="00B24CB8" w:rsidRDefault="00185CB6" w:rsidP="00B24CB8">
      <w:pPr>
        <w:pStyle w:val="Heading3"/>
        <w:ind w:firstLine="360"/>
      </w:pPr>
      <w:r w:rsidRPr="00185CB6">
        <w:t>NoTraffic</w:t>
      </w:r>
    </w:p>
    <w:p w14:paraId="38F7285F" w14:textId="18DFF039" w:rsidR="008C1EFD" w:rsidRDefault="008C1EFD" w:rsidP="008C1EFD">
      <w:pPr>
        <w:pStyle w:val="ListParagraph"/>
        <w:numPr>
          <w:ilvl w:val="0"/>
          <w:numId w:val="6"/>
        </w:numPr>
        <w:rPr>
          <w:b/>
          <w:bCs/>
        </w:rPr>
      </w:pPr>
      <w:r w:rsidRPr="008C1EFD">
        <w:rPr>
          <w:b/>
          <w:bCs/>
        </w:rPr>
        <w:t>Virtual Management Center</w:t>
      </w:r>
    </w:p>
    <w:p w14:paraId="620F6C28" w14:textId="77777777" w:rsidR="008C1EFD" w:rsidRPr="008C1EFD" w:rsidRDefault="008C1EFD" w:rsidP="008C1EFD">
      <w:pPr>
        <w:pStyle w:val="ListParagraph"/>
        <w:rPr>
          <w:b/>
          <w:bCs/>
        </w:rPr>
      </w:pPr>
    </w:p>
    <w:p w14:paraId="2F986F9A" w14:textId="542E1CAE" w:rsidR="008C1EFD" w:rsidRDefault="008C1EFD" w:rsidP="008C1EFD">
      <w:pPr>
        <w:pStyle w:val="ListParagraph"/>
      </w:pPr>
      <w:r w:rsidRPr="00056E65">
        <w:t>NoTraffic AI-based technology is under the human oversight of the Virtual Management Center. Operators prioritize preventive monitoring, optimization, and quick fixes. To make sure that efficiency and safety are constantly top of mind, they also investigate the system for data that might be helpful for both customers and product teams. This enables NoTraffic to solve any issues as they arise and may enable it to identify client challenges earlier than rivals.</w:t>
      </w:r>
    </w:p>
    <w:p w14:paraId="2C68F7DC" w14:textId="52A63428" w:rsidR="008C1EFD" w:rsidRDefault="008C1EFD" w:rsidP="008C1EFD">
      <w:pPr>
        <w:pStyle w:val="ListParagraph"/>
      </w:pPr>
    </w:p>
    <w:p w14:paraId="4D2BBD6B" w14:textId="75A562AE" w:rsidR="008C1EFD" w:rsidRDefault="008C1EFD" w:rsidP="00BA6619">
      <w:pPr>
        <w:pStyle w:val="ListParagraph"/>
        <w:jc w:val="center"/>
      </w:pPr>
      <w:bookmarkStart w:id="26" w:name="VMC"/>
      <w:r>
        <w:rPr>
          <w:noProof/>
        </w:rPr>
        <w:lastRenderedPageBreak/>
        <w:drawing>
          <wp:inline distT="0" distB="0" distL="0" distR="0" wp14:anchorId="39FF186C" wp14:editId="77EA6158">
            <wp:extent cx="5372100" cy="2370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560" cy="2377931"/>
                    </a:xfrm>
                    <a:prstGeom prst="rect">
                      <a:avLst/>
                    </a:prstGeom>
                    <a:noFill/>
                    <a:ln>
                      <a:noFill/>
                    </a:ln>
                  </pic:spPr>
                </pic:pic>
              </a:graphicData>
            </a:graphic>
          </wp:inline>
        </w:drawing>
      </w:r>
      <w:bookmarkEnd w:id="26"/>
    </w:p>
    <w:p w14:paraId="64C794D6" w14:textId="57A5B7AC" w:rsidR="008C1EFD" w:rsidRDefault="008C1EFD" w:rsidP="008C1EFD">
      <w:pPr>
        <w:pStyle w:val="ListParagraph"/>
      </w:pPr>
    </w:p>
    <w:p w14:paraId="0B842AD6" w14:textId="3FC3FBB3" w:rsidR="008C1EFD" w:rsidRDefault="00384405" w:rsidP="00384405">
      <w:pPr>
        <w:pStyle w:val="ListParagraph"/>
        <w:jc w:val="center"/>
      </w:pPr>
      <w:r>
        <w:t>Figure 8. Virtual Management Center</w:t>
      </w:r>
      <w:r w:rsidR="007869CF">
        <w:t xml:space="preserve">  </w:t>
      </w:r>
      <w:r w:rsidR="007869CF" w:rsidRPr="00980152">
        <w:rPr>
          <w:rFonts w:asciiTheme="minorHAnsi" w:hAnsiTheme="minorHAnsi" w:cstheme="minorHAnsi"/>
          <w:i/>
          <w:iCs/>
          <w:color w:val="1A1A1A"/>
          <w:sz w:val="20"/>
          <w:szCs w:val="20"/>
        </w:rPr>
        <w:t>(</w:t>
      </w:r>
      <w:hyperlink r:id="rId34" w:history="1">
        <w:r w:rsidR="007869CF" w:rsidRPr="00980152">
          <w:rPr>
            <w:rStyle w:val="Hyperlink"/>
            <w:rFonts w:asciiTheme="minorHAnsi" w:hAnsiTheme="minorHAnsi" w:cstheme="minorHAnsi"/>
            <w:i/>
            <w:iCs/>
            <w:sz w:val="20"/>
            <w:szCs w:val="20"/>
          </w:rPr>
          <w:t>https://notraffic.tech/</w:t>
        </w:r>
      </w:hyperlink>
      <w:r w:rsidR="007869CF" w:rsidRPr="00980152">
        <w:rPr>
          <w:rFonts w:asciiTheme="minorHAnsi" w:hAnsiTheme="minorHAnsi" w:cstheme="minorHAnsi"/>
          <w:i/>
          <w:iCs/>
          <w:color w:val="1A1A1A"/>
          <w:sz w:val="20"/>
          <w:szCs w:val="20"/>
        </w:rPr>
        <w:t>)</w:t>
      </w:r>
    </w:p>
    <w:p w14:paraId="7DD38352" w14:textId="426F58FA" w:rsidR="008C1EFD" w:rsidRDefault="007869CF" w:rsidP="008C1EFD">
      <w:pPr>
        <w:pStyle w:val="ListParagraph"/>
      </w:pPr>
      <w:r>
        <w:t xml:space="preserve"> </w:t>
      </w:r>
    </w:p>
    <w:p w14:paraId="67B2EDE0" w14:textId="5F91E3A7" w:rsidR="008C1EFD" w:rsidRPr="000405A7" w:rsidRDefault="008C1EFD" w:rsidP="008C1EFD">
      <w:pPr>
        <w:pStyle w:val="NormalWeb"/>
        <w:numPr>
          <w:ilvl w:val="0"/>
          <w:numId w:val="6"/>
        </w:numPr>
        <w:textAlignment w:val="baseline"/>
        <w:rPr>
          <w:rFonts w:ascii="Calibri" w:hAnsi="Calibri" w:cs="Calibri"/>
          <w:b/>
          <w:bCs/>
          <w:color w:val="1A1A1A"/>
          <w:sz w:val="22"/>
          <w:szCs w:val="22"/>
        </w:rPr>
      </w:pPr>
      <w:r w:rsidRPr="000405A7">
        <w:rPr>
          <w:rFonts w:ascii="Calibri" w:hAnsi="Calibri" w:cs="Calibri"/>
          <w:b/>
          <w:bCs/>
          <w:color w:val="1A1A1A"/>
          <w:sz w:val="22"/>
          <w:szCs w:val="22"/>
        </w:rPr>
        <w:t>Plug &amp; Play AI sensors</w:t>
      </w:r>
    </w:p>
    <w:p w14:paraId="42C88BBA" w14:textId="5D0DD1B1" w:rsidR="008C1EFD" w:rsidRDefault="008C1EFD" w:rsidP="008C1EFD">
      <w:pPr>
        <w:pStyle w:val="ListParagraph"/>
      </w:pPr>
      <w:r w:rsidRPr="000405A7">
        <w:t>With a simple installation of plug-and-play AI sensors from NoTraffic, intersections may be linked to a managed grid in less than two hours. Any form of road user can be categorized by them, including emergency vehicles, lorries, buses, cars, pedestrians, and bicycles. The sensor units also have DSRC and C-V2X connected vehicle capabilities, expanding the possibilities for smart technology on the road.</w:t>
      </w:r>
    </w:p>
    <w:p w14:paraId="7632529B" w14:textId="03980650" w:rsidR="00384405" w:rsidRDefault="00384405" w:rsidP="008C1EFD">
      <w:pPr>
        <w:pStyle w:val="ListParagraph"/>
      </w:pPr>
    </w:p>
    <w:p w14:paraId="7A36E43B" w14:textId="77777777" w:rsidR="00384405" w:rsidRDefault="00384405" w:rsidP="008C1EFD">
      <w:pPr>
        <w:pStyle w:val="ListParagraph"/>
      </w:pPr>
    </w:p>
    <w:p w14:paraId="6326CBD9" w14:textId="740E0D84" w:rsidR="008C1EFD" w:rsidRDefault="00384405" w:rsidP="00BA6619">
      <w:pPr>
        <w:pStyle w:val="ListParagraph"/>
        <w:jc w:val="center"/>
      </w:pPr>
      <w:bookmarkStart w:id="27" w:name="PlugPlay"/>
      <w:r>
        <w:rPr>
          <w:noProof/>
        </w:rPr>
        <w:drawing>
          <wp:inline distT="0" distB="0" distL="0" distR="0" wp14:anchorId="3B4B86F5" wp14:editId="59556541">
            <wp:extent cx="3028950" cy="1624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3000" cy="1663736"/>
                    </a:xfrm>
                    <a:prstGeom prst="rect">
                      <a:avLst/>
                    </a:prstGeom>
                    <a:noFill/>
                    <a:ln>
                      <a:noFill/>
                    </a:ln>
                  </pic:spPr>
                </pic:pic>
              </a:graphicData>
            </a:graphic>
          </wp:inline>
        </w:drawing>
      </w:r>
      <w:bookmarkEnd w:id="27"/>
    </w:p>
    <w:p w14:paraId="5A298054" w14:textId="77777777" w:rsidR="00384405" w:rsidRDefault="00384405" w:rsidP="008C1EFD">
      <w:pPr>
        <w:pStyle w:val="ListParagraph"/>
      </w:pPr>
    </w:p>
    <w:p w14:paraId="600FC1B7" w14:textId="450F6C9E" w:rsidR="00384405" w:rsidRDefault="00384405" w:rsidP="00384405">
      <w:pPr>
        <w:pStyle w:val="ListParagraph"/>
        <w:jc w:val="center"/>
      </w:pPr>
      <w:r>
        <w:t>Figure 9. Plug &amp; Play AI Sensors</w:t>
      </w:r>
      <w:r w:rsidR="007869CF">
        <w:t xml:space="preserve">  </w:t>
      </w:r>
      <w:r w:rsidR="007869CF" w:rsidRPr="00980152">
        <w:rPr>
          <w:rFonts w:asciiTheme="minorHAnsi" w:hAnsiTheme="minorHAnsi" w:cstheme="minorHAnsi"/>
          <w:i/>
          <w:iCs/>
          <w:color w:val="1A1A1A"/>
          <w:sz w:val="20"/>
          <w:szCs w:val="20"/>
        </w:rPr>
        <w:t>(</w:t>
      </w:r>
      <w:hyperlink r:id="rId36" w:history="1">
        <w:r w:rsidR="007869CF" w:rsidRPr="00980152">
          <w:rPr>
            <w:rStyle w:val="Hyperlink"/>
            <w:rFonts w:asciiTheme="minorHAnsi" w:hAnsiTheme="minorHAnsi" w:cstheme="minorHAnsi"/>
            <w:i/>
            <w:iCs/>
            <w:sz w:val="20"/>
            <w:szCs w:val="20"/>
          </w:rPr>
          <w:t>https://notraffic.tech/</w:t>
        </w:r>
      </w:hyperlink>
      <w:r w:rsidR="007869CF" w:rsidRPr="00980152">
        <w:rPr>
          <w:rFonts w:asciiTheme="minorHAnsi" w:hAnsiTheme="minorHAnsi" w:cstheme="minorHAnsi"/>
          <w:i/>
          <w:iCs/>
          <w:color w:val="1A1A1A"/>
          <w:sz w:val="20"/>
          <w:szCs w:val="20"/>
        </w:rPr>
        <w:t>)</w:t>
      </w:r>
    </w:p>
    <w:p w14:paraId="55364730" w14:textId="77777777" w:rsidR="00384405" w:rsidRDefault="00384405" w:rsidP="00384405"/>
    <w:p w14:paraId="22A53C15" w14:textId="77777777" w:rsidR="008C1EFD" w:rsidRPr="00F84AE7" w:rsidRDefault="008C1EFD" w:rsidP="008C1EFD">
      <w:pPr>
        <w:pStyle w:val="NormalWeb"/>
        <w:numPr>
          <w:ilvl w:val="0"/>
          <w:numId w:val="6"/>
        </w:numPr>
        <w:textAlignment w:val="baseline"/>
        <w:rPr>
          <w:rFonts w:asciiTheme="minorHAnsi" w:hAnsiTheme="minorHAnsi" w:cstheme="minorHAnsi"/>
          <w:b/>
          <w:bCs/>
          <w:color w:val="1A1A1A"/>
          <w:sz w:val="22"/>
          <w:szCs w:val="22"/>
        </w:rPr>
      </w:pPr>
      <w:r w:rsidRPr="00F84AE7">
        <w:rPr>
          <w:rFonts w:asciiTheme="minorHAnsi" w:hAnsiTheme="minorHAnsi" w:cstheme="minorHAnsi"/>
          <w:b/>
          <w:bCs/>
          <w:color w:val="1A1A1A"/>
          <w:sz w:val="22"/>
          <w:szCs w:val="22"/>
        </w:rPr>
        <w:t>NoTraffic Apps Engine</w:t>
      </w:r>
    </w:p>
    <w:p w14:paraId="4C13C64B" w14:textId="080F34A1" w:rsidR="00384405" w:rsidRDefault="008C1EFD" w:rsidP="00384405">
      <w:pPr>
        <w:pStyle w:val="ListParagraph"/>
      </w:pPr>
      <w:r w:rsidRPr="000405A7">
        <w:t xml:space="preserve">The NoTraffic Apps Engine is installed in the traffic light cabinet and integrates with all current traffic controllers. </w:t>
      </w:r>
      <w:r w:rsidRPr="008C1EFD">
        <w:t xml:space="preserve">To improve </w:t>
      </w:r>
      <w:proofErr w:type="gramStart"/>
      <w:r w:rsidRPr="008C1EFD">
        <w:t>residents</w:t>
      </w:r>
      <w:proofErr w:type="gramEnd"/>
      <w:r w:rsidRPr="008C1EFD">
        <w:t xml:space="preserve"> quality of life, the Traffic Apps Engine enables a rich ecosystem of mobility apps and services.</w:t>
      </w:r>
    </w:p>
    <w:p w14:paraId="313A8E11" w14:textId="77777777" w:rsidR="00384405" w:rsidRDefault="00384405" w:rsidP="00384405">
      <w:pPr>
        <w:pStyle w:val="ListParagraph"/>
      </w:pPr>
    </w:p>
    <w:p w14:paraId="18478821" w14:textId="77777777" w:rsidR="00384405" w:rsidRDefault="00384405" w:rsidP="008C1EFD">
      <w:pPr>
        <w:pStyle w:val="ListParagraph"/>
      </w:pPr>
    </w:p>
    <w:p w14:paraId="707BBC19" w14:textId="01261387" w:rsidR="00384405" w:rsidRDefault="00384405" w:rsidP="00BA6619">
      <w:pPr>
        <w:pStyle w:val="ListParagraph"/>
        <w:jc w:val="center"/>
      </w:pPr>
      <w:bookmarkStart w:id="28" w:name="NT_AppsEngine"/>
      <w:r>
        <w:rPr>
          <w:noProof/>
        </w:rPr>
        <w:drawing>
          <wp:inline distT="0" distB="0" distL="0" distR="0" wp14:anchorId="118B064A" wp14:editId="054FAF89">
            <wp:extent cx="3702050" cy="1723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9464" cy="1726677"/>
                    </a:xfrm>
                    <a:prstGeom prst="rect">
                      <a:avLst/>
                    </a:prstGeom>
                    <a:noFill/>
                    <a:ln>
                      <a:noFill/>
                    </a:ln>
                  </pic:spPr>
                </pic:pic>
              </a:graphicData>
            </a:graphic>
          </wp:inline>
        </w:drawing>
      </w:r>
      <w:bookmarkEnd w:id="28"/>
    </w:p>
    <w:p w14:paraId="2CC7E5B4" w14:textId="0BC4050F" w:rsidR="00676DD3" w:rsidRDefault="00676DD3" w:rsidP="008C1EFD">
      <w:pPr>
        <w:pStyle w:val="ListParagraph"/>
      </w:pPr>
    </w:p>
    <w:p w14:paraId="7A02C72E" w14:textId="77777777" w:rsidR="00676DD3" w:rsidRDefault="00676DD3" w:rsidP="008C1EFD">
      <w:pPr>
        <w:pStyle w:val="ListParagraph"/>
      </w:pPr>
    </w:p>
    <w:p w14:paraId="0505952D" w14:textId="1145C378" w:rsidR="00384405" w:rsidRDefault="00384405" w:rsidP="00384405">
      <w:pPr>
        <w:pStyle w:val="ListParagraph"/>
        <w:jc w:val="center"/>
      </w:pPr>
      <w:r>
        <w:t>Figure 10. NoTraffic Apps Engine</w:t>
      </w:r>
      <w:r w:rsidR="007869CF">
        <w:t xml:space="preserve">   </w:t>
      </w:r>
      <w:r w:rsidR="007869CF" w:rsidRPr="00980152">
        <w:rPr>
          <w:rFonts w:asciiTheme="minorHAnsi" w:hAnsiTheme="minorHAnsi" w:cstheme="minorHAnsi"/>
          <w:i/>
          <w:iCs/>
          <w:color w:val="1A1A1A"/>
          <w:sz w:val="20"/>
          <w:szCs w:val="20"/>
        </w:rPr>
        <w:t>(</w:t>
      </w:r>
      <w:hyperlink r:id="rId38" w:history="1">
        <w:r w:rsidR="007869CF" w:rsidRPr="00980152">
          <w:rPr>
            <w:rStyle w:val="Hyperlink"/>
            <w:rFonts w:asciiTheme="minorHAnsi" w:hAnsiTheme="minorHAnsi" w:cstheme="minorHAnsi"/>
            <w:i/>
            <w:iCs/>
            <w:sz w:val="20"/>
            <w:szCs w:val="20"/>
          </w:rPr>
          <w:t>https://notraffic.tech/</w:t>
        </w:r>
      </w:hyperlink>
      <w:r w:rsidR="007869CF" w:rsidRPr="00980152">
        <w:rPr>
          <w:rFonts w:asciiTheme="minorHAnsi" w:hAnsiTheme="minorHAnsi" w:cstheme="minorHAnsi"/>
          <w:i/>
          <w:iCs/>
          <w:color w:val="1A1A1A"/>
          <w:sz w:val="20"/>
          <w:szCs w:val="20"/>
        </w:rPr>
        <w:t>)</w:t>
      </w:r>
    </w:p>
    <w:p w14:paraId="3AA2723E" w14:textId="77777777" w:rsidR="00384405" w:rsidRDefault="00384405" w:rsidP="00384405">
      <w:pPr>
        <w:pStyle w:val="ListParagraph"/>
        <w:jc w:val="center"/>
      </w:pPr>
    </w:p>
    <w:p w14:paraId="088B45D1" w14:textId="77777777" w:rsidR="00384405" w:rsidRDefault="00384405" w:rsidP="008C1EFD">
      <w:pPr>
        <w:pStyle w:val="ListParagraph"/>
      </w:pPr>
    </w:p>
    <w:p w14:paraId="30577C4C" w14:textId="57A03725" w:rsidR="004A0E6E" w:rsidRDefault="004A0E6E" w:rsidP="00963ACF"/>
    <w:p w14:paraId="5D026BAE" w14:textId="073C435C" w:rsidR="00676DD3" w:rsidRDefault="00A51CAF" w:rsidP="00963ACF">
      <w:r w:rsidRPr="00A51CAF">
        <w:t>NoTraffic offers a comprehensive solution that includes software, a camera-radar sensor unit, and an SAS-based traffic-management platform. An initial deployment typically consists of 10 to 15 intersections, with the possibility of more. Three critical components are also included in the company technology. The first is a collection of four proprietary sensors, one for each approach, that include a camera with machine vision and a small automotive-grade radar in a box. Other inputs are also possible, such as signals from connected vehicles. The sensor units can detect objects approaching the intersection from up to 900 feet away (274 meters). At the human-eye level, the system distinguishes traffic and estimates each vehicle arrival time at the intersection. Although some of NoTraffic AI is shared with cloud-based computers, an Nvidia-powered "edge-computing device" is installed in the intersection cabinet. The installation takes about an hour, but once completed, it is ready to use. NoTraffic has partnerships with companies like AT&amp;T. Finally, NoTraffic employs cellular communications to generate a network effect through the cloud. Rather than sending full-streaming video or other large files, the nodes exchange a set of extrapolated lightweight metadata about the vehicle types, latitude-longitude, speed, and direction. Latency is claimed to be low.</w:t>
      </w:r>
    </w:p>
    <w:p w14:paraId="025A7FCE" w14:textId="64E5A520" w:rsidR="002E1128" w:rsidRDefault="002E1128" w:rsidP="00963ACF"/>
    <w:p w14:paraId="58FCABAB" w14:textId="7052B74E" w:rsidR="002E1128" w:rsidRDefault="002E1128" w:rsidP="00963ACF"/>
    <w:p w14:paraId="304F12AA" w14:textId="648BC9D0" w:rsidR="002E1128" w:rsidRDefault="002E1128" w:rsidP="00963ACF"/>
    <w:p w14:paraId="61CA2A65" w14:textId="23C94BDF" w:rsidR="002E1128" w:rsidRDefault="002E1128" w:rsidP="00963ACF"/>
    <w:p w14:paraId="7C70620E" w14:textId="77777777" w:rsidR="002E1128" w:rsidRDefault="002E1128" w:rsidP="00963ACF"/>
    <w:p w14:paraId="2DF79DB0" w14:textId="255FB79D" w:rsidR="00B24CB8" w:rsidRDefault="00947A7B" w:rsidP="00B24CB8">
      <w:pPr>
        <w:pStyle w:val="Heading3"/>
      </w:pPr>
      <w:r>
        <w:lastRenderedPageBreak/>
        <w:t xml:space="preserve">  </w:t>
      </w:r>
      <w:r w:rsidR="00B24CB8">
        <w:t>Cost of acquiring</w:t>
      </w:r>
    </w:p>
    <w:p w14:paraId="62F5A4E5" w14:textId="61645A97" w:rsidR="00B24CB8" w:rsidRPr="00B24CB8" w:rsidRDefault="00B24CB8" w:rsidP="00B24CB8">
      <w:pPr>
        <w:pStyle w:val="Heading4"/>
        <w:ind w:firstLine="720"/>
        <w:rPr>
          <w:rFonts w:asciiTheme="minorHAnsi" w:hAnsiTheme="minorHAnsi" w:cstheme="minorHAnsi"/>
          <w:i w:val="0"/>
          <w:iCs w:val="0"/>
          <w:color w:val="000000" w:themeColor="text1"/>
        </w:rPr>
      </w:pPr>
      <w:r w:rsidRPr="00B24CB8">
        <w:rPr>
          <w:rFonts w:asciiTheme="minorHAnsi" w:hAnsiTheme="minorHAnsi" w:cstheme="minorHAnsi"/>
          <w:i w:val="0"/>
          <w:iCs w:val="0"/>
          <w:color w:val="000000" w:themeColor="text1"/>
        </w:rPr>
        <w:t>Miovision</w:t>
      </w:r>
    </w:p>
    <w:p w14:paraId="0B562147" w14:textId="77777777" w:rsidR="00B24CB8" w:rsidRPr="00B24CB8" w:rsidRDefault="00B24CB8" w:rsidP="00B24CB8">
      <w:pPr>
        <w:pStyle w:val="Heading5"/>
        <w:ind w:left="720" w:firstLine="720"/>
      </w:pPr>
      <w:bookmarkStart w:id="29" w:name="_Capital_Expenditure_1"/>
      <w:bookmarkEnd w:id="29"/>
      <w:r w:rsidRPr="00B24CB8">
        <w:t>Capital Expenditure</w:t>
      </w:r>
    </w:p>
    <w:p w14:paraId="02474A62" w14:textId="77777777" w:rsidR="00B24CB8" w:rsidRPr="00917EA9" w:rsidRDefault="00B24CB8" w:rsidP="00B24CB8">
      <w:pPr>
        <w:rPr>
          <w:b/>
          <w:bCs/>
        </w:rPr>
      </w:pPr>
    </w:p>
    <w:tbl>
      <w:tblPr>
        <w:tblW w:w="8000" w:type="dxa"/>
        <w:tblCellMar>
          <w:left w:w="0" w:type="dxa"/>
          <w:right w:w="0" w:type="dxa"/>
        </w:tblCellMar>
        <w:tblLook w:val="0420" w:firstRow="1" w:lastRow="0" w:firstColumn="0" w:lastColumn="0" w:noHBand="0" w:noVBand="1"/>
      </w:tblPr>
      <w:tblGrid>
        <w:gridCol w:w="4400"/>
        <w:gridCol w:w="720"/>
        <w:gridCol w:w="1260"/>
        <w:gridCol w:w="1620"/>
      </w:tblGrid>
      <w:tr w:rsidR="00B24CB8" w:rsidRPr="0027037F" w14:paraId="031BB06B" w14:textId="77777777" w:rsidTr="00917EA9">
        <w:trPr>
          <w:trHeight w:val="584"/>
        </w:trPr>
        <w:tc>
          <w:tcPr>
            <w:tcW w:w="4400" w:type="dxa"/>
            <w:tcBorders>
              <w:top w:val="single" w:sz="8" w:space="0" w:color="FFFFFF"/>
              <w:left w:val="single" w:sz="8" w:space="0" w:color="FFFFFF"/>
              <w:bottom w:val="single" w:sz="24" w:space="0" w:color="FFFFFF"/>
              <w:right w:val="single" w:sz="8" w:space="0" w:color="FFFFFF"/>
            </w:tcBorders>
            <w:shd w:val="clear" w:color="auto" w:fill="E9E6DF"/>
            <w:tcMar>
              <w:top w:w="10" w:type="dxa"/>
              <w:left w:w="10" w:type="dxa"/>
              <w:bottom w:w="0" w:type="dxa"/>
              <w:right w:w="10" w:type="dxa"/>
            </w:tcMar>
            <w:vAlign w:val="bottom"/>
            <w:hideMark/>
          </w:tcPr>
          <w:p w14:paraId="03FD3DD0"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Description</w:t>
            </w:r>
          </w:p>
        </w:tc>
        <w:tc>
          <w:tcPr>
            <w:tcW w:w="720" w:type="dxa"/>
            <w:tcBorders>
              <w:top w:val="single" w:sz="8" w:space="0" w:color="FFFFFF"/>
              <w:left w:val="single" w:sz="8" w:space="0" w:color="FFFFFF"/>
              <w:bottom w:val="single" w:sz="24" w:space="0" w:color="FFFFFF"/>
              <w:right w:val="single" w:sz="8" w:space="0" w:color="FFFFFF"/>
            </w:tcBorders>
            <w:shd w:val="clear" w:color="auto" w:fill="E9E6DF"/>
            <w:tcMar>
              <w:top w:w="10" w:type="dxa"/>
              <w:left w:w="10" w:type="dxa"/>
              <w:bottom w:w="0" w:type="dxa"/>
              <w:right w:w="10" w:type="dxa"/>
            </w:tcMar>
            <w:vAlign w:val="bottom"/>
            <w:hideMark/>
          </w:tcPr>
          <w:p w14:paraId="25390E7D"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Qty</w:t>
            </w:r>
          </w:p>
        </w:tc>
        <w:tc>
          <w:tcPr>
            <w:tcW w:w="1260" w:type="dxa"/>
            <w:tcBorders>
              <w:top w:val="single" w:sz="8" w:space="0" w:color="FFFFFF"/>
              <w:left w:val="single" w:sz="8" w:space="0" w:color="FFFFFF"/>
              <w:bottom w:val="single" w:sz="24" w:space="0" w:color="FFFFFF"/>
              <w:right w:val="single" w:sz="8" w:space="0" w:color="FFFFFF"/>
            </w:tcBorders>
            <w:shd w:val="clear" w:color="auto" w:fill="E9E6DF"/>
            <w:tcMar>
              <w:top w:w="10" w:type="dxa"/>
              <w:left w:w="10" w:type="dxa"/>
              <w:bottom w:w="0" w:type="dxa"/>
              <w:right w:w="10" w:type="dxa"/>
            </w:tcMar>
            <w:vAlign w:val="bottom"/>
            <w:hideMark/>
          </w:tcPr>
          <w:p w14:paraId="18ED852E"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Price</w:t>
            </w:r>
          </w:p>
        </w:tc>
        <w:tc>
          <w:tcPr>
            <w:tcW w:w="1620" w:type="dxa"/>
            <w:tcBorders>
              <w:top w:val="single" w:sz="8" w:space="0" w:color="FFFFFF"/>
              <w:left w:val="single" w:sz="8" w:space="0" w:color="FFFFFF"/>
              <w:bottom w:val="single" w:sz="24" w:space="0" w:color="FFFFFF"/>
              <w:right w:val="single" w:sz="8" w:space="0" w:color="FFFFFF"/>
            </w:tcBorders>
            <w:shd w:val="clear" w:color="auto" w:fill="E9E6DF"/>
            <w:tcMar>
              <w:top w:w="10" w:type="dxa"/>
              <w:left w:w="10" w:type="dxa"/>
              <w:bottom w:w="0" w:type="dxa"/>
              <w:right w:w="10" w:type="dxa"/>
            </w:tcMar>
            <w:vAlign w:val="bottom"/>
            <w:hideMark/>
          </w:tcPr>
          <w:p w14:paraId="6B1AEDA5"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Total</w:t>
            </w:r>
          </w:p>
        </w:tc>
      </w:tr>
      <w:tr w:rsidR="00B24CB8" w:rsidRPr="0027037F" w14:paraId="41EEDF3E" w14:textId="77777777" w:rsidTr="00917EA9">
        <w:trPr>
          <w:trHeight w:val="584"/>
        </w:trPr>
        <w:tc>
          <w:tcPr>
            <w:tcW w:w="4400" w:type="dxa"/>
            <w:tcBorders>
              <w:top w:val="single" w:sz="24"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584BB018"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Miovision Scout Connect Video Collection Unit</w:t>
            </w:r>
          </w:p>
        </w:tc>
        <w:tc>
          <w:tcPr>
            <w:tcW w:w="720" w:type="dxa"/>
            <w:tcBorders>
              <w:top w:val="single" w:sz="24"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6AAF5D8A"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2</w:t>
            </w:r>
          </w:p>
        </w:tc>
        <w:tc>
          <w:tcPr>
            <w:tcW w:w="1260" w:type="dxa"/>
            <w:tcBorders>
              <w:top w:val="single" w:sz="24"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64A45949"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 xml:space="preserve">$5,000.00 </w:t>
            </w:r>
          </w:p>
        </w:tc>
        <w:tc>
          <w:tcPr>
            <w:tcW w:w="1620" w:type="dxa"/>
            <w:tcBorders>
              <w:top w:val="single" w:sz="24"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100243C7"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 xml:space="preserve">$10,000.00 </w:t>
            </w:r>
          </w:p>
        </w:tc>
      </w:tr>
      <w:tr w:rsidR="00B24CB8" w:rsidRPr="0027037F" w14:paraId="39B3A34C" w14:textId="77777777" w:rsidTr="00917EA9">
        <w:trPr>
          <w:trHeight w:val="584"/>
        </w:trPr>
        <w:tc>
          <w:tcPr>
            <w:tcW w:w="440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3F71EF9"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Scout Video Control Unit</w:t>
            </w:r>
          </w:p>
        </w:tc>
        <w:tc>
          <w:tcPr>
            <w:tcW w:w="72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3A6BFAF1"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2</w:t>
            </w:r>
          </w:p>
        </w:tc>
        <w:tc>
          <w:tcPr>
            <w:tcW w:w="126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5B86CA23"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Included</w:t>
            </w:r>
          </w:p>
        </w:tc>
        <w:tc>
          <w:tcPr>
            <w:tcW w:w="162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5D0591B5"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 xml:space="preserve">$0.00 </w:t>
            </w:r>
          </w:p>
        </w:tc>
      </w:tr>
      <w:tr w:rsidR="00B24CB8" w:rsidRPr="0027037F" w14:paraId="18C14FD8" w14:textId="77777777" w:rsidTr="00917EA9">
        <w:trPr>
          <w:trHeight w:val="584"/>
        </w:trPr>
        <w:tc>
          <w:tcPr>
            <w:tcW w:w="440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3B8C6C95"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 xml:space="preserve">Scout </w:t>
            </w:r>
            <w:r w:rsidRPr="004A0E6E">
              <w:rPr>
                <w:rFonts w:asciiTheme="minorHAnsi" w:hAnsiTheme="minorHAnsi" w:cstheme="minorHAnsi"/>
              </w:rPr>
              <w:t>Pole mount</w:t>
            </w:r>
          </w:p>
        </w:tc>
        <w:tc>
          <w:tcPr>
            <w:tcW w:w="72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152E5F08"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2</w:t>
            </w:r>
          </w:p>
        </w:tc>
        <w:tc>
          <w:tcPr>
            <w:tcW w:w="126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2F0073A6"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Included</w:t>
            </w:r>
          </w:p>
        </w:tc>
        <w:tc>
          <w:tcPr>
            <w:tcW w:w="162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3F61748E"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 xml:space="preserve">$0.00 </w:t>
            </w:r>
          </w:p>
        </w:tc>
      </w:tr>
      <w:tr w:rsidR="00B24CB8" w:rsidRPr="0027037F" w14:paraId="63E19B0F" w14:textId="77777777" w:rsidTr="00917EA9">
        <w:trPr>
          <w:trHeight w:val="584"/>
        </w:trPr>
        <w:tc>
          <w:tcPr>
            <w:tcW w:w="440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4B20C64B"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Scout Connect Shipping</w:t>
            </w:r>
            <w:r w:rsidRPr="004A0E6E">
              <w:rPr>
                <w:rFonts w:asciiTheme="minorHAnsi" w:hAnsiTheme="minorHAnsi" w:cstheme="minorHAnsi"/>
              </w:rPr>
              <w:t xml:space="preserve"> </w:t>
            </w:r>
            <w:r w:rsidRPr="0027037F">
              <w:rPr>
                <w:rFonts w:asciiTheme="minorHAnsi" w:hAnsiTheme="minorHAnsi" w:cstheme="minorHAnsi"/>
              </w:rPr>
              <w:t>&amp; Handling</w:t>
            </w:r>
          </w:p>
        </w:tc>
        <w:tc>
          <w:tcPr>
            <w:tcW w:w="72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43640742"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2</w:t>
            </w:r>
          </w:p>
        </w:tc>
        <w:tc>
          <w:tcPr>
            <w:tcW w:w="126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6F774AE9"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Included</w:t>
            </w:r>
          </w:p>
        </w:tc>
        <w:tc>
          <w:tcPr>
            <w:tcW w:w="162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4E81C7FA"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 xml:space="preserve">$0.00 </w:t>
            </w:r>
          </w:p>
        </w:tc>
      </w:tr>
      <w:tr w:rsidR="00B24CB8" w:rsidRPr="0027037F" w14:paraId="76351535" w14:textId="77777777" w:rsidTr="00917EA9">
        <w:trPr>
          <w:trHeight w:val="584"/>
        </w:trPr>
        <w:tc>
          <w:tcPr>
            <w:tcW w:w="440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61067519"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Shipping &amp; Handling</w:t>
            </w:r>
          </w:p>
        </w:tc>
        <w:tc>
          <w:tcPr>
            <w:tcW w:w="72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4FC73A70"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1</w:t>
            </w:r>
          </w:p>
        </w:tc>
        <w:tc>
          <w:tcPr>
            <w:tcW w:w="126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2919CC48"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 xml:space="preserve">$0.00 </w:t>
            </w:r>
          </w:p>
        </w:tc>
        <w:tc>
          <w:tcPr>
            <w:tcW w:w="162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5DBEA7B8"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 xml:space="preserve">$0.00 </w:t>
            </w:r>
          </w:p>
        </w:tc>
      </w:tr>
      <w:tr w:rsidR="00B24CB8" w:rsidRPr="0027037F" w14:paraId="6E3D8032" w14:textId="77777777" w:rsidTr="00917EA9">
        <w:trPr>
          <w:trHeight w:val="584"/>
        </w:trPr>
        <w:tc>
          <w:tcPr>
            <w:tcW w:w="440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6D7B8A83" w14:textId="77777777" w:rsidR="00B24CB8" w:rsidRPr="0027037F" w:rsidRDefault="00B24CB8" w:rsidP="00980152">
            <w:pPr>
              <w:jc w:val="left"/>
              <w:rPr>
                <w:rFonts w:asciiTheme="minorHAnsi" w:hAnsiTheme="minorHAnsi" w:cstheme="minorHAnsi"/>
              </w:rPr>
            </w:pPr>
          </w:p>
        </w:tc>
        <w:tc>
          <w:tcPr>
            <w:tcW w:w="72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377DB1F6" w14:textId="77777777" w:rsidR="00B24CB8" w:rsidRPr="0027037F" w:rsidRDefault="00B24CB8" w:rsidP="00980152">
            <w:pPr>
              <w:jc w:val="left"/>
              <w:rPr>
                <w:rFonts w:asciiTheme="minorHAnsi" w:hAnsiTheme="minorHAnsi" w:cstheme="minorHAnsi"/>
              </w:rPr>
            </w:pPr>
          </w:p>
        </w:tc>
        <w:tc>
          <w:tcPr>
            <w:tcW w:w="126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6C20F345"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Subtotal (Net)</w:t>
            </w:r>
          </w:p>
        </w:tc>
        <w:tc>
          <w:tcPr>
            <w:tcW w:w="162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47219427"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USD 10,000.00</w:t>
            </w:r>
          </w:p>
        </w:tc>
      </w:tr>
      <w:tr w:rsidR="00B24CB8" w:rsidRPr="0027037F" w14:paraId="43399847" w14:textId="77777777" w:rsidTr="00917EA9">
        <w:trPr>
          <w:trHeight w:val="584"/>
        </w:trPr>
        <w:tc>
          <w:tcPr>
            <w:tcW w:w="440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486BEACF" w14:textId="77777777" w:rsidR="00B24CB8" w:rsidRPr="0027037F" w:rsidRDefault="00B24CB8" w:rsidP="00980152">
            <w:pPr>
              <w:jc w:val="left"/>
              <w:rPr>
                <w:rFonts w:asciiTheme="minorHAnsi" w:hAnsiTheme="minorHAnsi" w:cstheme="minorHAnsi"/>
              </w:rPr>
            </w:pPr>
          </w:p>
        </w:tc>
        <w:tc>
          <w:tcPr>
            <w:tcW w:w="72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6F1BEFB9" w14:textId="77777777" w:rsidR="00B24CB8" w:rsidRPr="0027037F" w:rsidRDefault="00B24CB8" w:rsidP="00980152">
            <w:pPr>
              <w:jc w:val="left"/>
              <w:rPr>
                <w:rFonts w:asciiTheme="minorHAnsi" w:hAnsiTheme="minorHAnsi" w:cstheme="minorHAnsi"/>
              </w:rPr>
            </w:pPr>
          </w:p>
        </w:tc>
        <w:tc>
          <w:tcPr>
            <w:tcW w:w="126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1DC874F6"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Tax Total</w:t>
            </w:r>
          </w:p>
        </w:tc>
        <w:tc>
          <w:tcPr>
            <w:tcW w:w="1620"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2E3BB272" w14:textId="77777777" w:rsidR="00B24CB8" w:rsidRPr="0027037F" w:rsidRDefault="00B24CB8" w:rsidP="00980152">
            <w:pPr>
              <w:jc w:val="left"/>
              <w:rPr>
                <w:rFonts w:asciiTheme="minorHAnsi" w:hAnsiTheme="minorHAnsi" w:cstheme="minorHAnsi"/>
              </w:rPr>
            </w:pPr>
          </w:p>
        </w:tc>
      </w:tr>
      <w:tr w:rsidR="00B24CB8" w:rsidRPr="0027037F" w14:paraId="64372C65" w14:textId="77777777" w:rsidTr="00917EA9">
        <w:trPr>
          <w:trHeight w:val="584"/>
        </w:trPr>
        <w:tc>
          <w:tcPr>
            <w:tcW w:w="440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1393C5F8" w14:textId="77777777" w:rsidR="00B24CB8" w:rsidRPr="0027037F" w:rsidRDefault="00B24CB8" w:rsidP="00980152">
            <w:pPr>
              <w:jc w:val="left"/>
              <w:rPr>
                <w:rFonts w:asciiTheme="minorHAnsi" w:hAnsiTheme="minorHAnsi" w:cstheme="minorHAnsi"/>
              </w:rPr>
            </w:pPr>
          </w:p>
        </w:tc>
        <w:tc>
          <w:tcPr>
            <w:tcW w:w="72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271E7D55" w14:textId="77777777" w:rsidR="00B24CB8" w:rsidRPr="0027037F" w:rsidRDefault="00B24CB8" w:rsidP="00980152">
            <w:pPr>
              <w:jc w:val="left"/>
              <w:rPr>
                <w:rFonts w:asciiTheme="minorHAnsi" w:hAnsiTheme="minorHAnsi" w:cstheme="minorHAnsi"/>
              </w:rPr>
            </w:pPr>
          </w:p>
        </w:tc>
        <w:tc>
          <w:tcPr>
            <w:tcW w:w="126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57BAEF3C"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Total</w:t>
            </w:r>
          </w:p>
        </w:tc>
        <w:tc>
          <w:tcPr>
            <w:tcW w:w="1620"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3978A3F8" w14:textId="77777777" w:rsidR="00B24CB8" w:rsidRPr="0027037F" w:rsidRDefault="00B24CB8" w:rsidP="00980152">
            <w:pPr>
              <w:jc w:val="left"/>
              <w:rPr>
                <w:rFonts w:asciiTheme="minorHAnsi" w:hAnsiTheme="minorHAnsi" w:cstheme="minorHAnsi"/>
              </w:rPr>
            </w:pPr>
            <w:r w:rsidRPr="0027037F">
              <w:rPr>
                <w:rFonts w:asciiTheme="minorHAnsi" w:hAnsiTheme="minorHAnsi" w:cstheme="minorHAnsi"/>
              </w:rPr>
              <w:t>USD 10,000.00</w:t>
            </w:r>
          </w:p>
        </w:tc>
      </w:tr>
    </w:tbl>
    <w:p w14:paraId="33AF0D96" w14:textId="77777777" w:rsidR="00B24CB8" w:rsidRPr="000405A7" w:rsidRDefault="00B24CB8" w:rsidP="00980152">
      <w:pPr>
        <w:jc w:val="left"/>
      </w:pPr>
    </w:p>
    <w:p w14:paraId="5DA906BC" w14:textId="77777777" w:rsidR="00B24CB8" w:rsidRPr="00F01F59" w:rsidRDefault="00B24CB8" w:rsidP="00980152">
      <w:pPr>
        <w:jc w:val="left"/>
        <w:rPr>
          <w:b/>
          <w:bCs/>
          <w:i/>
          <w:iCs/>
        </w:rPr>
      </w:pPr>
      <w:r w:rsidRPr="00F01F59">
        <w:rPr>
          <w:i/>
          <w:iCs/>
          <w:sz w:val="20"/>
          <w:szCs w:val="20"/>
        </w:rPr>
        <w:t>Table 2. Capital Expenditure</w:t>
      </w:r>
    </w:p>
    <w:p w14:paraId="387452EF" w14:textId="77777777" w:rsidR="00B24CB8" w:rsidRDefault="00B24CB8" w:rsidP="00B24CB8">
      <w:pPr>
        <w:rPr>
          <w:b/>
          <w:bCs/>
        </w:rPr>
      </w:pPr>
    </w:p>
    <w:p w14:paraId="619E5F3B" w14:textId="77777777" w:rsidR="00B24CB8" w:rsidRDefault="00B24CB8" w:rsidP="00B24CB8">
      <w:pPr>
        <w:rPr>
          <w:b/>
          <w:bCs/>
        </w:rPr>
      </w:pPr>
    </w:p>
    <w:p w14:paraId="13B8546B" w14:textId="77777777" w:rsidR="00B24CB8" w:rsidRDefault="00B24CB8" w:rsidP="00B24CB8">
      <w:pPr>
        <w:rPr>
          <w:b/>
          <w:bCs/>
        </w:rPr>
      </w:pPr>
    </w:p>
    <w:p w14:paraId="218B5B9F" w14:textId="7E6EAE31" w:rsidR="00B24CB8" w:rsidRDefault="00B24CB8" w:rsidP="00B24CB8">
      <w:pPr>
        <w:rPr>
          <w:b/>
          <w:bCs/>
        </w:rPr>
      </w:pPr>
    </w:p>
    <w:p w14:paraId="771D786C" w14:textId="40A1B35B" w:rsidR="002E1128" w:rsidRDefault="002E1128" w:rsidP="00B24CB8">
      <w:pPr>
        <w:rPr>
          <w:b/>
          <w:bCs/>
        </w:rPr>
      </w:pPr>
    </w:p>
    <w:p w14:paraId="166A8819" w14:textId="0FF3D8FD" w:rsidR="002E1128" w:rsidRDefault="002E1128" w:rsidP="00B24CB8">
      <w:pPr>
        <w:rPr>
          <w:b/>
          <w:bCs/>
        </w:rPr>
      </w:pPr>
    </w:p>
    <w:p w14:paraId="18D81457" w14:textId="34910A73" w:rsidR="002E1128" w:rsidRDefault="002E1128" w:rsidP="00B24CB8">
      <w:pPr>
        <w:rPr>
          <w:b/>
          <w:bCs/>
        </w:rPr>
      </w:pPr>
    </w:p>
    <w:p w14:paraId="3B4AA423" w14:textId="39879BB2" w:rsidR="002E1128" w:rsidRDefault="002E1128" w:rsidP="00B24CB8">
      <w:pPr>
        <w:rPr>
          <w:b/>
          <w:bCs/>
        </w:rPr>
      </w:pPr>
    </w:p>
    <w:p w14:paraId="226CD25C" w14:textId="43CECCF8" w:rsidR="002E1128" w:rsidRDefault="002E1128" w:rsidP="00B24CB8">
      <w:pPr>
        <w:rPr>
          <w:b/>
          <w:bCs/>
        </w:rPr>
      </w:pPr>
    </w:p>
    <w:p w14:paraId="6F9A0CC0" w14:textId="77777777" w:rsidR="002E1128" w:rsidRDefault="002E1128" w:rsidP="00B24CB8">
      <w:pPr>
        <w:rPr>
          <w:b/>
          <w:bCs/>
        </w:rPr>
      </w:pPr>
    </w:p>
    <w:p w14:paraId="254A49AC" w14:textId="2DF91FA1" w:rsidR="00B24CB8" w:rsidRPr="00B24CB8" w:rsidRDefault="00B24CB8" w:rsidP="00B24CB8">
      <w:pPr>
        <w:pStyle w:val="Heading5"/>
        <w:ind w:left="720" w:firstLine="720"/>
      </w:pPr>
      <w:bookmarkStart w:id="30" w:name="_Operational_Expenditure_1"/>
      <w:bookmarkEnd w:id="30"/>
      <w:r w:rsidRPr="00B24CB8">
        <w:lastRenderedPageBreak/>
        <w:t>Operational Expenditure</w:t>
      </w:r>
    </w:p>
    <w:p w14:paraId="063157F5" w14:textId="77777777" w:rsidR="00B24CB8" w:rsidRPr="004D3BC3" w:rsidRDefault="00B24CB8" w:rsidP="00B24CB8"/>
    <w:tbl>
      <w:tblPr>
        <w:tblW w:w="7820" w:type="dxa"/>
        <w:tblCellMar>
          <w:left w:w="0" w:type="dxa"/>
          <w:right w:w="0" w:type="dxa"/>
        </w:tblCellMar>
        <w:tblLook w:val="0420" w:firstRow="1" w:lastRow="0" w:firstColumn="0" w:lastColumn="0" w:noHBand="0" w:noVBand="1"/>
      </w:tblPr>
      <w:tblGrid>
        <w:gridCol w:w="6106"/>
        <w:gridCol w:w="1714"/>
      </w:tblGrid>
      <w:tr w:rsidR="00B24CB8" w:rsidRPr="002F0C32" w14:paraId="63B36F3B" w14:textId="77777777" w:rsidTr="00F01F59">
        <w:trPr>
          <w:trHeight w:val="266"/>
        </w:trPr>
        <w:tc>
          <w:tcPr>
            <w:tcW w:w="6106" w:type="dxa"/>
            <w:tcBorders>
              <w:top w:val="single" w:sz="8" w:space="0" w:color="FFFFFF"/>
              <w:left w:val="single" w:sz="8" w:space="0" w:color="FFFFFF"/>
              <w:bottom w:val="single" w:sz="24" w:space="0" w:color="FFFFFF"/>
              <w:right w:val="single" w:sz="8" w:space="0" w:color="FFFFFF"/>
            </w:tcBorders>
            <w:shd w:val="clear" w:color="auto" w:fill="E9E6DF"/>
            <w:tcMar>
              <w:top w:w="10" w:type="dxa"/>
              <w:left w:w="10" w:type="dxa"/>
              <w:bottom w:w="0" w:type="dxa"/>
              <w:right w:w="10" w:type="dxa"/>
            </w:tcMar>
            <w:vAlign w:val="bottom"/>
            <w:hideMark/>
          </w:tcPr>
          <w:p w14:paraId="2E080F39"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Description</w:t>
            </w:r>
          </w:p>
        </w:tc>
        <w:tc>
          <w:tcPr>
            <w:tcW w:w="1714" w:type="dxa"/>
            <w:tcBorders>
              <w:top w:val="single" w:sz="8" w:space="0" w:color="FFFFFF"/>
              <w:left w:val="single" w:sz="8" w:space="0" w:color="FFFFFF"/>
              <w:bottom w:val="single" w:sz="24" w:space="0" w:color="FFFFFF"/>
              <w:right w:val="single" w:sz="8" w:space="0" w:color="FFFFFF"/>
            </w:tcBorders>
            <w:shd w:val="clear" w:color="auto" w:fill="E9E6DF"/>
            <w:tcMar>
              <w:top w:w="10" w:type="dxa"/>
              <w:left w:w="10" w:type="dxa"/>
              <w:bottom w:w="0" w:type="dxa"/>
              <w:right w:w="10" w:type="dxa"/>
            </w:tcMar>
            <w:vAlign w:val="bottom"/>
            <w:hideMark/>
          </w:tcPr>
          <w:p w14:paraId="063CC08C"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Rate</w:t>
            </w:r>
          </w:p>
        </w:tc>
      </w:tr>
      <w:tr w:rsidR="00B24CB8" w:rsidRPr="002F0C32" w14:paraId="175755CA" w14:textId="77777777" w:rsidTr="00F01F59">
        <w:trPr>
          <w:trHeight w:val="388"/>
        </w:trPr>
        <w:tc>
          <w:tcPr>
            <w:tcW w:w="6106" w:type="dxa"/>
            <w:tcBorders>
              <w:top w:val="single" w:sz="24"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75BF295C"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Intersection Count (1 hour)</w:t>
            </w:r>
          </w:p>
        </w:tc>
        <w:tc>
          <w:tcPr>
            <w:tcW w:w="1714" w:type="dxa"/>
            <w:tcBorders>
              <w:top w:val="single" w:sz="24"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41A2A316"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$21.00 </w:t>
            </w:r>
          </w:p>
        </w:tc>
      </w:tr>
      <w:tr w:rsidR="00B24CB8" w:rsidRPr="002F0C32" w14:paraId="54F200B3" w14:textId="77777777" w:rsidTr="00F01F59">
        <w:trPr>
          <w:trHeight w:val="383"/>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C82F536"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Intersection Count with Premium class (1 hour)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1705CF65"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$24.00 </w:t>
            </w:r>
          </w:p>
        </w:tc>
      </w:tr>
      <w:tr w:rsidR="00B24CB8" w:rsidRPr="002F0C32" w14:paraId="33D29A87" w14:textId="77777777" w:rsidTr="00F01F59">
        <w:trPr>
          <w:trHeight w:val="374"/>
        </w:trPr>
        <w:tc>
          <w:tcPr>
            <w:tcW w:w="6106"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6311B6E8"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Light Goods Vehicle - Intersection Counts (1 Hour)</w:t>
            </w:r>
          </w:p>
        </w:tc>
        <w:tc>
          <w:tcPr>
            <w:tcW w:w="1714"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39A2C0FE"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$2.00 </w:t>
            </w:r>
          </w:p>
        </w:tc>
      </w:tr>
      <w:tr w:rsidR="00B24CB8" w:rsidRPr="002F0C32" w14:paraId="52170BFE" w14:textId="77777777" w:rsidTr="00F01F59">
        <w:trPr>
          <w:trHeight w:val="365"/>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317F071C"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Crosswalk Data (1 hour)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71407D62"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$2.00 </w:t>
            </w:r>
          </w:p>
        </w:tc>
      </w:tr>
      <w:tr w:rsidR="00B24CB8" w:rsidRPr="002F0C32" w14:paraId="61D214F3" w14:textId="77777777" w:rsidTr="00F01F59">
        <w:trPr>
          <w:trHeight w:val="365"/>
        </w:trPr>
        <w:tc>
          <w:tcPr>
            <w:tcW w:w="6106"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5933DE9F"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Intersection Count 24+ Hour Study (1 hour)</w:t>
            </w:r>
          </w:p>
        </w:tc>
        <w:tc>
          <w:tcPr>
            <w:tcW w:w="1714"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35F06150"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$16.67 </w:t>
            </w:r>
          </w:p>
        </w:tc>
      </w:tr>
      <w:tr w:rsidR="00B24CB8" w:rsidRPr="002F0C32" w14:paraId="486579F3" w14:textId="77777777" w:rsidTr="00F01F59">
        <w:trPr>
          <w:trHeight w:val="356"/>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537A94C7"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Intersection Count 24+ Hour Study with Premium Class (1 hour)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20AA82B7"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$18.00 </w:t>
            </w:r>
          </w:p>
        </w:tc>
      </w:tr>
      <w:tr w:rsidR="00B24CB8" w:rsidRPr="002F0C32" w14:paraId="0FA82BF8" w14:textId="77777777" w:rsidTr="00F01F59">
        <w:trPr>
          <w:trHeight w:val="428"/>
        </w:trPr>
        <w:tc>
          <w:tcPr>
            <w:tcW w:w="6106"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78044673"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Travel Time Report Generation (1</w:t>
            </w:r>
            <w:r>
              <w:rPr>
                <w:rFonts w:asciiTheme="minorHAnsi" w:hAnsiTheme="minorHAnsi" w:cstheme="minorHAnsi"/>
              </w:rPr>
              <w:t xml:space="preserve"> h</w:t>
            </w:r>
            <w:r w:rsidRPr="002F0C32">
              <w:rPr>
                <w:rFonts w:asciiTheme="minorHAnsi" w:hAnsiTheme="minorHAnsi" w:cstheme="minorHAnsi"/>
              </w:rPr>
              <w:t>our)</w:t>
            </w:r>
          </w:p>
        </w:tc>
        <w:tc>
          <w:tcPr>
            <w:tcW w:w="1714"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570FAE8D"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$15.00 </w:t>
            </w:r>
          </w:p>
        </w:tc>
      </w:tr>
      <w:tr w:rsidR="00B24CB8" w:rsidRPr="002F0C32" w14:paraId="5AB56320" w14:textId="77777777" w:rsidTr="00F01F59">
        <w:trPr>
          <w:trHeight w:val="419"/>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41AB8D47"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Travel Time Report Generation (24</w:t>
            </w:r>
            <w:r>
              <w:rPr>
                <w:rFonts w:asciiTheme="minorHAnsi" w:hAnsiTheme="minorHAnsi" w:cstheme="minorHAnsi"/>
              </w:rPr>
              <w:t xml:space="preserve"> h</w:t>
            </w:r>
            <w:r w:rsidRPr="002F0C32">
              <w:rPr>
                <w:rFonts w:asciiTheme="minorHAnsi" w:hAnsiTheme="minorHAnsi" w:cstheme="minorHAnsi"/>
              </w:rPr>
              <w:t>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6D57C1DE"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$12.50 </w:t>
            </w:r>
          </w:p>
        </w:tc>
      </w:tr>
      <w:tr w:rsidR="00B24CB8" w:rsidRPr="002F0C32" w14:paraId="66E9C874" w14:textId="77777777" w:rsidTr="00F01F59">
        <w:trPr>
          <w:trHeight w:val="410"/>
        </w:trPr>
        <w:tc>
          <w:tcPr>
            <w:tcW w:w="6106"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7BA897AA"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Road Volume Count (1 lane-hour)</w:t>
            </w:r>
          </w:p>
        </w:tc>
        <w:tc>
          <w:tcPr>
            <w:tcW w:w="1714"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0DCF5B2F"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$2.00 </w:t>
            </w:r>
          </w:p>
        </w:tc>
      </w:tr>
      <w:tr w:rsidR="00B24CB8" w:rsidRPr="002F0C32" w14:paraId="28461991" w14:textId="77777777" w:rsidTr="00F01F59">
        <w:trPr>
          <w:trHeight w:val="401"/>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31BBF4B1"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Road Volume Count with Premium Class (1 lane-hour)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12A6E905"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$3.00 </w:t>
            </w:r>
          </w:p>
        </w:tc>
      </w:tr>
      <w:tr w:rsidR="00B24CB8" w:rsidRPr="002F0C32" w14:paraId="2468A084" w14:textId="77777777" w:rsidTr="00F01F59">
        <w:trPr>
          <w:trHeight w:val="392"/>
        </w:trPr>
        <w:tc>
          <w:tcPr>
            <w:tcW w:w="6106"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244FA4B9"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Light Goods Vehicle - Road Volume Counts (1 lane-hour)</w:t>
            </w:r>
          </w:p>
        </w:tc>
        <w:tc>
          <w:tcPr>
            <w:tcW w:w="1714" w:type="dxa"/>
            <w:tcBorders>
              <w:top w:val="single" w:sz="8" w:space="0" w:color="FFFFFF"/>
              <w:left w:val="single" w:sz="8" w:space="0" w:color="FFFFFF"/>
              <w:bottom w:val="single" w:sz="8" w:space="0" w:color="FFFFFF"/>
              <w:right w:val="single" w:sz="8" w:space="0" w:color="FFFFFF"/>
            </w:tcBorders>
            <w:shd w:val="clear" w:color="auto" w:fill="F7F5F3"/>
            <w:tcMar>
              <w:top w:w="10" w:type="dxa"/>
              <w:left w:w="10" w:type="dxa"/>
              <w:bottom w:w="0" w:type="dxa"/>
              <w:right w:w="10" w:type="dxa"/>
            </w:tcMar>
            <w:vAlign w:val="bottom"/>
            <w:hideMark/>
          </w:tcPr>
          <w:p w14:paraId="1E6F06E7"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$0.25 </w:t>
            </w:r>
          </w:p>
        </w:tc>
      </w:tr>
      <w:tr w:rsidR="00B24CB8" w:rsidRPr="002F0C32" w14:paraId="1DC01A33" w14:textId="77777777" w:rsidTr="00F01F59">
        <w:trPr>
          <w:trHeight w:val="383"/>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5CE29E33"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Small Roundabout (1 hour)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7CDBF7D8"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$36.00 </w:t>
            </w:r>
          </w:p>
        </w:tc>
      </w:tr>
      <w:tr w:rsidR="00B24CB8" w:rsidRPr="002F0C32" w14:paraId="2B632150" w14:textId="77777777" w:rsidTr="00F01F59">
        <w:trPr>
          <w:trHeight w:val="473"/>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6DB9CC66"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Small Roundabout with Premium Class (1 hour)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BE355E6"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$39.00 </w:t>
            </w:r>
          </w:p>
        </w:tc>
      </w:tr>
      <w:tr w:rsidR="00B24CB8" w:rsidRPr="002F0C32" w14:paraId="03C3B159" w14:textId="77777777" w:rsidTr="00F01F59">
        <w:trPr>
          <w:trHeight w:val="410"/>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1501BBDA"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Large Roundabout (1 </w:t>
            </w:r>
            <w:r>
              <w:rPr>
                <w:rFonts w:asciiTheme="minorHAnsi" w:hAnsiTheme="minorHAnsi" w:cstheme="minorHAnsi"/>
              </w:rPr>
              <w:t>h</w:t>
            </w:r>
            <w:r w:rsidRPr="002F0C32">
              <w:rPr>
                <w:rFonts w:asciiTheme="minorHAnsi" w:hAnsiTheme="minorHAnsi" w:cstheme="minorHAnsi"/>
              </w:rPr>
              <w:t>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7E90601A"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$76.00 </w:t>
            </w:r>
          </w:p>
        </w:tc>
      </w:tr>
      <w:tr w:rsidR="00B24CB8" w:rsidRPr="002F0C32" w14:paraId="0D72E0E5" w14:textId="77777777" w:rsidTr="00F01F59">
        <w:trPr>
          <w:trHeight w:val="311"/>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5774607"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Large Roundabout with Premium Class (1 </w:t>
            </w:r>
            <w:r>
              <w:rPr>
                <w:rFonts w:asciiTheme="minorHAnsi" w:hAnsiTheme="minorHAnsi" w:cstheme="minorHAnsi"/>
              </w:rPr>
              <w:t>h</w:t>
            </w:r>
            <w:r w:rsidRPr="002F0C32">
              <w:rPr>
                <w:rFonts w:asciiTheme="minorHAnsi" w:hAnsiTheme="minorHAnsi" w:cstheme="minorHAnsi"/>
              </w:rPr>
              <w:t>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4BC631D7"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$79.00 </w:t>
            </w:r>
          </w:p>
        </w:tc>
      </w:tr>
      <w:tr w:rsidR="00B24CB8" w:rsidRPr="002F0C32" w14:paraId="46CECB99" w14:textId="77777777" w:rsidTr="00F01F59">
        <w:trPr>
          <w:trHeight w:val="392"/>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B2A783A"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Light Goods Vehicle - Roundabout Counts (1 </w:t>
            </w:r>
            <w:r>
              <w:rPr>
                <w:rFonts w:asciiTheme="minorHAnsi" w:hAnsiTheme="minorHAnsi" w:cstheme="minorHAnsi"/>
              </w:rPr>
              <w:t>h</w:t>
            </w:r>
            <w:r w:rsidRPr="002F0C32">
              <w:rPr>
                <w:rFonts w:asciiTheme="minorHAnsi" w:hAnsiTheme="minorHAnsi" w:cstheme="minorHAnsi"/>
              </w:rPr>
              <w:t>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77530409"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$2.00 </w:t>
            </w:r>
          </w:p>
        </w:tc>
      </w:tr>
      <w:tr w:rsidR="00B24CB8" w:rsidRPr="002F0C32" w14:paraId="5991C5AD" w14:textId="77777777" w:rsidTr="00F01F59">
        <w:trPr>
          <w:trHeight w:val="392"/>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6659004"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Pathway Volume (1 lane-hour)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1529E5B"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$6.00 </w:t>
            </w:r>
          </w:p>
        </w:tc>
      </w:tr>
      <w:tr w:rsidR="00B24CB8" w:rsidRPr="002F0C32" w14:paraId="5651F73A" w14:textId="77777777" w:rsidTr="00F01F59">
        <w:trPr>
          <w:trHeight w:val="383"/>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485955AA"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Junction Count (1 </w:t>
            </w:r>
            <w:r>
              <w:rPr>
                <w:rFonts w:asciiTheme="minorHAnsi" w:hAnsiTheme="minorHAnsi" w:cstheme="minorHAnsi"/>
              </w:rPr>
              <w:t>h</w:t>
            </w:r>
            <w:r w:rsidRPr="002F0C32">
              <w:rPr>
                <w:rFonts w:asciiTheme="minorHAnsi" w:hAnsiTheme="minorHAnsi" w:cstheme="minorHAnsi"/>
              </w:rPr>
              <w:t>our)</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26383B91"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$18.00 </w:t>
            </w:r>
          </w:p>
        </w:tc>
      </w:tr>
      <w:tr w:rsidR="00B24CB8" w:rsidRPr="002F0C32" w14:paraId="116F0BEE" w14:textId="77777777" w:rsidTr="00F01F59">
        <w:trPr>
          <w:trHeight w:val="374"/>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218645D6"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Intersection Right Turn on Red</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3731ED72"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$2.00 </w:t>
            </w:r>
          </w:p>
        </w:tc>
      </w:tr>
      <w:tr w:rsidR="00B24CB8" w:rsidRPr="002F0C32" w14:paraId="66F986F4" w14:textId="77777777" w:rsidTr="00F01F59">
        <w:trPr>
          <w:trHeight w:val="365"/>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6C2950F2"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Rush Turnaround -</w:t>
            </w:r>
            <w:r>
              <w:rPr>
                <w:rFonts w:asciiTheme="minorHAnsi" w:hAnsiTheme="minorHAnsi" w:cstheme="minorHAnsi"/>
              </w:rPr>
              <w:t xml:space="preserve"> </w:t>
            </w:r>
            <w:r w:rsidRPr="002F0C32">
              <w:rPr>
                <w:rFonts w:asciiTheme="minorHAnsi" w:hAnsiTheme="minorHAnsi" w:cstheme="minorHAnsi"/>
              </w:rPr>
              <w:t xml:space="preserve">48 </w:t>
            </w:r>
            <w:r>
              <w:rPr>
                <w:rFonts w:asciiTheme="minorHAnsi" w:hAnsiTheme="minorHAnsi" w:cstheme="minorHAnsi"/>
              </w:rPr>
              <w:t>h</w:t>
            </w:r>
            <w:r w:rsidRPr="002F0C32">
              <w:rPr>
                <w:rFonts w:asciiTheme="minorHAnsi" w:hAnsiTheme="minorHAnsi" w:cstheme="minorHAnsi"/>
              </w:rPr>
              <w:t>ours</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813498E"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$3.00 </w:t>
            </w:r>
          </w:p>
        </w:tc>
      </w:tr>
      <w:tr w:rsidR="00B24CB8" w:rsidRPr="002F0C32" w14:paraId="41B60E91" w14:textId="77777777" w:rsidTr="00F01F59">
        <w:trPr>
          <w:trHeight w:val="266"/>
        </w:trPr>
        <w:tc>
          <w:tcPr>
            <w:tcW w:w="6106"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0DBB2B97"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Rush Turnaround - 24 </w:t>
            </w:r>
            <w:r>
              <w:rPr>
                <w:rFonts w:asciiTheme="minorHAnsi" w:hAnsiTheme="minorHAnsi" w:cstheme="minorHAnsi"/>
              </w:rPr>
              <w:t>h</w:t>
            </w:r>
            <w:r w:rsidRPr="002F0C32">
              <w:rPr>
                <w:rFonts w:asciiTheme="minorHAnsi" w:hAnsiTheme="minorHAnsi" w:cstheme="minorHAnsi"/>
              </w:rPr>
              <w:t>ours</w:t>
            </w:r>
          </w:p>
        </w:tc>
        <w:tc>
          <w:tcPr>
            <w:tcW w:w="1714" w:type="dxa"/>
            <w:tcBorders>
              <w:top w:val="single" w:sz="8" w:space="0" w:color="FFFFFF"/>
              <w:left w:val="single" w:sz="8" w:space="0" w:color="FFFFFF"/>
              <w:bottom w:val="single" w:sz="8" w:space="0" w:color="FFFFFF"/>
              <w:right w:val="single" w:sz="8" w:space="0" w:color="FFFFFF"/>
            </w:tcBorders>
            <w:shd w:val="clear" w:color="auto" w:fill="FBFAF9"/>
            <w:tcMar>
              <w:top w:w="10" w:type="dxa"/>
              <w:left w:w="10" w:type="dxa"/>
              <w:bottom w:w="0" w:type="dxa"/>
              <w:right w:w="10" w:type="dxa"/>
            </w:tcMar>
            <w:vAlign w:val="bottom"/>
            <w:hideMark/>
          </w:tcPr>
          <w:p w14:paraId="6083F760" w14:textId="77777777" w:rsidR="00B24CB8" w:rsidRPr="002F0C32" w:rsidRDefault="00B24CB8" w:rsidP="00980152">
            <w:pPr>
              <w:jc w:val="left"/>
              <w:rPr>
                <w:rFonts w:asciiTheme="minorHAnsi" w:hAnsiTheme="minorHAnsi" w:cstheme="minorHAnsi"/>
              </w:rPr>
            </w:pPr>
            <w:r w:rsidRPr="002F0C32">
              <w:rPr>
                <w:rFonts w:asciiTheme="minorHAnsi" w:hAnsiTheme="minorHAnsi" w:cstheme="minorHAnsi"/>
              </w:rPr>
              <w:t xml:space="preserve">$7.00 </w:t>
            </w:r>
          </w:p>
        </w:tc>
      </w:tr>
    </w:tbl>
    <w:p w14:paraId="0059B1B6" w14:textId="77777777" w:rsidR="00B24CB8" w:rsidRDefault="00B24CB8" w:rsidP="00980152">
      <w:pPr>
        <w:jc w:val="left"/>
        <w:rPr>
          <w:sz w:val="20"/>
          <w:szCs w:val="20"/>
        </w:rPr>
      </w:pPr>
    </w:p>
    <w:p w14:paraId="45F42D1B" w14:textId="54DADD9A" w:rsidR="00B24CB8" w:rsidRDefault="00B24CB8" w:rsidP="00980152">
      <w:pPr>
        <w:jc w:val="left"/>
        <w:rPr>
          <w:b/>
          <w:bCs/>
          <w:i/>
          <w:iCs/>
        </w:rPr>
      </w:pPr>
      <w:r w:rsidRPr="00F01F59">
        <w:rPr>
          <w:i/>
          <w:iCs/>
          <w:sz w:val="20"/>
          <w:szCs w:val="20"/>
        </w:rPr>
        <w:t>Table 3. Operational Expenditure</w:t>
      </w:r>
    </w:p>
    <w:p w14:paraId="6B743C40" w14:textId="77777777" w:rsidR="003D44BA" w:rsidRPr="003D44BA" w:rsidRDefault="003D44BA" w:rsidP="003D44BA">
      <w:pPr>
        <w:jc w:val="center"/>
        <w:rPr>
          <w:b/>
          <w:bCs/>
        </w:rPr>
      </w:pPr>
    </w:p>
    <w:p w14:paraId="782A2F43" w14:textId="06F7D7DD" w:rsidR="00B24CB8" w:rsidRDefault="00B24CB8" w:rsidP="00B24CB8">
      <w:pPr>
        <w:pStyle w:val="Heading4"/>
        <w:ind w:firstLine="720"/>
        <w:rPr>
          <w:rFonts w:asciiTheme="minorHAnsi" w:hAnsiTheme="minorHAnsi" w:cstheme="minorHAnsi"/>
          <w:i w:val="0"/>
          <w:iCs w:val="0"/>
          <w:color w:val="000000" w:themeColor="text1"/>
        </w:rPr>
      </w:pPr>
      <w:r w:rsidRPr="00B24CB8">
        <w:rPr>
          <w:rFonts w:asciiTheme="minorHAnsi" w:hAnsiTheme="minorHAnsi" w:cstheme="minorHAnsi"/>
          <w:i w:val="0"/>
          <w:iCs w:val="0"/>
          <w:color w:val="000000" w:themeColor="text1"/>
        </w:rPr>
        <w:lastRenderedPageBreak/>
        <w:t>NoTraffic</w:t>
      </w:r>
    </w:p>
    <w:p w14:paraId="6D20FA78" w14:textId="5FB522F7" w:rsidR="00B24CB8" w:rsidRPr="00B24CB8" w:rsidRDefault="00B24CB8" w:rsidP="00B24CB8">
      <w:pPr>
        <w:ind w:left="720"/>
      </w:pPr>
      <w:r w:rsidRPr="00B24CB8">
        <w:t>We did</w:t>
      </w:r>
      <w:r w:rsidR="000F3D96">
        <w:t xml:space="preserve"> not</w:t>
      </w:r>
      <w:r w:rsidRPr="00B24CB8">
        <w:t xml:space="preserve"> have any information about the costs of acquiring the device and using their platforms because the NoTraffic vendor did</w:t>
      </w:r>
      <w:r w:rsidR="000F3D96">
        <w:t xml:space="preserve"> </w:t>
      </w:r>
      <w:r w:rsidRPr="00B24CB8">
        <w:t>n</w:t>
      </w:r>
      <w:r w:rsidR="000F3D96">
        <w:t>o</w:t>
      </w:r>
      <w:r w:rsidRPr="00B24CB8">
        <w:t>t respond.</w:t>
      </w:r>
    </w:p>
    <w:p w14:paraId="67392BAC" w14:textId="55968AC2" w:rsidR="00B24CB8" w:rsidRPr="00B24CB8" w:rsidRDefault="00B24CB8" w:rsidP="00B24CB8"/>
    <w:p w14:paraId="76388149" w14:textId="77777777" w:rsidR="00473036" w:rsidRPr="004A0E6E" w:rsidRDefault="00375B85" w:rsidP="00963ACF">
      <w:pPr>
        <w:pStyle w:val="Heading1"/>
        <w:jc w:val="both"/>
        <w:rPr>
          <w:rFonts w:asciiTheme="minorHAnsi" w:hAnsiTheme="minorHAnsi" w:cstheme="minorHAnsi"/>
          <w:sz w:val="22"/>
        </w:rPr>
      </w:pPr>
      <w:bookmarkStart w:id="31" w:name="_Toc56159858"/>
      <w:r w:rsidRPr="004A0E6E">
        <w:rPr>
          <w:rFonts w:asciiTheme="minorHAnsi" w:hAnsiTheme="minorHAnsi" w:cstheme="minorHAnsi"/>
          <w:sz w:val="22"/>
        </w:rPr>
        <w:t>DATA ANALYSIS AND RESULTS</w:t>
      </w:r>
      <w:bookmarkEnd w:id="31"/>
    </w:p>
    <w:p w14:paraId="5B95E34F" w14:textId="2423563B" w:rsidR="00375B85" w:rsidRDefault="00AB3B3B" w:rsidP="00963ACF">
      <w:pPr>
        <w:spacing w:after="160" w:line="259" w:lineRule="auto"/>
        <w:rPr>
          <w:rFonts w:asciiTheme="minorHAnsi" w:hAnsiTheme="minorHAnsi" w:cstheme="minorHAnsi"/>
        </w:rPr>
      </w:pPr>
      <w:r w:rsidRPr="00AB3B3B">
        <w:rPr>
          <w:rFonts w:asciiTheme="minorHAnsi" w:hAnsiTheme="minorHAnsi" w:cstheme="minorHAnsi"/>
        </w:rPr>
        <w:t>We had to use data provided by customers as well as case studies presented by companies because we did</w:t>
      </w:r>
      <w:r w:rsidR="000F3D96">
        <w:rPr>
          <w:rFonts w:asciiTheme="minorHAnsi" w:hAnsiTheme="minorHAnsi" w:cstheme="minorHAnsi"/>
        </w:rPr>
        <w:t xml:space="preserve"> </w:t>
      </w:r>
      <w:r w:rsidRPr="00AB3B3B">
        <w:rPr>
          <w:rFonts w:asciiTheme="minorHAnsi" w:hAnsiTheme="minorHAnsi" w:cstheme="minorHAnsi"/>
        </w:rPr>
        <w:t>n</w:t>
      </w:r>
      <w:r w:rsidR="000F3D96">
        <w:rPr>
          <w:rFonts w:asciiTheme="minorHAnsi" w:hAnsiTheme="minorHAnsi" w:cstheme="minorHAnsi"/>
        </w:rPr>
        <w:t>o</w:t>
      </w:r>
      <w:r w:rsidRPr="00AB3B3B">
        <w:rPr>
          <w:rFonts w:asciiTheme="minorHAnsi" w:hAnsiTheme="minorHAnsi" w:cstheme="minorHAnsi"/>
        </w:rPr>
        <w:t>t have any specific devices to work on.</w:t>
      </w:r>
    </w:p>
    <w:p w14:paraId="594E4835" w14:textId="5C873AF6" w:rsidR="00AB3B3B" w:rsidRDefault="00B62939" w:rsidP="00B62939">
      <w:pPr>
        <w:pStyle w:val="Heading2"/>
        <w:rPr>
          <w:u w:val="none"/>
        </w:rPr>
      </w:pPr>
      <w:r w:rsidRPr="00B62939">
        <w:rPr>
          <w:u w:val="none"/>
        </w:rPr>
        <w:t xml:space="preserve"> </w:t>
      </w:r>
      <w:r w:rsidR="00AB3B3B" w:rsidRPr="00B62939">
        <w:rPr>
          <w:u w:val="none"/>
        </w:rPr>
        <w:t>Case studies of Miovision</w:t>
      </w:r>
    </w:p>
    <w:p w14:paraId="4AEDD9D7" w14:textId="68EA4CBF" w:rsidR="00B62939" w:rsidRPr="00B62939" w:rsidRDefault="00B62939" w:rsidP="00B62939">
      <w:pPr>
        <w:rPr>
          <w:b/>
          <w:bCs/>
        </w:rPr>
      </w:pPr>
      <w:r>
        <w:rPr>
          <w:b/>
          <w:bCs/>
        </w:rPr>
        <w:t xml:space="preserve"> </w:t>
      </w:r>
      <w:r w:rsidRPr="000E1310">
        <w:rPr>
          <w:b/>
          <w:bCs/>
          <w:u w:val="single"/>
        </w:rPr>
        <w:t>Region of waterloo</w:t>
      </w:r>
      <w:r w:rsidRPr="00B62939">
        <w:rPr>
          <w:b/>
          <w:bCs/>
        </w:rPr>
        <w:t>:</w:t>
      </w:r>
    </w:p>
    <w:p w14:paraId="32121CA0" w14:textId="5C010046" w:rsidR="00B62939" w:rsidRDefault="00B62939" w:rsidP="00B62939">
      <w:r>
        <w:rPr>
          <w:b/>
          <w:bCs/>
        </w:rPr>
        <w:t xml:space="preserve"> </w:t>
      </w:r>
      <w:r w:rsidRPr="00B62939">
        <w:rPr>
          <w:b/>
          <w:bCs/>
        </w:rPr>
        <w:t>Aim:</w:t>
      </w:r>
      <w:r>
        <w:t xml:space="preserve"> </w:t>
      </w:r>
      <w:r w:rsidRPr="00B62939">
        <w:t xml:space="preserve">The Region of Waterloo required an efficient, effective, and modern network management </w:t>
      </w:r>
      <w:r>
        <w:t xml:space="preserve">     </w:t>
      </w:r>
      <w:r w:rsidRPr="00B62939">
        <w:t>solution to enable a relatively small traffic operations team to monitor and manage an expansive and increasingly complex transportation infrastructure.</w:t>
      </w:r>
    </w:p>
    <w:p w14:paraId="2D7460A3" w14:textId="0ABBD334" w:rsidR="00B62939" w:rsidRDefault="00B62939" w:rsidP="00B62939">
      <w:r w:rsidRPr="00B62939">
        <w:t>The Region traffic operations team receives immediate alerts of road or infrastructure incidents via Miovision TrafficLink, allowing the team to:</w:t>
      </w:r>
    </w:p>
    <w:p w14:paraId="0D25ECC7" w14:textId="77777777" w:rsidR="000E1310" w:rsidRDefault="000E1310" w:rsidP="000E1310">
      <w:r>
        <w:t>• Remotely monitor and resolve incidents </w:t>
      </w:r>
    </w:p>
    <w:p w14:paraId="02F93E07" w14:textId="7DC86F7E" w:rsidR="000E1310" w:rsidRDefault="000E1310" w:rsidP="000E1310">
      <w:r>
        <w:t xml:space="preserve">• Use infrastructure alerts to prioritize maintenance resources </w:t>
      </w:r>
    </w:p>
    <w:p w14:paraId="2ECD3AB5" w14:textId="77777777" w:rsidR="000E1310" w:rsidRDefault="000E1310" w:rsidP="000E1310">
      <w:r>
        <w:t>• Remotely monitor and resolve incidents </w:t>
      </w:r>
    </w:p>
    <w:p w14:paraId="4B157A27" w14:textId="0D6A2B04" w:rsidR="00B62939" w:rsidRDefault="000E1310" w:rsidP="000E1310">
      <w:r>
        <w:t>• Send automated traffic alerts to transit and emergency medical services.</w:t>
      </w:r>
    </w:p>
    <w:p w14:paraId="38073552" w14:textId="0B22D7D5" w:rsidR="000E1310" w:rsidRDefault="000E1310" w:rsidP="000E1310">
      <w:r>
        <w:t>A collision at one of the region busiest intersections in June 2016 clearly demonstrated how the TrafficLink platform is assisting the Region traffic team. When the collision occurred, the performance metrics in TrafficLink clearly demonstrated that there was a problem by:</w:t>
      </w:r>
    </w:p>
    <w:p w14:paraId="77F7DF34" w14:textId="77777777" w:rsidR="000E1310" w:rsidRDefault="000E1310" w:rsidP="000E1310">
      <w:r>
        <w:t xml:space="preserve">• A significant increase in travel time along the corridor </w:t>
      </w:r>
    </w:p>
    <w:p w14:paraId="07956648" w14:textId="489785E1" w:rsidR="000E1310" w:rsidRDefault="000E1310" w:rsidP="000E1310">
      <w:r>
        <w:t>• A significant decrease in southbound vehicle volumes</w:t>
      </w:r>
    </w:p>
    <w:p w14:paraId="03824A39" w14:textId="77522EAA" w:rsidR="006D703F" w:rsidRDefault="000E1310" w:rsidP="000E1310">
      <w:r>
        <w:t>Within minutes of the accident, these metrics alerted city engineers. Engineers began remotely monitoring the situation in real-time as soon as they became aware of the collision via the SmartView 360 camera. Instead of waiting for citizen complaints, the team was able to act quickly, dispatching the necessary resources to resolve the issue.</w:t>
      </w:r>
    </w:p>
    <w:p w14:paraId="26D51F1A" w14:textId="77777777" w:rsidR="002E1128" w:rsidRDefault="002E1128" w:rsidP="000E1310"/>
    <w:p w14:paraId="7F46DE54" w14:textId="0CF82002" w:rsidR="006D703F" w:rsidRDefault="006D703F" w:rsidP="006D703F">
      <w:pPr>
        <w:rPr>
          <w:rFonts w:cstheme="minorHAnsi"/>
          <w:b/>
          <w:bCs/>
          <w:shd w:val="clear" w:color="auto" w:fill="FFFFFF"/>
        </w:rPr>
      </w:pPr>
      <w:bookmarkStart w:id="32" w:name="_Hlk120481110"/>
      <w:r w:rsidRPr="00F84AE7">
        <w:rPr>
          <w:rFonts w:cstheme="minorHAnsi"/>
          <w:b/>
          <w:bCs/>
          <w:shd w:val="clear" w:color="auto" w:fill="FFFFFF"/>
        </w:rPr>
        <w:t>City of Peterborough</w:t>
      </w:r>
      <w:bookmarkEnd w:id="32"/>
      <w:r w:rsidRPr="00F84AE7">
        <w:rPr>
          <w:rFonts w:cstheme="minorHAnsi"/>
          <w:b/>
          <w:bCs/>
          <w:shd w:val="clear" w:color="auto" w:fill="FFFFFF"/>
        </w:rPr>
        <w:t>:</w:t>
      </w:r>
    </w:p>
    <w:p w14:paraId="25F09B69" w14:textId="69945AAA" w:rsidR="00CC75DA" w:rsidRDefault="00CC75DA" w:rsidP="006D703F">
      <w:pPr>
        <w:rPr>
          <w:rFonts w:cstheme="minorHAnsi"/>
          <w:shd w:val="clear" w:color="auto" w:fill="FFFFFF"/>
        </w:rPr>
      </w:pPr>
      <w:r w:rsidRPr="00CC75DA">
        <w:rPr>
          <w:rFonts w:cstheme="minorHAnsi"/>
          <w:shd w:val="clear" w:color="auto" w:fill="FFFFFF"/>
        </w:rPr>
        <w:t>The City of Peterborough launched a pilot project to compare traditional signal timing systems with adaptive signal systems using Miovision TrafficLink solutions and Miovision Surtrac adaptive traffic signal control systems. The project saved nearly $1 million in user costs, reduced vehicle emissions by 20%, reduced vehicle delays by 41.3%, and reduced split failures by 46.4%.</w:t>
      </w:r>
    </w:p>
    <w:p w14:paraId="7B67091D" w14:textId="5B804A36" w:rsidR="00CC75DA" w:rsidRPr="00CC75DA" w:rsidRDefault="00CC75DA" w:rsidP="006D703F">
      <w:pPr>
        <w:rPr>
          <w:rFonts w:cstheme="minorHAnsi"/>
          <w:b/>
          <w:bCs/>
          <w:shd w:val="clear" w:color="auto" w:fill="FFFFFF"/>
        </w:rPr>
      </w:pPr>
      <w:r w:rsidRPr="00CC75DA">
        <w:rPr>
          <w:rFonts w:cstheme="minorHAnsi"/>
          <w:b/>
          <w:bCs/>
          <w:shd w:val="clear" w:color="auto" w:fill="FFFFFF"/>
        </w:rPr>
        <w:lastRenderedPageBreak/>
        <w:t>Travel time:</w:t>
      </w:r>
    </w:p>
    <w:p w14:paraId="1B192802" w14:textId="77777777" w:rsidR="00CC75DA" w:rsidRDefault="00CC75DA" w:rsidP="006D703F">
      <w:pPr>
        <w:rPr>
          <w:rFonts w:cstheme="minorHAnsi"/>
          <w:shd w:val="clear" w:color="auto" w:fill="FFFFFF"/>
        </w:rPr>
      </w:pPr>
      <w:r w:rsidRPr="00CC75DA">
        <w:rPr>
          <w:rFonts w:cstheme="minorHAnsi"/>
          <w:shd w:val="clear" w:color="auto" w:fill="FFFFFF"/>
        </w:rPr>
        <w:t>The city was able to identify and contrast travel time disparities between the adaptive signal timing and TOD systems using Miovision TrafficLink dashboards. Adaptive control and TOD control maintained comparable travel times along the corridor during off-peak traffic flow periods. Vehicles traveling at the speed limit through the testing region in free-flow traffic took 126 seconds, assuming no stops. The average travel time through the corridor with the current TOD control during peak hours was roughly 253 seconds in the eastbound direction and 270 seconds in the westbound direction. Travel time across the corridor was cut by roughly 28 seconds (11%) in the eastbound direction and 80 seconds (30%) in the westbound direction compared to the adaptive control system.</w:t>
      </w:r>
    </w:p>
    <w:p w14:paraId="1282919C" w14:textId="77777777" w:rsidR="00CC75DA" w:rsidRDefault="00CC75DA" w:rsidP="006D703F">
      <w:pPr>
        <w:rPr>
          <w:rFonts w:cstheme="minorHAnsi"/>
          <w:shd w:val="clear" w:color="auto" w:fill="FFFFFF"/>
        </w:rPr>
      </w:pPr>
    </w:p>
    <w:p w14:paraId="52215536" w14:textId="19EA54C0" w:rsidR="00A95ABD" w:rsidRPr="007869CF" w:rsidRDefault="00CC75DA" w:rsidP="007869CF">
      <w:pPr>
        <w:jc w:val="center"/>
        <w:rPr>
          <w:rFonts w:cstheme="minorHAnsi"/>
          <w:shd w:val="clear" w:color="auto" w:fill="FFFFFF"/>
        </w:rPr>
      </w:pPr>
      <w:bookmarkStart w:id="33" w:name="MiovisionCS1"/>
      <w:r>
        <w:rPr>
          <w:rFonts w:cstheme="minorHAnsi"/>
          <w:noProof/>
          <w:shd w:val="clear" w:color="auto" w:fill="FFFFFF"/>
        </w:rPr>
        <w:drawing>
          <wp:inline distT="0" distB="0" distL="0" distR="0" wp14:anchorId="173B365C" wp14:editId="05058607">
            <wp:extent cx="5457190" cy="311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190" cy="3114675"/>
                    </a:xfrm>
                    <a:prstGeom prst="rect">
                      <a:avLst/>
                    </a:prstGeom>
                    <a:noFill/>
                    <a:ln>
                      <a:noFill/>
                    </a:ln>
                  </pic:spPr>
                </pic:pic>
              </a:graphicData>
            </a:graphic>
          </wp:inline>
        </w:drawing>
      </w:r>
      <w:bookmarkEnd w:id="33"/>
      <w:r w:rsidR="00A95ABD">
        <w:rPr>
          <w:rFonts w:asciiTheme="minorHAnsi" w:hAnsiTheme="minorHAnsi" w:cstheme="minorHAnsi"/>
          <w:color w:val="1A1A1A"/>
        </w:rPr>
        <w:t xml:space="preserve">Figure </w:t>
      </w:r>
      <w:r w:rsidR="002E1128">
        <w:rPr>
          <w:rFonts w:asciiTheme="minorHAnsi" w:hAnsiTheme="minorHAnsi" w:cstheme="minorHAnsi"/>
          <w:color w:val="1A1A1A"/>
        </w:rPr>
        <w:t>11</w:t>
      </w:r>
      <w:r w:rsidR="00A95ABD">
        <w:rPr>
          <w:rFonts w:asciiTheme="minorHAnsi" w:hAnsiTheme="minorHAnsi" w:cstheme="minorHAnsi"/>
          <w:color w:val="1A1A1A"/>
        </w:rPr>
        <w:t xml:space="preserve">: </w:t>
      </w:r>
      <w:r w:rsidR="00A95ABD">
        <w:rPr>
          <w:rFonts w:asciiTheme="minorHAnsi" w:hAnsiTheme="minorHAnsi" w:cstheme="minorHAnsi"/>
          <w:color w:val="1A1A1A"/>
        </w:rPr>
        <w:t xml:space="preserve">Miovision </w:t>
      </w:r>
      <w:r w:rsidR="00A95ABD">
        <w:rPr>
          <w:rFonts w:asciiTheme="minorHAnsi" w:hAnsiTheme="minorHAnsi" w:cstheme="minorHAnsi"/>
          <w:color w:val="1A1A1A"/>
        </w:rPr>
        <w:t>Case Study</w:t>
      </w:r>
      <w:r w:rsidR="00A95ABD">
        <w:rPr>
          <w:rFonts w:asciiTheme="minorHAnsi" w:hAnsiTheme="minorHAnsi" w:cstheme="minorHAnsi"/>
          <w:color w:val="1A1A1A"/>
        </w:rPr>
        <w:t xml:space="preserve"> </w:t>
      </w:r>
      <w:r w:rsidR="00BA6619">
        <w:rPr>
          <w:rFonts w:asciiTheme="minorHAnsi" w:hAnsiTheme="minorHAnsi" w:cstheme="minorHAnsi"/>
          <w:color w:val="1A1A1A"/>
        </w:rPr>
        <w:t>–</w:t>
      </w:r>
      <w:r w:rsidR="00A95ABD">
        <w:rPr>
          <w:rFonts w:asciiTheme="minorHAnsi" w:hAnsiTheme="minorHAnsi" w:cstheme="minorHAnsi"/>
          <w:color w:val="1A1A1A"/>
        </w:rPr>
        <w:t xml:space="preserve"> 1</w:t>
      </w:r>
      <w:r w:rsidR="00BA6619">
        <w:rPr>
          <w:rFonts w:asciiTheme="minorHAnsi" w:hAnsiTheme="minorHAnsi" w:cstheme="minorHAnsi"/>
          <w:color w:val="1A1A1A"/>
        </w:rPr>
        <w:t>.1</w:t>
      </w:r>
      <w:r w:rsidR="007869CF">
        <w:rPr>
          <w:rFonts w:asciiTheme="minorHAnsi" w:hAnsiTheme="minorHAnsi" w:cstheme="minorHAnsi"/>
          <w:color w:val="1A1A1A"/>
        </w:rPr>
        <w:t xml:space="preserve">  </w:t>
      </w:r>
      <w:r w:rsidR="007869CF">
        <w:rPr>
          <w:rFonts w:asciiTheme="minorHAnsi" w:hAnsiTheme="minorHAnsi" w:cstheme="minorHAnsi"/>
          <w:i/>
          <w:iCs/>
          <w:color w:val="1A1A1A"/>
        </w:rPr>
        <w:t>(</w:t>
      </w:r>
      <w:hyperlink r:id="rId40" w:history="1">
        <w:r w:rsidR="007869CF" w:rsidRPr="00980152">
          <w:rPr>
            <w:rStyle w:val="Hyperlink"/>
            <w:rFonts w:asciiTheme="minorHAnsi" w:hAnsiTheme="minorHAnsi" w:cstheme="minorHAnsi"/>
          </w:rPr>
          <w:t>https://miovision.com/</w:t>
        </w:r>
      </w:hyperlink>
      <w:r w:rsidR="007869CF">
        <w:rPr>
          <w:rFonts w:asciiTheme="minorHAnsi" w:hAnsiTheme="minorHAnsi" w:cstheme="minorHAnsi"/>
          <w:i/>
          <w:iCs/>
          <w:color w:val="1A1A1A"/>
        </w:rPr>
        <w:t>)</w:t>
      </w:r>
    </w:p>
    <w:p w14:paraId="308DBB22" w14:textId="3383AB29" w:rsidR="00CC75DA" w:rsidRDefault="00CC75DA" w:rsidP="00BA6619">
      <w:pPr>
        <w:jc w:val="center"/>
        <w:rPr>
          <w:rFonts w:cstheme="minorHAnsi"/>
          <w:shd w:val="clear" w:color="auto" w:fill="FFFFFF"/>
        </w:rPr>
      </w:pPr>
      <w:r>
        <w:rPr>
          <w:rFonts w:cstheme="minorHAnsi"/>
          <w:noProof/>
          <w:shd w:val="clear" w:color="auto" w:fill="FFFFFF"/>
        </w:rPr>
        <w:lastRenderedPageBreak/>
        <w:drawing>
          <wp:inline distT="0" distB="0" distL="0" distR="0" wp14:anchorId="454EFFEF" wp14:editId="3759D78D">
            <wp:extent cx="5387926" cy="4113356"/>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0060" cy="4114985"/>
                    </a:xfrm>
                    <a:prstGeom prst="rect">
                      <a:avLst/>
                    </a:prstGeom>
                    <a:noFill/>
                    <a:ln>
                      <a:noFill/>
                    </a:ln>
                  </pic:spPr>
                </pic:pic>
              </a:graphicData>
            </a:graphic>
          </wp:inline>
        </w:drawing>
      </w:r>
    </w:p>
    <w:p w14:paraId="7F01CB5D" w14:textId="25376B23" w:rsidR="002E1128" w:rsidRDefault="002E1128" w:rsidP="002E1128">
      <w:pPr>
        <w:pStyle w:val="NormalWeb"/>
        <w:jc w:val="center"/>
        <w:textAlignment w:val="baseline"/>
        <w:rPr>
          <w:rFonts w:asciiTheme="minorHAnsi" w:hAnsiTheme="minorHAnsi" w:cstheme="minorHAnsi"/>
          <w:color w:val="1A1A1A"/>
          <w:sz w:val="22"/>
          <w:szCs w:val="22"/>
        </w:rPr>
      </w:pPr>
      <w:r>
        <w:rPr>
          <w:rFonts w:asciiTheme="minorHAnsi" w:hAnsiTheme="minorHAnsi" w:cstheme="minorHAnsi"/>
          <w:color w:val="1A1A1A"/>
          <w:sz w:val="22"/>
          <w:szCs w:val="22"/>
        </w:rPr>
        <w:t xml:space="preserve">Figure </w:t>
      </w:r>
      <w:r>
        <w:rPr>
          <w:rFonts w:asciiTheme="minorHAnsi" w:hAnsiTheme="minorHAnsi" w:cstheme="minorHAnsi"/>
          <w:color w:val="1A1A1A"/>
          <w:sz w:val="22"/>
          <w:szCs w:val="22"/>
        </w:rPr>
        <w:t>12</w:t>
      </w:r>
      <w:r>
        <w:rPr>
          <w:rFonts w:asciiTheme="minorHAnsi" w:hAnsiTheme="minorHAnsi" w:cstheme="minorHAnsi"/>
          <w:color w:val="1A1A1A"/>
          <w:sz w:val="22"/>
          <w:szCs w:val="22"/>
        </w:rPr>
        <w:t xml:space="preserve">: Miovision Case Study </w:t>
      </w:r>
      <w:r>
        <w:rPr>
          <w:rFonts w:asciiTheme="minorHAnsi" w:hAnsiTheme="minorHAnsi" w:cstheme="minorHAnsi"/>
          <w:color w:val="1A1A1A"/>
          <w:sz w:val="22"/>
          <w:szCs w:val="22"/>
        </w:rPr>
        <w:t>–</w:t>
      </w:r>
      <w:r>
        <w:rPr>
          <w:rFonts w:asciiTheme="minorHAnsi" w:hAnsiTheme="minorHAnsi" w:cstheme="minorHAnsi"/>
          <w:color w:val="1A1A1A"/>
          <w:sz w:val="22"/>
          <w:szCs w:val="22"/>
        </w:rPr>
        <w:t xml:space="preserve"> 1</w:t>
      </w:r>
      <w:r>
        <w:rPr>
          <w:rFonts w:asciiTheme="minorHAnsi" w:hAnsiTheme="minorHAnsi" w:cstheme="minorHAnsi"/>
          <w:color w:val="1A1A1A"/>
          <w:sz w:val="22"/>
          <w:szCs w:val="22"/>
        </w:rPr>
        <w:t>.</w:t>
      </w:r>
      <w:r w:rsidR="00BA6619">
        <w:rPr>
          <w:rFonts w:asciiTheme="minorHAnsi" w:hAnsiTheme="minorHAnsi" w:cstheme="minorHAnsi"/>
          <w:color w:val="1A1A1A"/>
          <w:sz w:val="22"/>
          <w:szCs w:val="22"/>
        </w:rPr>
        <w:t>2</w:t>
      </w:r>
      <w:r w:rsidR="007869CF">
        <w:rPr>
          <w:rFonts w:asciiTheme="minorHAnsi" w:hAnsiTheme="minorHAnsi" w:cstheme="minorHAnsi"/>
          <w:color w:val="1A1A1A"/>
          <w:sz w:val="22"/>
          <w:szCs w:val="22"/>
        </w:rPr>
        <w:t xml:space="preserve">  </w:t>
      </w:r>
      <w:r w:rsidR="007869CF">
        <w:rPr>
          <w:rFonts w:asciiTheme="minorHAnsi" w:hAnsiTheme="minorHAnsi" w:cstheme="minorHAnsi"/>
          <w:i/>
          <w:iCs/>
          <w:color w:val="1A1A1A"/>
          <w:sz w:val="22"/>
          <w:szCs w:val="22"/>
        </w:rPr>
        <w:t>(</w:t>
      </w:r>
      <w:hyperlink r:id="rId42" w:history="1">
        <w:r w:rsidR="007869CF" w:rsidRPr="00980152">
          <w:rPr>
            <w:rStyle w:val="Hyperlink"/>
            <w:rFonts w:asciiTheme="minorHAnsi" w:eastAsia="Georgia" w:hAnsiTheme="minorHAnsi" w:cstheme="minorHAnsi"/>
            <w:sz w:val="22"/>
            <w:szCs w:val="22"/>
          </w:rPr>
          <w:t>https://miovision.com/</w:t>
        </w:r>
      </w:hyperlink>
      <w:r w:rsidR="007869CF">
        <w:rPr>
          <w:rFonts w:asciiTheme="minorHAnsi" w:hAnsiTheme="minorHAnsi" w:cstheme="minorHAnsi"/>
          <w:i/>
          <w:iCs/>
          <w:color w:val="1A1A1A"/>
          <w:sz w:val="22"/>
          <w:szCs w:val="22"/>
        </w:rPr>
        <w:t>)</w:t>
      </w:r>
    </w:p>
    <w:p w14:paraId="5D4A1B2F" w14:textId="77777777" w:rsidR="002E1128" w:rsidRDefault="002E1128" w:rsidP="006D703F">
      <w:pPr>
        <w:rPr>
          <w:rFonts w:cstheme="minorHAnsi"/>
          <w:shd w:val="clear" w:color="auto" w:fill="FFFFFF"/>
        </w:rPr>
      </w:pPr>
    </w:p>
    <w:p w14:paraId="2E3207FD" w14:textId="77777777" w:rsidR="00D47639" w:rsidRPr="00CC75DA" w:rsidRDefault="00D47639" w:rsidP="006D703F">
      <w:pPr>
        <w:rPr>
          <w:rFonts w:cstheme="minorHAnsi"/>
          <w:shd w:val="clear" w:color="auto" w:fill="FFFFFF"/>
        </w:rPr>
      </w:pPr>
    </w:p>
    <w:p w14:paraId="28D5A34A" w14:textId="77777777" w:rsidR="006D703F" w:rsidRDefault="006D703F" w:rsidP="006D703F">
      <w:pPr>
        <w:rPr>
          <w:rFonts w:cstheme="minorHAnsi"/>
          <w:b/>
          <w:bCs/>
        </w:rPr>
      </w:pPr>
      <w:r w:rsidRPr="00F84AE7">
        <w:rPr>
          <w:rFonts w:cstheme="minorHAnsi"/>
          <w:b/>
          <w:bCs/>
        </w:rPr>
        <w:t>Side Street Vehicle Delay</w:t>
      </w:r>
    </w:p>
    <w:p w14:paraId="6FF37E82" w14:textId="6CD4FAA2" w:rsidR="002E1128" w:rsidRDefault="00CC75DA" w:rsidP="00BA6619">
      <w:pPr>
        <w:rPr>
          <w:rFonts w:cstheme="minorHAnsi"/>
        </w:rPr>
      </w:pPr>
      <w:r w:rsidRPr="00CC75DA">
        <w:rPr>
          <w:rFonts w:cstheme="minorHAnsi"/>
        </w:rPr>
        <w:t>According to Miovision TrafficLink, the adaptive control system increased side street vehicle delay by 63% during peak periods. This was a foregone conclusion because the adaptive software automatically adjusts the signal timing to current traffic conditions by reallocating green time from side streets to manage the heavier traffic flow on the main street. Side street delay was found to be most pronounced at intersections with high turning volumes or where geometric deficiencies interfere with side street vehicle ability to utilize available green time.</w:t>
      </w:r>
    </w:p>
    <w:p w14:paraId="145F5A56" w14:textId="2919468C" w:rsidR="00BA6619" w:rsidRDefault="00BA6619" w:rsidP="00BA6619">
      <w:pPr>
        <w:rPr>
          <w:rFonts w:cstheme="minorHAnsi"/>
        </w:rPr>
      </w:pPr>
    </w:p>
    <w:p w14:paraId="49B43044" w14:textId="77777777" w:rsidR="00BA6619" w:rsidRPr="00BA6619" w:rsidRDefault="00BA6619" w:rsidP="00BA6619">
      <w:pPr>
        <w:rPr>
          <w:rFonts w:cstheme="minorHAnsi"/>
        </w:rPr>
      </w:pPr>
    </w:p>
    <w:p w14:paraId="71AC0973" w14:textId="77777777" w:rsidR="002E1128" w:rsidRPr="00CC75DA" w:rsidRDefault="002E1128" w:rsidP="006D703F">
      <w:pPr>
        <w:rPr>
          <w:rFonts w:cstheme="minorHAnsi"/>
        </w:rPr>
      </w:pPr>
    </w:p>
    <w:p w14:paraId="7FCFFC8C" w14:textId="03DD1758" w:rsidR="006D703F" w:rsidRDefault="006D703F" w:rsidP="006D703F">
      <w:pPr>
        <w:rPr>
          <w:rFonts w:cstheme="minorHAnsi"/>
          <w:b/>
          <w:bCs/>
        </w:rPr>
      </w:pPr>
      <w:r w:rsidRPr="00F84AE7">
        <w:rPr>
          <w:rFonts w:cstheme="minorHAnsi"/>
          <w:b/>
          <w:bCs/>
        </w:rPr>
        <w:t xml:space="preserve">Corridor Stops </w:t>
      </w:r>
    </w:p>
    <w:p w14:paraId="3456C948" w14:textId="7A7CD212" w:rsidR="00CC75DA" w:rsidRDefault="00CC75DA" w:rsidP="00CC75DA">
      <w:pPr>
        <w:rPr>
          <w:rFonts w:cstheme="minorHAnsi"/>
        </w:rPr>
      </w:pPr>
      <w:r w:rsidRPr="00CC75DA">
        <w:rPr>
          <w:rFonts w:cstheme="minorHAnsi"/>
        </w:rPr>
        <w:lastRenderedPageBreak/>
        <w:t>When there is not enough green time, vehicles are obliged to halt on the major thoroughfare street, which is known as a corridor. According to TrafficLink, the adaptive signal system on Lansdowne Street reduced corridor pauses by 37% in the eastbound direction and 53% in the westbound direction. The entire travel time along the corridor was cut in half by this important performance indicator.</w:t>
      </w:r>
      <w:r w:rsidR="00D47639">
        <w:rPr>
          <w:rFonts w:cstheme="minorHAnsi"/>
        </w:rPr>
        <w:t xml:space="preserve"> </w:t>
      </w:r>
      <w:r w:rsidRPr="00CC75DA">
        <w:rPr>
          <w:rFonts w:cstheme="minorHAnsi"/>
        </w:rPr>
        <w:t>Congestion, delays, and travel times were decreased thanks to the adaptive signal management system and TrafficLink performance metrics, which also increased service levels in both eastbound and westbound directions. The entire elevated service level translates into a roughly 6% increase in corridor capacity.</w:t>
      </w:r>
    </w:p>
    <w:p w14:paraId="13985456" w14:textId="77777777" w:rsidR="00D47639" w:rsidRDefault="00D47639" w:rsidP="00CC75DA">
      <w:pPr>
        <w:rPr>
          <w:rFonts w:cstheme="minorHAnsi"/>
        </w:rPr>
      </w:pPr>
    </w:p>
    <w:p w14:paraId="2193E6B7" w14:textId="559C2543" w:rsidR="00D47639" w:rsidRDefault="00D47639" w:rsidP="00BA6619">
      <w:pPr>
        <w:jc w:val="center"/>
        <w:rPr>
          <w:rFonts w:cstheme="minorHAnsi"/>
        </w:rPr>
      </w:pPr>
      <w:bookmarkStart w:id="34" w:name="MiovisionCS2"/>
      <w:bookmarkStart w:id="35" w:name="MiovisionCS3"/>
      <w:r>
        <w:rPr>
          <w:rFonts w:cstheme="minorHAnsi"/>
          <w:noProof/>
        </w:rPr>
        <w:drawing>
          <wp:inline distT="0" distB="0" distL="0" distR="0" wp14:anchorId="422B1189" wp14:editId="2DBE6940">
            <wp:extent cx="5452110" cy="1579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2110" cy="1579245"/>
                    </a:xfrm>
                    <a:prstGeom prst="rect">
                      <a:avLst/>
                    </a:prstGeom>
                    <a:noFill/>
                    <a:ln>
                      <a:noFill/>
                    </a:ln>
                  </pic:spPr>
                </pic:pic>
              </a:graphicData>
            </a:graphic>
          </wp:inline>
        </w:drawing>
      </w:r>
      <w:bookmarkEnd w:id="34"/>
      <w:bookmarkEnd w:id="35"/>
    </w:p>
    <w:p w14:paraId="624E4EE2" w14:textId="1C954023" w:rsidR="002E1128" w:rsidRPr="00980152" w:rsidRDefault="002E1128" w:rsidP="00980152">
      <w:pPr>
        <w:pStyle w:val="NormalWeb"/>
        <w:jc w:val="center"/>
        <w:textAlignment w:val="baseline"/>
        <w:rPr>
          <w:rFonts w:asciiTheme="minorHAnsi" w:hAnsiTheme="minorHAnsi" w:cstheme="minorHAnsi"/>
          <w:i/>
          <w:iCs/>
          <w:color w:val="1A1A1A"/>
          <w:sz w:val="22"/>
          <w:szCs w:val="22"/>
        </w:rPr>
      </w:pPr>
      <w:r>
        <w:rPr>
          <w:rFonts w:asciiTheme="minorHAnsi" w:hAnsiTheme="minorHAnsi" w:cstheme="minorHAnsi"/>
          <w:color w:val="1A1A1A"/>
          <w:sz w:val="22"/>
          <w:szCs w:val="22"/>
        </w:rPr>
        <w:t xml:space="preserve">Figure </w:t>
      </w:r>
      <w:r>
        <w:rPr>
          <w:rFonts w:asciiTheme="minorHAnsi" w:hAnsiTheme="minorHAnsi" w:cstheme="minorHAnsi"/>
          <w:color w:val="1A1A1A"/>
          <w:sz w:val="22"/>
          <w:szCs w:val="22"/>
        </w:rPr>
        <w:t>1</w:t>
      </w:r>
      <w:r w:rsidR="00BA6619">
        <w:rPr>
          <w:rFonts w:asciiTheme="minorHAnsi" w:hAnsiTheme="minorHAnsi" w:cstheme="minorHAnsi"/>
          <w:color w:val="1A1A1A"/>
          <w:sz w:val="22"/>
          <w:szCs w:val="22"/>
        </w:rPr>
        <w:t>3</w:t>
      </w:r>
      <w:r>
        <w:rPr>
          <w:rFonts w:asciiTheme="minorHAnsi" w:hAnsiTheme="minorHAnsi" w:cstheme="minorHAnsi"/>
          <w:color w:val="1A1A1A"/>
          <w:sz w:val="22"/>
          <w:szCs w:val="22"/>
        </w:rPr>
        <w:t xml:space="preserve">: Miovision Case Study </w:t>
      </w:r>
      <w:r w:rsidR="00BA6619">
        <w:rPr>
          <w:rFonts w:asciiTheme="minorHAnsi" w:hAnsiTheme="minorHAnsi" w:cstheme="minorHAnsi"/>
          <w:color w:val="1A1A1A"/>
          <w:sz w:val="22"/>
          <w:szCs w:val="22"/>
        </w:rPr>
        <w:t>–</w:t>
      </w:r>
      <w:r>
        <w:rPr>
          <w:rFonts w:asciiTheme="minorHAnsi" w:hAnsiTheme="minorHAnsi" w:cstheme="minorHAnsi"/>
          <w:color w:val="1A1A1A"/>
          <w:sz w:val="22"/>
          <w:szCs w:val="22"/>
        </w:rPr>
        <w:t xml:space="preserve"> </w:t>
      </w:r>
      <w:r w:rsidR="00BA6619">
        <w:rPr>
          <w:rFonts w:asciiTheme="minorHAnsi" w:hAnsiTheme="minorHAnsi" w:cstheme="minorHAnsi"/>
          <w:color w:val="1A1A1A"/>
          <w:sz w:val="22"/>
          <w:szCs w:val="22"/>
        </w:rPr>
        <w:t>1.3</w:t>
      </w:r>
      <w:r w:rsidR="00980152">
        <w:rPr>
          <w:rFonts w:asciiTheme="minorHAnsi" w:hAnsiTheme="minorHAnsi" w:cstheme="minorHAnsi"/>
          <w:color w:val="1A1A1A"/>
          <w:sz w:val="22"/>
          <w:szCs w:val="22"/>
        </w:rPr>
        <w:t xml:space="preserve">  </w:t>
      </w:r>
      <w:r w:rsidR="00980152">
        <w:rPr>
          <w:rFonts w:asciiTheme="minorHAnsi" w:hAnsiTheme="minorHAnsi" w:cstheme="minorHAnsi"/>
          <w:i/>
          <w:iCs/>
          <w:color w:val="1A1A1A"/>
          <w:sz w:val="22"/>
          <w:szCs w:val="22"/>
        </w:rPr>
        <w:t>(</w:t>
      </w:r>
      <w:hyperlink r:id="rId44" w:history="1">
        <w:r w:rsidR="00980152" w:rsidRPr="00980152">
          <w:rPr>
            <w:rStyle w:val="Hyperlink"/>
            <w:rFonts w:asciiTheme="minorHAnsi" w:eastAsia="Georgia" w:hAnsiTheme="minorHAnsi" w:cstheme="minorHAnsi"/>
            <w:sz w:val="22"/>
            <w:szCs w:val="22"/>
          </w:rPr>
          <w:t>https://miovision.com/</w:t>
        </w:r>
      </w:hyperlink>
      <w:r w:rsidR="00980152">
        <w:rPr>
          <w:rFonts w:asciiTheme="minorHAnsi" w:hAnsiTheme="minorHAnsi" w:cstheme="minorHAnsi"/>
          <w:i/>
          <w:iCs/>
          <w:color w:val="1A1A1A"/>
          <w:sz w:val="22"/>
          <w:szCs w:val="22"/>
        </w:rPr>
        <w:t>)</w:t>
      </w:r>
    </w:p>
    <w:p w14:paraId="05BCC59E" w14:textId="77777777" w:rsidR="006D703F" w:rsidRPr="00F84AE7" w:rsidRDefault="006D703F" w:rsidP="006D703F">
      <w:pPr>
        <w:rPr>
          <w:rFonts w:cstheme="minorHAnsi"/>
        </w:rPr>
      </w:pPr>
      <w:r w:rsidRPr="00F84AE7">
        <w:rPr>
          <w:rFonts w:cstheme="minorHAnsi"/>
          <w:b/>
          <w:bCs/>
        </w:rPr>
        <w:t>User Cost Savings</w:t>
      </w:r>
      <w:r w:rsidRPr="00F84AE7">
        <w:rPr>
          <w:rFonts w:cstheme="minorHAnsi"/>
        </w:rPr>
        <w:t xml:space="preserve"> </w:t>
      </w:r>
    </w:p>
    <w:p w14:paraId="43070490" w14:textId="6691E816" w:rsidR="006D703F" w:rsidRDefault="00CC75DA" w:rsidP="000E1310">
      <w:r w:rsidRPr="00CC75DA">
        <w:t>Using Miovision TrafficLink with the adaptive control signal system, there was an overall reduction in user travel time in the pilot study area. The results of the pilot estimated travel time savings over a typical year to be approximately $977,000 in reduced user costs. User cost savings are calculated as the value of reduced delay time for vehicle passengers, multiplied by the average vehicle occupancy (1.2 for cars and 1.0 for trucks). They are based on the median hourly wage rate for all occupations ($19.64 / hr for passenger vehicles and $55.24 / hr for trucks).</w:t>
      </w:r>
      <w:r w:rsidRPr="00CC75DA">
        <w:t xml:space="preserve"> </w:t>
      </w:r>
      <w:r w:rsidRPr="00CC75DA">
        <w:t>According to estimates, the adaptive signal management system within the pilot corridor saved around 106,700 liters of fuel yearly, saving an additional $213,000 per year at an average fuel price of $2.00 per liter. Within the research region for the pilot project, the decrease in fuel use by drivers is thought to have resulted in a yearly reduction of 273 tons of CO2 emissions.</w:t>
      </w:r>
    </w:p>
    <w:p w14:paraId="0681806B" w14:textId="4E282D3E" w:rsidR="00D47639" w:rsidRPr="00D47639" w:rsidRDefault="00D47639" w:rsidP="000E1310">
      <w:pPr>
        <w:rPr>
          <w:b/>
          <w:bCs/>
        </w:rPr>
      </w:pPr>
      <w:r w:rsidRPr="00D47639">
        <w:rPr>
          <w:b/>
          <w:bCs/>
        </w:rPr>
        <w:t>Results:</w:t>
      </w:r>
    </w:p>
    <w:p w14:paraId="6ECE9854" w14:textId="621DA5DC" w:rsidR="00D47639" w:rsidRDefault="00D47639" w:rsidP="000E1310">
      <w:r w:rsidRPr="00D47639">
        <w:t>The City of Peterborough created compelling and thorough data insights, reports, and analyses using Miovision Tr</w:t>
      </w:r>
      <w:r>
        <w:t>a</w:t>
      </w:r>
      <w:r w:rsidRPr="00D47639">
        <w:t>fficLink and Surtrac adaptive traffic signal control systems to present to traffic ministries, agencies, and other stakeholders.</w:t>
      </w:r>
    </w:p>
    <w:p w14:paraId="2670DDD0" w14:textId="77777777" w:rsidR="00CB2E14" w:rsidRDefault="00CB2E14" w:rsidP="000E1310"/>
    <w:p w14:paraId="17C81A13" w14:textId="12463683" w:rsidR="000E1310" w:rsidRDefault="00D47639" w:rsidP="00D47639">
      <w:pPr>
        <w:pStyle w:val="Heading2"/>
        <w:rPr>
          <w:u w:val="none"/>
        </w:rPr>
      </w:pPr>
      <w:r w:rsidRPr="00D47639">
        <w:rPr>
          <w:u w:val="none"/>
        </w:rPr>
        <w:lastRenderedPageBreak/>
        <w:t>Case studies of NoTraffic</w:t>
      </w:r>
    </w:p>
    <w:p w14:paraId="2AA5F7DD" w14:textId="5C73D74D" w:rsidR="00D47639" w:rsidRDefault="00D47639" w:rsidP="00D47639">
      <w:r w:rsidRPr="00D47639">
        <w:t>NoTraffic was chosen by the City of Redlands, California, to provide a technical demonstration of advanced traffic management tools that could meet the city evolving need for ITS solutions. The NoTraffic platform provided the following benefits to city residents in just two months of optimization, with installations at only 2% of city signals.</w:t>
      </w:r>
    </w:p>
    <w:p w14:paraId="1A8C3BDB" w14:textId="77777777" w:rsidR="00D47639" w:rsidRPr="00F84AE7" w:rsidRDefault="00D47639" w:rsidP="00D47639">
      <w:pPr>
        <w:pStyle w:val="NormalWeb"/>
        <w:textAlignment w:val="baseline"/>
        <w:rPr>
          <w:rFonts w:asciiTheme="minorHAnsi" w:hAnsiTheme="minorHAnsi" w:cstheme="minorHAnsi"/>
          <w:color w:val="1A1A1A"/>
          <w:sz w:val="22"/>
          <w:szCs w:val="22"/>
        </w:rPr>
      </w:pPr>
      <w:r w:rsidRPr="00F84AE7">
        <w:rPr>
          <w:rFonts w:asciiTheme="minorHAnsi" w:hAnsiTheme="minorHAnsi" w:cstheme="minorHAnsi"/>
          <w:color w:val="1A1A1A"/>
          <w:sz w:val="22"/>
          <w:szCs w:val="22"/>
        </w:rPr>
        <w:t>59% - Direct cost savings</w:t>
      </w:r>
    </w:p>
    <w:p w14:paraId="10E10E43" w14:textId="77777777" w:rsidR="00D47639" w:rsidRPr="00F84AE7" w:rsidRDefault="00D47639" w:rsidP="00D47639">
      <w:pPr>
        <w:pStyle w:val="NormalWeb"/>
        <w:textAlignment w:val="baseline"/>
        <w:rPr>
          <w:rFonts w:asciiTheme="minorHAnsi" w:hAnsiTheme="minorHAnsi" w:cstheme="minorHAnsi"/>
          <w:color w:val="1A1A1A"/>
          <w:sz w:val="22"/>
          <w:szCs w:val="22"/>
        </w:rPr>
      </w:pPr>
      <w:r w:rsidRPr="00F84AE7">
        <w:rPr>
          <w:rFonts w:asciiTheme="minorHAnsi" w:hAnsiTheme="minorHAnsi" w:cstheme="minorHAnsi"/>
          <w:color w:val="1A1A1A"/>
          <w:sz w:val="22"/>
          <w:szCs w:val="22"/>
        </w:rPr>
        <w:t>900hours - Delay Eliminated</w:t>
      </w:r>
    </w:p>
    <w:p w14:paraId="24ECE1AE" w14:textId="77777777" w:rsidR="00D47639" w:rsidRPr="00F84AE7" w:rsidRDefault="00D47639" w:rsidP="00D47639">
      <w:pPr>
        <w:pStyle w:val="NormalWeb"/>
        <w:textAlignment w:val="baseline"/>
        <w:rPr>
          <w:rFonts w:asciiTheme="minorHAnsi" w:hAnsiTheme="minorHAnsi" w:cstheme="minorHAnsi"/>
          <w:color w:val="1A1A1A"/>
          <w:sz w:val="22"/>
          <w:szCs w:val="22"/>
        </w:rPr>
      </w:pPr>
      <w:r w:rsidRPr="00F84AE7">
        <w:rPr>
          <w:rFonts w:asciiTheme="minorHAnsi" w:hAnsiTheme="minorHAnsi" w:cstheme="minorHAnsi"/>
          <w:color w:val="1A1A1A"/>
          <w:sz w:val="22"/>
          <w:szCs w:val="22"/>
        </w:rPr>
        <w:t>$331,380 - Economic Benefit</w:t>
      </w:r>
    </w:p>
    <w:p w14:paraId="2E9A92AC" w14:textId="7172D94A" w:rsidR="00D47639" w:rsidRDefault="00D47639" w:rsidP="00D47639">
      <w:pPr>
        <w:pStyle w:val="NormalWeb"/>
        <w:textAlignment w:val="baseline"/>
        <w:rPr>
          <w:rFonts w:asciiTheme="minorHAnsi" w:hAnsiTheme="minorHAnsi" w:cstheme="minorHAnsi"/>
          <w:color w:val="1A1A1A"/>
          <w:sz w:val="22"/>
          <w:szCs w:val="22"/>
        </w:rPr>
      </w:pPr>
      <w:r w:rsidRPr="00F84AE7">
        <w:rPr>
          <w:rFonts w:asciiTheme="minorHAnsi" w:hAnsiTheme="minorHAnsi" w:cstheme="minorHAnsi"/>
          <w:color w:val="1A1A1A"/>
          <w:sz w:val="22"/>
          <w:szCs w:val="22"/>
        </w:rPr>
        <w:t>11</w:t>
      </w:r>
      <w:r w:rsidR="00F61D6A">
        <w:rPr>
          <w:rFonts w:asciiTheme="minorHAnsi" w:hAnsiTheme="minorHAnsi" w:cstheme="minorHAnsi"/>
          <w:color w:val="1A1A1A"/>
          <w:sz w:val="22"/>
          <w:szCs w:val="22"/>
        </w:rPr>
        <w:t xml:space="preserve"> </w:t>
      </w:r>
      <w:r w:rsidRPr="00F84AE7">
        <w:rPr>
          <w:rFonts w:asciiTheme="minorHAnsi" w:hAnsiTheme="minorHAnsi" w:cstheme="minorHAnsi"/>
          <w:color w:val="1A1A1A"/>
          <w:sz w:val="22"/>
          <w:szCs w:val="22"/>
        </w:rPr>
        <w:t>Tons - Emissions Reduced</w:t>
      </w:r>
    </w:p>
    <w:p w14:paraId="750B569F" w14:textId="4F0712C0" w:rsidR="00A95ABD" w:rsidRDefault="00F61D6A" w:rsidP="00BA6619">
      <w:pPr>
        <w:pStyle w:val="NormalWeb"/>
        <w:jc w:val="center"/>
        <w:textAlignment w:val="baseline"/>
        <w:rPr>
          <w:rFonts w:asciiTheme="minorHAnsi" w:hAnsiTheme="minorHAnsi" w:cstheme="minorHAnsi"/>
          <w:color w:val="1A1A1A"/>
          <w:sz w:val="22"/>
          <w:szCs w:val="22"/>
        </w:rPr>
      </w:pPr>
      <w:bookmarkStart w:id="36" w:name="NT1"/>
      <w:r>
        <w:rPr>
          <w:rFonts w:asciiTheme="minorHAnsi" w:hAnsiTheme="minorHAnsi" w:cstheme="minorHAnsi"/>
          <w:noProof/>
          <w:color w:val="1A1A1A"/>
          <w:sz w:val="22"/>
          <w:szCs w:val="22"/>
        </w:rPr>
        <w:drawing>
          <wp:inline distT="0" distB="0" distL="0" distR="0" wp14:anchorId="01AF8E34" wp14:editId="06D7834E">
            <wp:extent cx="3837354" cy="22004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3517" cy="2203962"/>
                    </a:xfrm>
                    <a:prstGeom prst="rect">
                      <a:avLst/>
                    </a:prstGeom>
                    <a:noFill/>
                    <a:ln>
                      <a:noFill/>
                    </a:ln>
                  </pic:spPr>
                </pic:pic>
              </a:graphicData>
            </a:graphic>
          </wp:inline>
        </w:drawing>
      </w:r>
      <w:bookmarkEnd w:id="36"/>
    </w:p>
    <w:p w14:paraId="5D673115" w14:textId="067725E2" w:rsidR="00A95ABD" w:rsidRDefault="00A95ABD" w:rsidP="00BA6619">
      <w:pPr>
        <w:pStyle w:val="NormalWeb"/>
        <w:jc w:val="center"/>
        <w:textAlignment w:val="baseline"/>
        <w:rPr>
          <w:rFonts w:asciiTheme="minorHAnsi" w:hAnsiTheme="minorHAnsi" w:cstheme="minorHAnsi"/>
          <w:color w:val="1A1A1A"/>
          <w:sz w:val="22"/>
          <w:szCs w:val="22"/>
        </w:rPr>
      </w:pPr>
      <w:r>
        <w:rPr>
          <w:rFonts w:asciiTheme="minorHAnsi" w:hAnsiTheme="minorHAnsi" w:cstheme="minorHAnsi"/>
          <w:color w:val="1A1A1A"/>
          <w:sz w:val="22"/>
          <w:szCs w:val="22"/>
        </w:rPr>
        <w:t xml:space="preserve">Figure </w:t>
      </w:r>
      <w:r w:rsidR="002E1128">
        <w:rPr>
          <w:rFonts w:asciiTheme="minorHAnsi" w:hAnsiTheme="minorHAnsi" w:cstheme="minorHAnsi"/>
          <w:color w:val="1A1A1A"/>
          <w:sz w:val="22"/>
          <w:szCs w:val="22"/>
        </w:rPr>
        <w:t>1</w:t>
      </w:r>
      <w:r w:rsidR="000C0658">
        <w:rPr>
          <w:rFonts w:asciiTheme="minorHAnsi" w:hAnsiTheme="minorHAnsi" w:cstheme="minorHAnsi"/>
          <w:color w:val="1A1A1A"/>
          <w:sz w:val="22"/>
          <w:szCs w:val="22"/>
        </w:rPr>
        <w:t>4</w:t>
      </w:r>
      <w:r>
        <w:rPr>
          <w:rFonts w:asciiTheme="minorHAnsi" w:hAnsiTheme="minorHAnsi" w:cstheme="minorHAnsi"/>
          <w:color w:val="1A1A1A"/>
          <w:sz w:val="22"/>
          <w:szCs w:val="22"/>
        </w:rPr>
        <w:t>: NoTraffic Case Study</w:t>
      </w:r>
      <w:r w:rsidR="00BA6619">
        <w:rPr>
          <w:rFonts w:asciiTheme="minorHAnsi" w:hAnsiTheme="minorHAnsi" w:cstheme="minorHAnsi"/>
          <w:color w:val="1A1A1A"/>
          <w:sz w:val="22"/>
          <w:szCs w:val="22"/>
        </w:rPr>
        <w:t xml:space="preserve"> </w:t>
      </w:r>
      <w:r w:rsidR="000C0658">
        <w:rPr>
          <w:rFonts w:asciiTheme="minorHAnsi" w:hAnsiTheme="minorHAnsi" w:cstheme="minorHAnsi"/>
          <w:color w:val="1A1A1A"/>
          <w:sz w:val="22"/>
          <w:szCs w:val="22"/>
        </w:rPr>
        <w:t>2</w:t>
      </w:r>
      <w:r w:rsidR="00BA6619">
        <w:rPr>
          <w:rFonts w:asciiTheme="minorHAnsi" w:hAnsiTheme="minorHAnsi" w:cstheme="minorHAnsi"/>
          <w:color w:val="1A1A1A"/>
          <w:sz w:val="22"/>
          <w:szCs w:val="22"/>
        </w:rPr>
        <w:t>.1</w:t>
      </w:r>
      <w:r w:rsidR="00980152">
        <w:rPr>
          <w:rFonts w:asciiTheme="minorHAnsi" w:hAnsiTheme="minorHAnsi" w:cstheme="minorHAnsi"/>
          <w:color w:val="1A1A1A"/>
          <w:sz w:val="22"/>
          <w:szCs w:val="22"/>
        </w:rPr>
        <w:t xml:space="preserve">  </w:t>
      </w:r>
      <w:r w:rsidR="00980152" w:rsidRPr="00980152">
        <w:rPr>
          <w:rFonts w:asciiTheme="minorHAnsi" w:hAnsiTheme="minorHAnsi" w:cstheme="minorHAnsi"/>
          <w:i/>
          <w:iCs/>
          <w:color w:val="1A1A1A"/>
          <w:sz w:val="20"/>
          <w:szCs w:val="20"/>
        </w:rPr>
        <w:t>(</w:t>
      </w:r>
      <w:hyperlink r:id="rId46" w:history="1">
        <w:r w:rsidR="00980152" w:rsidRPr="00980152">
          <w:rPr>
            <w:rStyle w:val="Hyperlink"/>
            <w:rFonts w:asciiTheme="minorHAnsi" w:hAnsiTheme="minorHAnsi" w:cstheme="minorHAnsi"/>
            <w:i/>
            <w:iCs/>
            <w:sz w:val="20"/>
            <w:szCs w:val="20"/>
          </w:rPr>
          <w:t>https://notraffic.tech/</w:t>
        </w:r>
      </w:hyperlink>
      <w:r w:rsidR="00980152" w:rsidRPr="00980152">
        <w:rPr>
          <w:rFonts w:asciiTheme="minorHAnsi" w:hAnsiTheme="minorHAnsi" w:cstheme="minorHAnsi"/>
          <w:i/>
          <w:iCs/>
          <w:color w:val="1A1A1A"/>
          <w:sz w:val="20"/>
          <w:szCs w:val="20"/>
        </w:rPr>
        <w:t>)</w:t>
      </w:r>
    </w:p>
    <w:p w14:paraId="610F24AF" w14:textId="77777777" w:rsidR="00A95ABD" w:rsidRDefault="00F61D6A" w:rsidP="00BA6619">
      <w:pPr>
        <w:pStyle w:val="NormalWeb"/>
        <w:jc w:val="center"/>
        <w:textAlignment w:val="baseline"/>
        <w:rPr>
          <w:rFonts w:asciiTheme="minorHAnsi" w:hAnsiTheme="minorHAnsi" w:cstheme="minorHAnsi"/>
          <w:color w:val="1A1A1A"/>
          <w:sz w:val="22"/>
          <w:szCs w:val="22"/>
        </w:rPr>
      </w:pPr>
      <w:bookmarkStart w:id="37" w:name="NT2"/>
      <w:r>
        <w:rPr>
          <w:rFonts w:asciiTheme="minorHAnsi" w:hAnsiTheme="minorHAnsi" w:cstheme="minorHAnsi"/>
          <w:noProof/>
          <w:color w:val="1A1A1A"/>
          <w:sz w:val="22"/>
          <w:szCs w:val="22"/>
        </w:rPr>
        <w:drawing>
          <wp:inline distT="0" distB="0" distL="0" distR="0" wp14:anchorId="4C2403B4" wp14:editId="56C87ACC">
            <wp:extent cx="3641112" cy="20243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43695" cy="2025829"/>
                    </a:xfrm>
                    <a:prstGeom prst="rect">
                      <a:avLst/>
                    </a:prstGeom>
                    <a:noFill/>
                    <a:ln>
                      <a:noFill/>
                    </a:ln>
                  </pic:spPr>
                </pic:pic>
              </a:graphicData>
            </a:graphic>
          </wp:inline>
        </w:drawing>
      </w:r>
      <w:bookmarkEnd w:id="37"/>
    </w:p>
    <w:p w14:paraId="1CFF30EE" w14:textId="2C5D42C2" w:rsidR="00A95ABD" w:rsidRDefault="00A95ABD" w:rsidP="00BA6619">
      <w:pPr>
        <w:pStyle w:val="NormalWeb"/>
        <w:jc w:val="center"/>
        <w:textAlignment w:val="baseline"/>
        <w:rPr>
          <w:rFonts w:asciiTheme="minorHAnsi" w:hAnsiTheme="minorHAnsi" w:cstheme="minorHAnsi"/>
          <w:color w:val="1A1A1A"/>
          <w:sz w:val="22"/>
          <w:szCs w:val="22"/>
        </w:rPr>
      </w:pPr>
      <w:r>
        <w:rPr>
          <w:rFonts w:asciiTheme="minorHAnsi" w:hAnsiTheme="minorHAnsi" w:cstheme="minorHAnsi"/>
          <w:color w:val="1A1A1A"/>
          <w:sz w:val="22"/>
          <w:szCs w:val="22"/>
        </w:rPr>
        <w:t xml:space="preserve">Figure </w:t>
      </w:r>
      <w:r w:rsidR="002E1128">
        <w:rPr>
          <w:rFonts w:asciiTheme="minorHAnsi" w:hAnsiTheme="minorHAnsi" w:cstheme="minorHAnsi"/>
          <w:color w:val="1A1A1A"/>
          <w:sz w:val="22"/>
          <w:szCs w:val="22"/>
        </w:rPr>
        <w:t>15</w:t>
      </w:r>
      <w:r>
        <w:rPr>
          <w:rFonts w:asciiTheme="minorHAnsi" w:hAnsiTheme="minorHAnsi" w:cstheme="minorHAnsi"/>
          <w:color w:val="1A1A1A"/>
          <w:sz w:val="22"/>
          <w:szCs w:val="22"/>
        </w:rPr>
        <w:t>: NoTraffic Case Study</w:t>
      </w:r>
      <w:r w:rsidR="00BA6619">
        <w:rPr>
          <w:rFonts w:asciiTheme="minorHAnsi" w:hAnsiTheme="minorHAnsi" w:cstheme="minorHAnsi"/>
          <w:color w:val="1A1A1A"/>
          <w:sz w:val="22"/>
          <w:szCs w:val="22"/>
        </w:rPr>
        <w:t xml:space="preserve"> </w:t>
      </w:r>
      <w:r w:rsidR="000C0658">
        <w:rPr>
          <w:rFonts w:asciiTheme="minorHAnsi" w:hAnsiTheme="minorHAnsi" w:cstheme="minorHAnsi"/>
          <w:color w:val="1A1A1A"/>
          <w:sz w:val="22"/>
          <w:szCs w:val="22"/>
        </w:rPr>
        <w:t>2</w:t>
      </w:r>
      <w:r w:rsidR="00BA6619">
        <w:rPr>
          <w:rFonts w:asciiTheme="minorHAnsi" w:hAnsiTheme="minorHAnsi" w:cstheme="minorHAnsi"/>
          <w:color w:val="1A1A1A"/>
          <w:sz w:val="22"/>
          <w:szCs w:val="22"/>
        </w:rPr>
        <w:t>.2</w:t>
      </w:r>
      <w:r w:rsidR="00980152">
        <w:rPr>
          <w:rFonts w:asciiTheme="minorHAnsi" w:hAnsiTheme="minorHAnsi" w:cstheme="minorHAnsi"/>
          <w:color w:val="1A1A1A"/>
          <w:sz w:val="22"/>
          <w:szCs w:val="22"/>
        </w:rPr>
        <w:t xml:space="preserve">   </w:t>
      </w:r>
      <w:r w:rsidR="00980152" w:rsidRPr="00980152">
        <w:rPr>
          <w:rFonts w:asciiTheme="minorHAnsi" w:hAnsiTheme="minorHAnsi" w:cstheme="minorHAnsi"/>
          <w:i/>
          <w:iCs/>
          <w:color w:val="1A1A1A"/>
          <w:sz w:val="20"/>
          <w:szCs w:val="20"/>
        </w:rPr>
        <w:t>(</w:t>
      </w:r>
      <w:hyperlink r:id="rId48" w:history="1">
        <w:r w:rsidR="00980152" w:rsidRPr="00980152">
          <w:rPr>
            <w:rStyle w:val="Hyperlink"/>
            <w:rFonts w:asciiTheme="minorHAnsi" w:hAnsiTheme="minorHAnsi" w:cstheme="minorHAnsi"/>
            <w:i/>
            <w:iCs/>
            <w:sz w:val="20"/>
            <w:szCs w:val="20"/>
          </w:rPr>
          <w:t>https://notraffic.tech/</w:t>
        </w:r>
      </w:hyperlink>
      <w:r w:rsidR="00980152" w:rsidRPr="00980152">
        <w:rPr>
          <w:rFonts w:asciiTheme="minorHAnsi" w:hAnsiTheme="minorHAnsi" w:cstheme="minorHAnsi"/>
          <w:i/>
          <w:iCs/>
          <w:color w:val="1A1A1A"/>
          <w:sz w:val="20"/>
          <w:szCs w:val="20"/>
        </w:rPr>
        <w:t>)</w:t>
      </w:r>
    </w:p>
    <w:p w14:paraId="32869E47" w14:textId="0504EEC2" w:rsidR="00F61D6A" w:rsidRDefault="00F61D6A" w:rsidP="00BA6619">
      <w:pPr>
        <w:pStyle w:val="NormalWeb"/>
        <w:jc w:val="center"/>
        <w:textAlignment w:val="baseline"/>
        <w:rPr>
          <w:rFonts w:asciiTheme="minorHAnsi" w:hAnsiTheme="minorHAnsi" w:cstheme="minorHAnsi"/>
          <w:color w:val="1A1A1A"/>
          <w:sz w:val="22"/>
          <w:szCs w:val="22"/>
        </w:rPr>
      </w:pPr>
      <w:bookmarkStart w:id="38" w:name="NT3"/>
      <w:r>
        <w:rPr>
          <w:rFonts w:asciiTheme="minorHAnsi" w:hAnsiTheme="minorHAnsi" w:cstheme="minorHAnsi"/>
          <w:noProof/>
          <w:color w:val="1A1A1A"/>
          <w:sz w:val="22"/>
          <w:szCs w:val="22"/>
        </w:rPr>
        <w:lastRenderedPageBreak/>
        <w:drawing>
          <wp:inline distT="0" distB="0" distL="0" distR="0" wp14:anchorId="36285627" wp14:editId="06AF2911">
            <wp:extent cx="4166144" cy="208307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1841" cy="2085920"/>
                    </a:xfrm>
                    <a:prstGeom prst="rect">
                      <a:avLst/>
                    </a:prstGeom>
                    <a:noFill/>
                    <a:ln>
                      <a:noFill/>
                    </a:ln>
                  </pic:spPr>
                </pic:pic>
              </a:graphicData>
            </a:graphic>
          </wp:inline>
        </w:drawing>
      </w:r>
      <w:bookmarkEnd w:id="38"/>
    </w:p>
    <w:p w14:paraId="21A8FFA0" w14:textId="703EAB88" w:rsidR="00980152" w:rsidRDefault="00A95ABD" w:rsidP="00980152">
      <w:pPr>
        <w:pStyle w:val="NormalWeb"/>
        <w:jc w:val="center"/>
        <w:textAlignment w:val="baseline"/>
        <w:rPr>
          <w:rFonts w:asciiTheme="minorHAnsi" w:hAnsiTheme="minorHAnsi" w:cstheme="minorHAnsi"/>
          <w:color w:val="1A1A1A"/>
          <w:sz w:val="22"/>
          <w:szCs w:val="22"/>
        </w:rPr>
      </w:pPr>
      <w:r>
        <w:rPr>
          <w:rFonts w:asciiTheme="minorHAnsi" w:hAnsiTheme="minorHAnsi" w:cstheme="minorHAnsi"/>
          <w:color w:val="1A1A1A"/>
          <w:sz w:val="22"/>
          <w:szCs w:val="22"/>
        </w:rPr>
        <w:t xml:space="preserve">Figure </w:t>
      </w:r>
      <w:r w:rsidR="002E1128">
        <w:rPr>
          <w:rFonts w:asciiTheme="minorHAnsi" w:hAnsiTheme="minorHAnsi" w:cstheme="minorHAnsi"/>
          <w:color w:val="1A1A1A"/>
          <w:sz w:val="22"/>
          <w:szCs w:val="22"/>
        </w:rPr>
        <w:t>1</w:t>
      </w:r>
      <w:r w:rsidR="000C0658">
        <w:rPr>
          <w:rFonts w:asciiTheme="minorHAnsi" w:hAnsiTheme="minorHAnsi" w:cstheme="minorHAnsi"/>
          <w:color w:val="1A1A1A"/>
          <w:sz w:val="22"/>
          <w:szCs w:val="22"/>
        </w:rPr>
        <w:t>6</w:t>
      </w:r>
      <w:r>
        <w:rPr>
          <w:rFonts w:asciiTheme="minorHAnsi" w:hAnsiTheme="minorHAnsi" w:cstheme="minorHAnsi"/>
          <w:color w:val="1A1A1A"/>
          <w:sz w:val="22"/>
          <w:szCs w:val="22"/>
        </w:rPr>
        <w:t>: NoTraffic Case Study</w:t>
      </w:r>
      <w:r w:rsidR="00BA6619">
        <w:rPr>
          <w:rFonts w:asciiTheme="minorHAnsi" w:hAnsiTheme="minorHAnsi" w:cstheme="minorHAnsi"/>
          <w:color w:val="1A1A1A"/>
          <w:sz w:val="22"/>
          <w:szCs w:val="22"/>
        </w:rPr>
        <w:t xml:space="preserve"> </w:t>
      </w:r>
      <w:r w:rsidR="000C0658">
        <w:rPr>
          <w:rFonts w:asciiTheme="minorHAnsi" w:hAnsiTheme="minorHAnsi" w:cstheme="minorHAnsi"/>
          <w:color w:val="1A1A1A"/>
          <w:sz w:val="22"/>
          <w:szCs w:val="22"/>
        </w:rPr>
        <w:t>2</w:t>
      </w:r>
      <w:r w:rsidR="00BA6619">
        <w:rPr>
          <w:rFonts w:asciiTheme="minorHAnsi" w:hAnsiTheme="minorHAnsi" w:cstheme="minorHAnsi"/>
          <w:color w:val="1A1A1A"/>
          <w:sz w:val="22"/>
          <w:szCs w:val="22"/>
        </w:rPr>
        <w:t>.3</w:t>
      </w:r>
      <w:r w:rsidR="00980152">
        <w:rPr>
          <w:rFonts w:asciiTheme="minorHAnsi" w:hAnsiTheme="minorHAnsi" w:cstheme="minorHAnsi"/>
          <w:color w:val="1A1A1A"/>
          <w:sz w:val="22"/>
          <w:szCs w:val="22"/>
        </w:rPr>
        <w:t xml:space="preserve">  </w:t>
      </w:r>
      <w:r w:rsidR="00980152" w:rsidRPr="00980152">
        <w:rPr>
          <w:rFonts w:asciiTheme="minorHAnsi" w:hAnsiTheme="minorHAnsi" w:cstheme="minorHAnsi"/>
          <w:i/>
          <w:iCs/>
          <w:color w:val="1A1A1A"/>
          <w:sz w:val="20"/>
          <w:szCs w:val="20"/>
        </w:rPr>
        <w:t>(</w:t>
      </w:r>
      <w:hyperlink r:id="rId50" w:history="1">
        <w:r w:rsidR="00980152" w:rsidRPr="00980152">
          <w:rPr>
            <w:rStyle w:val="Hyperlink"/>
            <w:rFonts w:asciiTheme="minorHAnsi" w:hAnsiTheme="minorHAnsi" w:cstheme="minorHAnsi"/>
            <w:i/>
            <w:iCs/>
            <w:sz w:val="20"/>
            <w:szCs w:val="20"/>
          </w:rPr>
          <w:t>https://notraffic.tech/</w:t>
        </w:r>
      </w:hyperlink>
      <w:r w:rsidR="00980152" w:rsidRPr="00980152">
        <w:rPr>
          <w:rFonts w:asciiTheme="minorHAnsi" w:hAnsiTheme="minorHAnsi" w:cstheme="minorHAnsi"/>
          <w:i/>
          <w:iCs/>
          <w:color w:val="1A1A1A"/>
          <w:sz w:val="20"/>
          <w:szCs w:val="20"/>
        </w:rPr>
        <w:t>)</w:t>
      </w:r>
    </w:p>
    <w:p w14:paraId="5AD54D2F" w14:textId="77777777" w:rsidR="002E1128" w:rsidRPr="002E1128" w:rsidRDefault="002E1128" w:rsidP="002E1128">
      <w:pPr>
        <w:pStyle w:val="NormalWeb"/>
        <w:textAlignment w:val="baseline"/>
        <w:rPr>
          <w:rFonts w:asciiTheme="minorHAnsi" w:hAnsiTheme="minorHAnsi" w:cstheme="minorHAnsi"/>
          <w:color w:val="1A1A1A"/>
          <w:sz w:val="22"/>
          <w:szCs w:val="22"/>
        </w:rPr>
      </w:pPr>
    </w:p>
    <w:p w14:paraId="466322FE" w14:textId="6B8BEA5A" w:rsidR="00473036" w:rsidRDefault="00375B85" w:rsidP="00963ACF">
      <w:pPr>
        <w:pStyle w:val="Heading1"/>
        <w:jc w:val="both"/>
        <w:rPr>
          <w:rFonts w:asciiTheme="minorHAnsi" w:hAnsiTheme="minorHAnsi" w:cstheme="minorHAnsi"/>
          <w:sz w:val="22"/>
        </w:rPr>
      </w:pPr>
      <w:bookmarkStart w:id="39" w:name="_Toc56159859"/>
      <w:r w:rsidRPr="004A0E6E">
        <w:rPr>
          <w:rFonts w:asciiTheme="minorHAnsi" w:hAnsiTheme="minorHAnsi" w:cstheme="minorHAnsi"/>
          <w:sz w:val="22"/>
        </w:rPr>
        <w:t>CONCLUSIONS</w:t>
      </w:r>
      <w:bookmarkEnd w:id="39"/>
      <w:r w:rsidR="00A970CC" w:rsidRPr="004A0E6E">
        <w:rPr>
          <w:rFonts w:asciiTheme="minorHAnsi" w:hAnsiTheme="minorHAnsi" w:cstheme="minorHAnsi"/>
          <w:sz w:val="22"/>
        </w:rPr>
        <w:t xml:space="preserve"> </w:t>
      </w:r>
    </w:p>
    <w:p w14:paraId="71AA711C" w14:textId="664216D5" w:rsidR="000F3D96" w:rsidRPr="000F3D96" w:rsidRDefault="000F3D96" w:rsidP="000F3D96">
      <w:r w:rsidRPr="000F3D96">
        <w:t>As a result, we can conclude that if we have a detailed comparison on what exactly the vendors are using and how efficient the vendor products are and which stage is the current stage of development is, we can understand predict by when we can have less congestion and fewer accidents on the road. Also addressing the ways to improve Intelligent traffic segments, as well as specific software and hardware that can be used.</w:t>
      </w:r>
    </w:p>
    <w:p w14:paraId="64424250" w14:textId="18EA88B0" w:rsidR="00473036" w:rsidRDefault="00375B85" w:rsidP="00963ACF">
      <w:pPr>
        <w:pStyle w:val="Heading2"/>
        <w:jc w:val="both"/>
        <w:rPr>
          <w:rFonts w:asciiTheme="minorHAnsi" w:hAnsiTheme="minorHAnsi" w:cstheme="minorHAnsi"/>
        </w:rPr>
      </w:pPr>
      <w:bookmarkStart w:id="40" w:name="_Toc56159860"/>
      <w:r w:rsidRPr="004A0E6E">
        <w:rPr>
          <w:rFonts w:asciiTheme="minorHAnsi" w:hAnsiTheme="minorHAnsi" w:cstheme="minorHAnsi"/>
        </w:rPr>
        <w:t>Future Research</w:t>
      </w:r>
      <w:bookmarkEnd w:id="40"/>
    </w:p>
    <w:p w14:paraId="549AEF92" w14:textId="0ACB2D8A" w:rsidR="00CF6CDE" w:rsidRPr="00A95ABD" w:rsidRDefault="00A95ABD" w:rsidP="00A95ABD">
      <w:r w:rsidRPr="00A95ABD">
        <w:t>When the technologies are commercialized, the prices of the devices will tumble, giving us a better opportunity to work on the comparison. Future work will include gaining access to the devices and services provided by the vendors, which will allow us to analyze the devices in detail without prejudices</w:t>
      </w:r>
      <w:r>
        <w:t>.</w:t>
      </w:r>
      <w:r w:rsidR="00A970CC" w:rsidRPr="004A0E6E">
        <w:rPr>
          <w:rFonts w:asciiTheme="minorHAnsi" w:eastAsia="Times New Roman" w:hAnsiTheme="minorHAnsi" w:cstheme="minorHAnsi"/>
        </w:rPr>
        <w:t xml:space="preserve"> </w:t>
      </w:r>
      <w:r w:rsidR="00CF6CDE" w:rsidRPr="004A0E6E">
        <w:rPr>
          <w:rFonts w:asciiTheme="minorHAnsi" w:hAnsiTheme="minorHAnsi" w:cstheme="minorHAnsi"/>
        </w:rPr>
        <w:br w:type="page"/>
      </w:r>
    </w:p>
    <w:p w14:paraId="3ADBDFF3" w14:textId="7CC63A96" w:rsidR="00473036" w:rsidRPr="004A0E6E" w:rsidRDefault="00A970CC" w:rsidP="00963ACF">
      <w:pPr>
        <w:pStyle w:val="Heading1"/>
        <w:spacing w:after="0"/>
        <w:jc w:val="both"/>
        <w:rPr>
          <w:rFonts w:asciiTheme="minorHAnsi" w:hAnsiTheme="minorHAnsi" w:cstheme="minorHAnsi"/>
          <w:sz w:val="22"/>
        </w:rPr>
      </w:pPr>
      <w:bookmarkStart w:id="41" w:name="_Toc56159862"/>
      <w:r w:rsidRPr="004A0E6E">
        <w:rPr>
          <w:rFonts w:asciiTheme="minorHAnsi" w:hAnsiTheme="minorHAnsi" w:cstheme="minorHAnsi"/>
          <w:sz w:val="22"/>
        </w:rPr>
        <w:lastRenderedPageBreak/>
        <w:t>REFERENCES</w:t>
      </w:r>
      <w:bookmarkEnd w:id="41"/>
    </w:p>
    <w:sdt>
      <w:sdtPr>
        <w:rPr>
          <w:u w:val="none"/>
        </w:rPr>
        <w:id w:val="984274569"/>
        <w:docPartObj>
          <w:docPartGallery w:val="Bibliographies"/>
          <w:docPartUnique/>
        </w:docPartObj>
      </w:sdtPr>
      <w:sdtEndPr>
        <w:rPr>
          <w:rFonts w:asciiTheme="minorHAnsi" w:hAnsiTheme="minorHAnsi" w:cstheme="minorHAnsi"/>
        </w:rPr>
      </w:sdtEndPr>
      <w:sdtContent>
        <w:sdt>
          <w:sdtPr>
            <w:rPr>
              <w:u w:val="none"/>
            </w:rPr>
            <w:id w:val="-573587230"/>
            <w:bibliography/>
          </w:sdtPr>
          <w:sdtEndPr>
            <w:rPr>
              <w:rFonts w:asciiTheme="minorHAnsi" w:hAnsiTheme="minorHAnsi" w:cstheme="minorHAnsi"/>
            </w:rPr>
          </w:sdtEndPr>
          <w:sdtContent>
            <w:p w14:paraId="3BA56391" w14:textId="2D4AC076" w:rsidR="00CF6CDE" w:rsidRPr="00980152" w:rsidRDefault="00CF6CDE" w:rsidP="004D3BC3">
              <w:pPr>
                <w:pStyle w:val="Heading2"/>
                <w:rPr>
                  <w:rFonts w:asciiTheme="minorHAnsi" w:eastAsiaTheme="minorEastAsia" w:hAnsiTheme="minorHAnsi" w:cstheme="minorHAnsi"/>
                  <w:noProof/>
                  <w:color w:val="auto"/>
                </w:rPr>
              </w:pPr>
              <w:r w:rsidRPr="00980152">
                <w:rPr>
                  <w:rFonts w:asciiTheme="minorHAnsi" w:hAnsiTheme="minorHAnsi" w:cstheme="minorHAnsi"/>
                </w:rPr>
                <w:fldChar w:fldCharType="begin"/>
              </w:r>
              <w:r w:rsidRPr="00980152">
                <w:rPr>
                  <w:rFonts w:asciiTheme="minorHAnsi" w:hAnsiTheme="minorHAnsi" w:cstheme="minorHAnsi"/>
                </w:rPr>
                <w:instrText xml:space="preserve"> BIBLIOGRAPHY </w:instrText>
              </w:r>
              <w:r w:rsidRPr="00980152">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277"/>
              </w:tblGrid>
              <w:tr w:rsidR="00CF6CDE" w:rsidRPr="00980152" w14:paraId="2308DD73" w14:textId="77777777" w:rsidTr="00F61D6A">
                <w:trPr>
                  <w:divId w:val="662583991"/>
                  <w:trHeight w:val="1425"/>
                  <w:tblCellSpacing w:w="15" w:type="dxa"/>
                </w:trPr>
                <w:tc>
                  <w:tcPr>
                    <w:tcW w:w="161" w:type="pct"/>
                    <w:hideMark/>
                  </w:tcPr>
                  <w:p w14:paraId="116230EF" w14:textId="44EFB952" w:rsidR="00CF6CDE" w:rsidRPr="00980152" w:rsidRDefault="00CF6CDE" w:rsidP="00963ACF">
                    <w:pPr>
                      <w:pStyle w:val="Bibliography"/>
                      <w:rPr>
                        <w:rFonts w:asciiTheme="minorHAnsi" w:hAnsiTheme="minorHAnsi" w:cstheme="minorHAnsi"/>
                        <w:noProof/>
                      </w:rPr>
                    </w:pPr>
                    <w:r w:rsidRPr="00980152">
                      <w:rPr>
                        <w:rFonts w:asciiTheme="minorHAnsi" w:hAnsiTheme="minorHAnsi" w:cstheme="minorHAnsi"/>
                        <w:noProof/>
                      </w:rPr>
                      <w:t xml:space="preserve">[1] </w:t>
                    </w:r>
                  </w:p>
                </w:tc>
                <w:tc>
                  <w:tcPr>
                    <w:tcW w:w="0" w:type="auto"/>
                    <w:hideMark/>
                  </w:tcPr>
                  <w:p w14:paraId="559F9F74" w14:textId="77777777" w:rsidR="00F61D6A" w:rsidRPr="00980152" w:rsidRDefault="00D17742" w:rsidP="00F61D6A">
                    <w:pPr>
                      <w:pStyle w:val="Bibliography"/>
                      <w:rPr>
                        <w:rFonts w:asciiTheme="minorHAnsi" w:hAnsiTheme="minorHAnsi" w:cstheme="minorHAnsi"/>
                        <w:noProof/>
                      </w:rPr>
                    </w:pPr>
                    <w:r w:rsidRPr="00980152">
                      <w:rPr>
                        <w:rFonts w:asciiTheme="minorHAnsi" w:hAnsiTheme="minorHAnsi" w:cstheme="minorHAnsi"/>
                        <w:noProof/>
                      </w:rPr>
                      <w:t>S. Hossain and F. Shabnam, "A Comparative Study of IoT Based Smart Traffic Management System," 2021 IEEE International Women in Engineering (WIE) Conference on Electrical and Computer Engineering (WIECON-ECE), 2021, pp. 125-128, doi: 10.1109/WIECON-ECE54711.2021.9829636.</w:t>
                    </w:r>
                  </w:p>
                  <w:p w14:paraId="7EFBF592" w14:textId="7C36992F" w:rsidR="00F61D6A" w:rsidRPr="00980152" w:rsidRDefault="00F61D6A" w:rsidP="00F61D6A">
                    <w:pPr>
                      <w:rPr>
                        <w:rFonts w:asciiTheme="minorHAnsi" w:hAnsiTheme="minorHAnsi" w:cstheme="minorHAnsi"/>
                      </w:rPr>
                    </w:pPr>
                  </w:p>
                </w:tc>
              </w:tr>
              <w:tr w:rsidR="00CF6CDE" w:rsidRPr="00980152" w14:paraId="726673B9" w14:textId="77777777" w:rsidTr="00F61D6A">
                <w:trPr>
                  <w:divId w:val="662583991"/>
                  <w:trHeight w:val="446"/>
                  <w:tblCellSpacing w:w="15" w:type="dxa"/>
                </w:trPr>
                <w:tc>
                  <w:tcPr>
                    <w:tcW w:w="161" w:type="pct"/>
                    <w:hideMark/>
                  </w:tcPr>
                  <w:p w14:paraId="26243E8D" w14:textId="77777777" w:rsidR="00CF6CDE" w:rsidRPr="00980152" w:rsidRDefault="00CF6CDE" w:rsidP="00963ACF">
                    <w:pPr>
                      <w:pStyle w:val="Bibliography"/>
                      <w:rPr>
                        <w:rFonts w:asciiTheme="minorHAnsi" w:hAnsiTheme="minorHAnsi" w:cstheme="minorHAnsi"/>
                        <w:noProof/>
                      </w:rPr>
                    </w:pPr>
                    <w:r w:rsidRPr="00980152">
                      <w:rPr>
                        <w:rFonts w:asciiTheme="minorHAnsi" w:hAnsiTheme="minorHAnsi" w:cstheme="minorHAnsi"/>
                        <w:noProof/>
                      </w:rPr>
                      <w:t xml:space="preserve">[2] </w:t>
                    </w:r>
                  </w:p>
                </w:tc>
                <w:tc>
                  <w:tcPr>
                    <w:tcW w:w="0" w:type="auto"/>
                    <w:hideMark/>
                  </w:tcPr>
                  <w:p w14:paraId="57805C6C" w14:textId="01B545C6" w:rsidR="00F61D6A" w:rsidRPr="00980152" w:rsidRDefault="00A95ABD" w:rsidP="00F61D6A">
                    <w:pPr>
                      <w:pStyle w:val="NormalWeb"/>
                      <w:textAlignment w:val="baseline"/>
                      <w:rPr>
                        <w:rFonts w:asciiTheme="minorHAnsi" w:eastAsia="Georgia" w:hAnsiTheme="minorHAnsi" w:cstheme="minorHAnsi"/>
                        <w:color w:val="0563C1" w:themeColor="hyperlink"/>
                        <w:sz w:val="22"/>
                        <w:szCs w:val="22"/>
                        <w:u w:val="single"/>
                      </w:rPr>
                    </w:pPr>
                    <w:hyperlink r:id="rId51" w:history="1">
                      <w:r w:rsidR="00F61D6A" w:rsidRPr="00980152">
                        <w:rPr>
                          <w:rStyle w:val="Hyperlink"/>
                          <w:rFonts w:asciiTheme="minorHAnsi" w:eastAsia="Georgia" w:hAnsiTheme="minorHAnsi" w:cstheme="minorHAnsi"/>
                          <w:sz w:val="22"/>
                          <w:szCs w:val="22"/>
                        </w:rPr>
                        <w:t>https://www.sae.org/news/2020/12/traffic-light-automation?utm_source=google&amp;utm_campaign=TN_Edge_PH</w:t>
                      </w:r>
                    </w:hyperlink>
                  </w:p>
                </w:tc>
              </w:tr>
            </w:tbl>
            <w:p w14:paraId="4C99789A" w14:textId="36B49AC4" w:rsidR="00F61D6A" w:rsidRPr="00980152" w:rsidRDefault="00F61D6A" w:rsidP="00F61D6A">
              <w:pPr>
                <w:pStyle w:val="NormalWeb"/>
                <w:textAlignment w:val="baseline"/>
                <w:divId w:val="662583991"/>
                <w:rPr>
                  <w:rFonts w:asciiTheme="minorHAnsi" w:eastAsia="Georgia" w:hAnsiTheme="minorHAnsi" w:cstheme="minorHAnsi"/>
                  <w:color w:val="0563C1" w:themeColor="hyperlink"/>
                  <w:sz w:val="22"/>
                  <w:szCs w:val="22"/>
                  <w:u w:val="single"/>
                </w:rPr>
              </w:pPr>
              <w:r w:rsidRPr="00980152">
                <w:rPr>
                  <w:rFonts w:asciiTheme="minorHAnsi" w:hAnsiTheme="minorHAnsi" w:cstheme="minorHAnsi"/>
                  <w:color w:val="1A1A1A"/>
                  <w:sz w:val="22"/>
                  <w:szCs w:val="22"/>
                </w:rPr>
                <w:t xml:space="preserve"> </w:t>
              </w:r>
              <w:r w:rsidRPr="00980152">
                <w:rPr>
                  <w:rFonts w:asciiTheme="minorHAnsi" w:hAnsiTheme="minorHAnsi" w:cstheme="minorHAnsi"/>
                  <w:color w:val="1A1A1A"/>
                  <w:sz w:val="22"/>
                  <w:szCs w:val="22"/>
                </w:rPr>
                <w:t xml:space="preserve">[3] </w:t>
              </w:r>
              <w:hyperlink r:id="rId52" w:history="1">
                <w:r w:rsidRPr="00980152">
                  <w:rPr>
                    <w:rStyle w:val="Hyperlink"/>
                    <w:rFonts w:asciiTheme="minorHAnsi" w:eastAsia="Georgia" w:hAnsiTheme="minorHAnsi" w:cstheme="minorHAnsi"/>
                    <w:sz w:val="22"/>
                    <w:szCs w:val="22"/>
                  </w:rPr>
                  <w:t>https://www.cbinsights.com/company/notraffic</w:t>
                </w:r>
              </w:hyperlink>
            </w:p>
            <w:p w14:paraId="49A2347C" w14:textId="662B3813" w:rsidR="00F61D6A" w:rsidRPr="00980152" w:rsidRDefault="00A95ABD" w:rsidP="00F61D6A">
              <w:pPr>
                <w:pStyle w:val="NormalWeb"/>
                <w:textAlignment w:val="baseline"/>
                <w:divId w:val="662583991"/>
                <w:rPr>
                  <w:rFonts w:asciiTheme="minorHAnsi" w:eastAsia="Georgia" w:hAnsiTheme="minorHAnsi" w:cstheme="minorHAnsi"/>
                  <w:color w:val="0563C1" w:themeColor="hyperlink"/>
                  <w:sz w:val="22"/>
                  <w:szCs w:val="22"/>
                  <w:u w:val="single"/>
                </w:rPr>
              </w:pPr>
              <w:r w:rsidRPr="00980152">
                <w:rPr>
                  <w:rFonts w:asciiTheme="minorHAnsi" w:hAnsiTheme="minorHAnsi" w:cstheme="minorHAnsi"/>
                  <w:color w:val="1A1A1A"/>
                  <w:sz w:val="22"/>
                  <w:szCs w:val="22"/>
                </w:rPr>
                <w:t xml:space="preserve"> </w:t>
              </w:r>
              <w:r w:rsidR="00F61D6A" w:rsidRPr="00980152">
                <w:rPr>
                  <w:rFonts w:asciiTheme="minorHAnsi" w:hAnsiTheme="minorHAnsi" w:cstheme="minorHAnsi"/>
                  <w:color w:val="1A1A1A"/>
                  <w:sz w:val="22"/>
                  <w:szCs w:val="22"/>
                </w:rPr>
                <w:t>[</w:t>
              </w:r>
              <w:r w:rsidRPr="00980152">
                <w:rPr>
                  <w:rFonts w:asciiTheme="minorHAnsi" w:hAnsiTheme="minorHAnsi" w:cstheme="minorHAnsi"/>
                  <w:color w:val="1A1A1A"/>
                  <w:sz w:val="22"/>
                  <w:szCs w:val="22"/>
                </w:rPr>
                <w:t>4</w:t>
              </w:r>
              <w:r w:rsidR="00F61D6A" w:rsidRPr="00980152">
                <w:rPr>
                  <w:rFonts w:asciiTheme="minorHAnsi" w:hAnsiTheme="minorHAnsi" w:cstheme="minorHAnsi"/>
                  <w:color w:val="1A1A1A"/>
                  <w:sz w:val="22"/>
                  <w:szCs w:val="22"/>
                </w:rPr>
                <w:t xml:space="preserve">] </w:t>
              </w:r>
              <w:hyperlink r:id="rId53" w:history="1">
                <w:r w:rsidRPr="00980152">
                  <w:rPr>
                    <w:rStyle w:val="Hyperlink"/>
                    <w:rFonts w:asciiTheme="minorHAnsi" w:hAnsiTheme="minorHAnsi" w:cstheme="minorHAnsi"/>
                    <w:sz w:val="22"/>
                    <w:szCs w:val="22"/>
                  </w:rPr>
                  <w:t>https://notraffic.tech/</w:t>
                </w:r>
              </w:hyperlink>
            </w:p>
            <w:p w14:paraId="6EC4465F" w14:textId="22427BB9" w:rsidR="00F61D6A" w:rsidRPr="00980152" w:rsidRDefault="00A95ABD" w:rsidP="00F61D6A">
              <w:pPr>
                <w:pStyle w:val="NormalWeb"/>
                <w:textAlignment w:val="baseline"/>
                <w:divId w:val="662583991"/>
                <w:rPr>
                  <w:rFonts w:asciiTheme="minorHAnsi" w:eastAsia="Georgia" w:hAnsiTheme="minorHAnsi" w:cstheme="minorHAnsi"/>
                  <w:sz w:val="22"/>
                  <w:szCs w:val="22"/>
                </w:rPr>
              </w:pPr>
              <w:r w:rsidRPr="00980152">
                <w:rPr>
                  <w:rFonts w:asciiTheme="minorHAnsi" w:hAnsiTheme="minorHAnsi" w:cstheme="minorHAnsi"/>
                  <w:color w:val="1A1A1A"/>
                  <w:sz w:val="22"/>
                  <w:szCs w:val="22"/>
                </w:rPr>
                <w:t xml:space="preserve"> </w:t>
              </w:r>
              <w:r w:rsidR="00F61D6A" w:rsidRPr="00980152">
                <w:rPr>
                  <w:rFonts w:asciiTheme="minorHAnsi" w:hAnsiTheme="minorHAnsi" w:cstheme="minorHAnsi"/>
                  <w:color w:val="1A1A1A"/>
                  <w:sz w:val="22"/>
                  <w:szCs w:val="22"/>
                </w:rPr>
                <w:t>[</w:t>
              </w:r>
              <w:r w:rsidRPr="00980152">
                <w:rPr>
                  <w:rFonts w:asciiTheme="minorHAnsi" w:hAnsiTheme="minorHAnsi" w:cstheme="minorHAnsi"/>
                  <w:color w:val="1A1A1A"/>
                  <w:sz w:val="22"/>
                  <w:szCs w:val="22"/>
                </w:rPr>
                <w:t>5</w:t>
              </w:r>
              <w:r w:rsidR="00F61D6A" w:rsidRPr="00980152">
                <w:rPr>
                  <w:rFonts w:asciiTheme="minorHAnsi" w:hAnsiTheme="minorHAnsi" w:cstheme="minorHAnsi"/>
                  <w:color w:val="1A1A1A"/>
                  <w:sz w:val="22"/>
                  <w:szCs w:val="22"/>
                </w:rPr>
                <w:t xml:space="preserve">] </w:t>
              </w:r>
              <w:hyperlink r:id="rId54" w:history="1">
                <w:r w:rsidRPr="00980152">
                  <w:rPr>
                    <w:rStyle w:val="Hyperlink"/>
                    <w:rFonts w:asciiTheme="minorHAnsi" w:eastAsia="Georgia" w:hAnsiTheme="minorHAnsi" w:cstheme="minorHAnsi"/>
                    <w:sz w:val="22"/>
                    <w:szCs w:val="22"/>
                  </w:rPr>
                  <w:t>https://miovision.com/</w:t>
                </w:r>
              </w:hyperlink>
            </w:p>
            <w:p w14:paraId="5F726DE7" w14:textId="5F331B7D" w:rsidR="00CF6CDE" w:rsidRPr="00980152" w:rsidRDefault="00A95ABD" w:rsidP="00980152">
              <w:pPr>
                <w:pStyle w:val="NormalWeb"/>
                <w:textAlignment w:val="baseline"/>
                <w:divId w:val="662583991"/>
                <w:rPr>
                  <w:rFonts w:asciiTheme="minorHAnsi" w:eastAsia="Georgia" w:hAnsiTheme="minorHAnsi" w:cstheme="minorHAnsi"/>
                  <w:sz w:val="22"/>
                  <w:szCs w:val="22"/>
                </w:rPr>
              </w:pPr>
              <w:r w:rsidRPr="00980152">
                <w:rPr>
                  <w:rFonts w:asciiTheme="minorHAnsi" w:eastAsia="Georgia" w:hAnsiTheme="minorHAnsi" w:cstheme="minorHAnsi"/>
                  <w:sz w:val="22"/>
                  <w:szCs w:val="22"/>
                </w:rPr>
                <w:t xml:space="preserve"> [6] </w:t>
              </w:r>
              <w:hyperlink r:id="rId55" w:history="1">
                <w:r w:rsidRPr="00A95ABD">
                  <w:rPr>
                    <w:rStyle w:val="Hyperlink"/>
                    <w:rFonts w:asciiTheme="minorHAnsi" w:eastAsia="Georgia" w:hAnsiTheme="minorHAnsi" w:cstheme="minorHAnsi"/>
                    <w:sz w:val="22"/>
                    <w:szCs w:val="22"/>
                  </w:rPr>
                  <w:t>https://notraffic.tech/media-analysts/</w:t>
                </w:r>
              </w:hyperlink>
            </w:p>
            <w:p w14:paraId="3D19F191" w14:textId="4BF82253" w:rsidR="00473036" w:rsidRPr="00980152" w:rsidRDefault="00CF6CDE" w:rsidP="00963ACF">
              <w:pPr>
                <w:rPr>
                  <w:rFonts w:asciiTheme="minorHAnsi" w:hAnsiTheme="minorHAnsi" w:cstheme="minorHAnsi"/>
                  <w:b/>
                  <w:bCs/>
                  <w:noProof/>
                </w:rPr>
                <w:sectPr w:rsidR="00473036" w:rsidRPr="00980152">
                  <w:headerReference w:type="even" r:id="rId56"/>
                  <w:headerReference w:type="default" r:id="rId57"/>
                  <w:footerReference w:type="even" r:id="rId58"/>
                  <w:footerReference w:type="default" r:id="rId59"/>
                  <w:headerReference w:type="first" r:id="rId60"/>
                  <w:footerReference w:type="first" r:id="rId61"/>
                  <w:pgSz w:w="12240" w:h="15840"/>
                  <w:pgMar w:top="1432" w:right="1841" w:bottom="1882" w:left="1800" w:header="720" w:footer="1421" w:gutter="0"/>
                  <w:cols w:space="720"/>
                  <w:titlePg/>
                </w:sectPr>
              </w:pPr>
              <w:r w:rsidRPr="00980152">
                <w:rPr>
                  <w:rFonts w:asciiTheme="minorHAnsi" w:hAnsiTheme="minorHAnsi" w:cstheme="minorHAnsi"/>
                  <w:b/>
                  <w:bCs/>
                  <w:noProof/>
                </w:rPr>
                <w:fldChar w:fldCharType="end"/>
              </w:r>
            </w:p>
          </w:sdtContent>
        </w:sdt>
      </w:sdtContent>
    </w:sdt>
    <w:p w14:paraId="2DCBD802" w14:textId="0774BFA0" w:rsidR="00473036" w:rsidRPr="004A0E6E" w:rsidRDefault="00473036" w:rsidP="00C95F34">
      <w:pPr>
        <w:spacing w:after="0" w:line="259" w:lineRule="auto"/>
        <w:rPr>
          <w:rFonts w:asciiTheme="minorHAnsi" w:hAnsiTheme="minorHAnsi" w:cstheme="minorHAnsi"/>
        </w:rPr>
      </w:pPr>
    </w:p>
    <w:sectPr w:rsidR="00473036" w:rsidRPr="004A0E6E">
      <w:headerReference w:type="even" r:id="rId62"/>
      <w:headerReference w:type="default" r:id="rId63"/>
      <w:footerReference w:type="even" r:id="rId64"/>
      <w:footerReference w:type="default" r:id="rId65"/>
      <w:headerReference w:type="first" r:id="rId66"/>
      <w:footerReference w:type="first" r:id="rId67"/>
      <w:pgSz w:w="12240" w:h="15840"/>
      <w:pgMar w:top="1432" w:right="1830" w:bottom="3666" w:left="1440" w:header="720" w:footer="14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9A5EE" w14:textId="77777777" w:rsidR="0095067D" w:rsidRDefault="0095067D">
      <w:pPr>
        <w:spacing w:after="0" w:line="240" w:lineRule="auto"/>
      </w:pPr>
      <w:r>
        <w:separator/>
      </w:r>
    </w:p>
  </w:endnote>
  <w:endnote w:type="continuationSeparator" w:id="0">
    <w:p w14:paraId="410CBC92" w14:textId="77777777" w:rsidR="0095067D" w:rsidRDefault="0095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ACE3" w14:textId="77777777" w:rsidR="00473036" w:rsidRDefault="00A970CC">
    <w:pPr>
      <w:spacing w:after="0" w:line="259" w:lineRule="auto"/>
      <w:ind w:right="2"/>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4EF9D" w14:textId="77777777" w:rsidR="00473036" w:rsidRDefault="00A970CC">
    <w:pPr>
      <w:spacing w:after="0" w:line="259" w:lineRule="auto"/>
      <w:ind w:right="2"/>
      <w:jc w:val="center"/>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7BA09" w14:textId="1E232755" w:rsidR="00473036" w:rsidRDefault="00473036">
    <w:pPr>
      <w:spacing w:after="0" w:line="259" w:lineRule="auto"/>
      <w:ind w:right="2"/>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053B1" w14:textId="77777777" w:rsidR="00473036" w:rsidRDefault="00A970CC">
    <w:pPr>
      <w:spacing w:after="0" w:line="259" w:lineRule="auto"/>
      <w:ind w:left="40"/>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523F" w14:textId="77777777" w:rsidR="00473036" w:rsidRDefault="00A970CC">
    <w:pPr>
      <w:spacing w:after="0" w:line="259" w:lineRule="auto"/>
      <w:ind w:left="40"/>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6E71" w14:textId="77777777" w:rsidR="00473036" w:rsidRDefault="00A970CC">
    <w:pPr>
      <w:spacing w:after="0" w:line="259" w:lineRule="auto"/>
      <w:ind w:left="40"/>
      <w:jc w:val="center"/>
    </w:pP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1E50" w14:textId="2909AC51" w:rsidR="00473036" w:rsidRPr="00980152" w:rsidRDefault="00473036" w:rsidP="0098015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BC0F3" w14:textId="77777777" w:rsidR="00473036" w:rsidRDefault="00A970CC">
    <w:pPr>
      <w:spacing w:after="0" w:line="259" w:lineRule="auto"/>
      <w:ind w:left="389"/>
      <w:jc w:val="center"/>
    </w:pP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F9C1" w14:textId="77777777" w:rsidR="00473036" w:rsidRDefault="00A970CC">
    <w:pPr>
      <w:spacing w:after="0" w:line="259" w:lineRule="auto"/>
      <w:ind w:left="389"/>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BAB75" w14:textId="77777777" w:rsidR="0095067D" w:rsidRDefault="0095067D">
      <w:pPr>
        <w:spacing w:after="0" w:line="240" w:lineRule="auto"/>
      </w:pPr>
      <w:r>
        <w:separator/>
      </w:r>
    </w:p>
  </w:footnote>
  <w:footnote w:type="continuationSeparator" w:id="0">
    <w:p w14:paraId="20E570C0" w14:textId="77777777" w:rsidR="0095067D" w:rsidRDefault="00950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226B" w14:textId="77777777" w:rsidR="00473036" w:rsidRDefault="00473036">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85AA" w14:textId="77777777" w:rsidR="00980152" w:rsidRDefault="009801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9606" w14:textId="695BF72A" w:rsidR="00473036" w:rsidRDefault="00A970CC">
    <w:pPr>
      <w:spacing w:after="0" w:line="478" w:lineRule="auto"/>
    </w:pPr>
    <w:r>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B177C" w14:textId="77777777" w:rsidR="00473036" w:rsidRDefault="00473036">
    <w:pPr>
      <w:spacing w:after="160" w:line="259"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132D" w14:textId="6785B390" w:rsidR="00473036" w:rsidRPr="004B05A7" w:rsidRDefault="00473036" w:rsidP="004B05A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4F7B" w14:textId="524AC7FE" w:rsidR="00473036" w:rsidRPr="00375B85" w:rsidRDefault="00473036" w:rsidP="00375B8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A0DE1" w14:textId="77777777" w:rsidR="00473036" w:rsidRDefault="00473036">
    <w:pPr>
      <w:spacing w:after="160" w:line="259"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A8436" w14:textId="77777777" w:rsidR="00473036" w:rsidRDefault="00473036">
    <w:pPr>
      <w:spacing w:after="160" w:line="259"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0A0F" w14:textId="77777777" w:rsidR="00473036" w:rsidRDefault="00473036">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5793"/>
    <w:multiLevelType w:val="hybridMultilevel"/>
    <w:tmpl w:val="0F300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C66FB"/>
    <w:multiLevelType w:val="hybridMultilevel"/>
    <w:tmpl w:val="065A2F1E"/>
    <w:lvl w:ilvl="0" w:tplc="D91C8064">
      <w:start w:val="1"/>
      <w:numFmt w:val="decimal"/>
      <w:lvlText w:val="%1."/>
      <w:lvlJc w:val="left"/>
      <w:pPr>
        <w:ind w:left="60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E3608B9A">
      <w:start w:val="1"/>
      <w:numFmt w:val="lowerLetter"/>
      <w:lvlText w:val="%2"/>
      <w:lvlJc w:val="left"/>
      <w:pPr>
        <w:ind w:left="115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39E8D98C">
      <w:start w:val="1"/>
      <w:numFmt w:val="lowerRoman"/>
      <w:lvlText w:val="%3"/>
      <w:lvlJc w:val="left"/>
      <w:pPr>
        <w:ind w:left="187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741E2A8E">
      <w:start w:val="1"/>
      <w:numFmt w:val="decimal"/>
      <w:lvlText w:val="%4"/>
      <w:lvlJc w:val="left"/>
      <w:pPr>
        <w:ind w:left="259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E59EA1FE">
      <w:start w:val="1"/>
      <w:numFmt w:val="lowerLetter"/>
      <w:lvlText w:val="%5"/>
      <w:lvlJc w:val="left"/>
      <w:pPr>
        <w:ind w:left="331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1794F5EC">
      <w:start w:val="1"/>
      <w:numFmt w:val="lowerRoman"/>
      <w:lvlText w:val="%6"/>
      <w:lvlJc w:val="left"/>
      <w:pPr>
        <w:ind w:left="403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0F56AA80">
      <w:start w:val="1"/>
      <w:numFmt w:val="decimal"/>
      <w:lvlText w:val="%7"/>
      <w:lvlJc w:val="left"/>
      <w:pPr>
        <w:ind w:left="475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79505AD0">
      <w:start w:val="1"/>
      <w:numFmt w:val="lowerLetter"/>
      <w:lvlText w:val="%8"/>
      <w:lvlJc w:val="left"/>
      <w:pPr>
        <w:ind w:left="547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727C7684">
      <w:start w:val="1"/>
      <w:numFmt w:val="lowerRoman"/>
      <w:lvlText w:val="%9"/>
      <w:lvlJc w:val="left"/>
      <w:pPr>
        <w:ind w:left="619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FE57206"/>
    <w:multiLevelType w:val="hybridMultilevel"/>
    <w:tmpl w:val="2B5856DA"/>
    <w:lvl w:ilvl="0" w:tplc="4C1EA81C">
      <w:start w:val="1"/>
      <w:numFmt w:val="upperLetter"/>
      <w:lvlText w:val="%1"/>
      <w:lvlJc w:val="left"/>
      <w:pPr>
        <w:ind w:left="0"/>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E2D0D6D4">
      <w:start w:val="1"/>
      <w:numFmt w:val="lowerLetter"/>
      <w:lvlText w:val="%2"/>
      <w:lvlJc w:val="left"/>
      <w:pPr>
        <w:ind w:left="138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223229E2">
      <w:start w:val="1"/>
      <w:numFmt w:val="lowerRoman"/>
      <w:lvlText w:val="%3"/>
      <w:lvlJc w:val="left"/>
      <w:pPr>
        <w:ind w:left="210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279ABC0C">
      <w:start w:val="1"/>
      <w:numFmt w:val="decimal"/>
      <w:lvlText w:val="%4"/>
      <w:lvlJc w:val="left"/>
      <w:pPr>
        <w:ind w:left="282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D136A072">
      <w:start w:val="1"/>
      <w:numFmt w:val="lowerLetter"/>
      <w:lvlText w:val="%5"/>
      <w:lvlJc w:val="left"/>
      <w:pPr>
        <w:ind w:left="354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C6F097A8">
      <w:start w:val="1"/>
      <w:numFmt w:val="lowerRoman"/>
      <w:lvlText w:val="%6"/>
      <w:lvlJc w:val="left"/>
      <w:pPr>
        <w:ind w:left="426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91FA8882">
      <w:start w:val="1"/>
      <w:numFmt w:val="decimal"/>
      <w:lvlText w:val="%7"/>
      <w:lvlJc w:val="left"/>
      <w:pPr>
        <w:ind w:left="498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57525CBA">
      <w:start w:val="1"/>
      <w:numFmt w:val="lowerLetter"/>
      <w:lvlText w:val="%8"/>
      <w:lvlJc w:val="left"/>
      <w:pPr>
        <w:ind w:left="570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B9FA25B6">
      <w:start w:val="1"/>
      <w:numFmt w:val="lowerRoman"/>
      <w:lvlText w:val="%9"/>
      <w:lvlJc w:val="left"/>
      <w:pPr>
        <w:ind w:left="642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5355517"/>
    <w:multiLevelType w:val="hybridMultilevel"/>
    <w:tmpl w:val="4B30C85A"/>
    <w:lvl w:ilvl="0" w:tplc="9D2E716E">
      <w:start w:val="1"/>
      <w:numFmt w:val="bullet"/>
      <w:lvlText w:val="•"/>
      <w:lvlJc w:val="left"/>
      <w:pPr>
        <w:tabs>
          <w:tab w:val="num" w:pos="720"/>
        </w:tabs>
        <w:ind w:left="720" w:hanging="360"/>
      </w:pPr>
      <w:rPr>
        <w:rFonts w:ascii="Arial" w:hAnsi="Arial" w:hint="default"/>
      </w:rPr>
    </w:lvl>
    <w:lvl w:ilvl="1" w:tplc="F57E825A" w:tentative="1">
      <w:start w:val="1"/>
      <w:numFmt w:val="bullet"/>
      <w:lvlText w:val="•"/>
      <w:lvlJc w:val="left"/>
      <w:pPr>
        <w:tabs>
          <w:tab w:val="num" w:pos="1440"/>
        </w:tabs>
        <w:ind w:left="1440" w:hanging="360"/>
      </w:pPr>
      <w:rPr>
        <w:rFonts w:ascii="Arial" w:hAnsi="Arial" w:hint="default"/>
      </w:rPr>
    </w:lvl>
    <w:lvl w:ilvl="2" w:tplc="1B4454E0" w:tentative="1">
      <w:start w:val="1"/>
      <w:numFmt w:val="bullet"/>
      <w:lvlText w:val="•"/>
      <w:lvlJc w:val="left"/>
      <w:pPr>
        <w:tabs>
          <w:tab w:val="num" w:pos="2160"/>
        </w:tabs>
        <w:ind w:left="2160" w:hanging="360"/>
      </w:pPr>
      <w:rPr>
        <w:rFonts w:ascii="Arial" w:hAnsi="Arial" w:hint="default"/>
      </w:rPr>
    </w:lvl>
    <w:lvl w:ilvl="3" w:tplc="80B29CDA" w:tentative="1">
      <w:start w:val="1"/>
      <w:numFmt w:val="bullet"/>
      <w:lvlText w:val="•"/>
      <w:lvlJc w:val="left"/>
      <w:pPr>
        <w:tabs>
          <w:tab w:val="num" w:pos="2880"/>
        </w:tabs>
        <w:ind w:left="2880" w:hanging="360"/>
      </w:pPr>
      <w:rPr>
        <w:rFonts w:ascii="Arial" w:hAnsi="Arial" w:hint="default"/>
      </w:rPr>
    </w:lvl>
    <w:lvl w:ilvl="4" w:tplc="063454CC" w:tentative="1">
      <w:start w:val="1"/>
      <w:numFmt w:val="bullet"/>
      <w:lvlText w:val="•"/>
      <w:lvlJc w:val="left"/>
      <w:pPr>
        <w:tabs>
          <w:tab w:val="num" w:pos="3600"/>
        </w:tabs>
        <w:ind w:left="3600" w:hanging="360"/>
      </w:pPr>
      <w:rPr>
        <w:rFonts w:ascii="Arial" w:hAnsi="Arial" w:hint="default"/>
      </w:rPr>
    </w:lvl>
    <w:lvl w:ilvl="5" w:tplc="866C79E6" w:tentative="1">
      <w:start w:val="1"/>
      <w:numFmt w:val="bullet"/>
      <w:lvlText w:val="•"/>
      <w:lvlJc w:val="left"/>
      <w:pPr>
        <w:tabs>
          <w:tab w:val="num" w:pos="4320"/>
        </w:tabs>
        <w:ind w:left="4320" w:hanging="360"/>
      </w:pPr>
      <w:rPr>
        <w:rFonts w:ascii="Arial" w:hAnsi="Arial" w:hint="default"/>
      </w:rPr>
    </w:lvl>
    <w:lvl w:ilvl="6" w:tplc="02E4212E" w:tentative="1">
      <w:start w:val="1"/>
      <w:numFmt w:val="bullet"/>
      <w:lvlText w:val="•"/>
      <w:lvlJc w:val="left"/>
      <w:pPr>
        <w:tabs>
          <w:tab w:val="num" w:pos="5040"/>
        </w:tabs>
        <w:ind w:left="5040" w:hanging="360"/>
      </w:pPr>
      <w:rPr>
        <w:rFonts w:ascii="Arial" w:hAnsi="Arial" w:hint="default"/>
      </w:rPr>
    </w:lvl>
    <w:lvl w:ilvl="7" w:tplc="542ED52A" w:tentative="1">
      <w:start w:val="1"/>
      <w:numFmt w:val="bullet"/>
      <w:lvlText w:val="•"/>
      <w:lvlJc w:val="left"/>
      <w:pPr>
        <w:tabs>
          <w:tab w:val="num" w:pos="5760"/>
        </w:tabs>
        <w:ind w:left="5760" w:hanging="360"/>
      </w:pPr>
      <w:rPr>
        <w:rFonts w:ascii="Arial" w:hAnsi="Arial" w:hint="default"/>
      </w:rPr>
    </w:lvl>
    <w:lvl w:ilvl="8" w:tplc="58D41A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9B324C5"/>
    <w:multiLevelType w:val="hybridMultilevel"/>
    <w:tmpl w:val="BE487E2E"/>
    <w:lvl w:ilvl="0" w:tplc="0F3CD05A">
      <w:start w:val="1"/>
      <w:numFmt w:val="decimal"/>
      <w:lvlText w:val="%1"/>
      <w:lvlJc w:val="left"/>
      <w:pPr>
        <w:ind w:left="67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B15A38EC">
      <w:start w:val="1"/>
      <w:numFmt w:val="lowerLetter"/>
      <w:lvlText w:val="%2"/>
      <w:lvlJc w:val="left"/>
      <w:pPr>
        <w:ind w:left="138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4386D49A">
      <w:start w:val="1"/>
      <w:numFmt w:val="lowerRoman"/>
      <w:lvlText w:val="%3"/>
      <w:lvlJc w:val="left"/>
      <w:pPr>
        <w:ind w:left="210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9C88B666">
      <w:start w:val="1"/>
      <w:numFmt w:val="decimal"/>
      <w:lvlText w:val="%4"/>
      <w:lvlJc w:val="left"/>
      <w:pPr>
        <w:ind w:left="282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1466E528">
      <w:start w:val="1"/>
      <w:numFmt w:val="lowerLetter"/>
      <w:lvlText w:val="%5"/>
      <w:lvlJc w:val="left"/>
      <w:pPr>
        <w:ind w:left="354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E0DE2BFE">
      <w:start w:val="1"/>
      <w:numFmt w:val="lowerRoman"/>
      <w:lvlText w:val="%6"/>
      <w:lvlJc w:val="left"/>
      <w:pPr>
        <w:ind w:left="426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FD28B370">
      <w:start w:val="1"/>
      <w:numFmt w:val="decimal"/>
      <w:lvlText w:val="%7"/>
      <w:lvlJc w:val="left"/>
      <w:pPr>
        <w:ind w:left="498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6A861A6E">
      <w:start w:val="1"/>
      <w:numFmt w:val="lowerLetter"/>
      <w:lvlText w:val="%8"/>
      <w:lvlJc w:val="left"/>
      <w:pPr>
        <w:ind w:left="570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4168885A">
      <w:start w:val="1"/>
      <w:numFmt w:val="lowerRoman"/>
      <w:lvlText w:val="%9"/>
      <w:lvlJc w:val="left"/>
      <w:pPr>
        <w:ind w:left="6423"/>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D8B556E"/>
    <w:multiLevelType w:val="hybridMultilevel"/>
    <w:tmpl w:val="85FA6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58292312">
    <w:abstractNumId w:val="4"/>
  </w:num>
  <w:num w:numId="2" w16cid:durableId="586620021">
    <w:abstractNumId w:val="2"/>
  </w:num>
  <w:num w:numId="3" w16cid:durableId="2022657275">
    <w:abstractNumId w:val="1"/>
  </w:num>
  <w:num w:numId="4" w16cid:durableId="21450053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72388508">
    <w:abstractNumId w:val="5"/>
  </w:num>
  <w:num w:numId="6" w16cid:durableId="2048601460">
    <w:abstractNumId w:val="0"/>
  </w:num>
  <w:num w:numId="7" w16cid:durableId="10324626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36"/>
    <w:rsid w:val="00025FDC"/>
    <w:rsid w:val="00033B69"/>
    <w:rsid w:val="000405A7"/>
    <w:rsid w:val="00040A02"/>
    <w:rsid w:val="00056E65"/>
    <w:rsid w:val="000C0658"/>
    <w:rsid w:val="000C2B7E"/>
    <w:rsid w:val="000E1310"/>
    <w:rsid w:val="000F3D96"/>
    <w:rsid w:val="0011787C"/>
    <w:rsid w:val="00125F6D"/>
    <w:rsid w:val="00165819"/>
    <w:rsid w:val="00185CB6"/>
    <w:rsid w:val="001D2A23"/>
    <w:rsid w:val="002146D9"/>
    <w:rsid w:val="00265007"/>
    <w:rsid w:val="0027037F"/>
    <w:rsid w:val="00276CD6"/>
    <w:rsid w:val="002E1128"/>
    <w:rsid w:val="002E4922"/>
    <w:rsid w:val="002F0C32"/>
    <w:rsid w:val="00311DAB"/>
    <w:rsid w:val="0031261B"/>
    <w:rsid w:val="00342983"/>
    <w:rsid w:val="00375B85"/>
    <w:rsid w:val="00384405"/>
    <w:rsid w:val="003A2A2C"/>
    <w:rsid w:val="003D44BA"/>
    <w:rsid w:val="00473036"/>
    <w:rsid w:val="004A0E6E"/>
    <w:rsid w:val="004A7ED6"/>
    <w:rsid w:val="004B05A7"/>
    <w:rsid w:val="004D3BC3"/>
    <w:rsid w:val="004E62B3"/>
    <w:rsid w:val="0057528C"/>
    <w:rsid w:val="0059035E"/>
    <w:rsid w:val="005B6CCB"/>
    <w:rsid w:val="00676DD3"/>
    <w:rsid w:val="006B336A"/>
    <w:rsid w:val="006B35DB"/>
    <w:rsid w:val="006B5A25"/>
    <w:rsid w:val="006D703F"/>
    <w:rsid w:val="006E5838"/>
    <w:rsid w:val="00701017"/>
    <w:rsid w:val="00701603"/>
    <w:rsid w:val="00732AFE"/>
    <w:rsid w:val="007869CF"/>
    <w:rsid w:val="007A5E86"/>
    <w:rsid w:val="008258C7"/>
    <w:rsid w:val="008A524E"/>
    <w:rsid w:val="008B5C6E"/>
    <w:rsid w:val="008C1EFD"/>
    <w:rsid w:val="008D736F"/>
    <w:rsid w:val="00902F02"/>
    <w:rsid w:val="00910DB4"/>
    <w:rsid w:val="00917EA9"/>
    <w:rsid w:val="00947A7B"/>
    <w:rsid w:val="0095067D"/>
    <w:rsid w:val="00963ACF"/>
    <w:rsid w:val="009649BF"/>
    <w:rsid w:val="00980152"/>
    <w:rsid w:val="00997E27"/>
    <w:rsid w:val="009D3C32"/>
    <w:rsid w:val="009E5FDD"/>
    <w:rsid w:val="009F0C6F"/>
    <w:rsid w:val="00A15AA7"/>
    <w:rsid w:val="00A51CAF"/>
    <w:rsid w:val="00A51E04"/>
    <w:rsid w:val="00A5231A"/>
    <w:rsid w:val="00A91745"/>
    <w:rsid w:val="00A95ABD"/>
    <w:rsid w:val="00A970CC"/>
    <w:rsid w:val="00AA0690"/>
    <w:rsid w:val="00AB3B3B"/>
    <w:rsid w:val="00B12A8A"/>
    <w:rsid w:val="00B24CB8"/>
    <w:rsid w:val="00B544DB"/>
    <w:rsid w:val="00B57F81"/>
    <w:rsid w:val="00B62939"/>
    <w:rsid w:val="00B91E95"/>
    <w:rsid w:val="00BA6619"/>
    <w:rsid w:val="00BF089A"/>
    <w:rsid w:val="00C4339C"/>
    <w:rsid w:val="00C9353C"/>
    <w:rsid w:val="00C95F34"/>
    <w:rsid w:val="00CB2E14"/>
    <w:rsid w:val="00CB421B"/>
    <w:rsid w:val="00CC55A1"/>
    <w:rsid w:val="00CC75DA"/>
    <w:rsid w:val="00CF6CDE"/>
    <w:rsid w:val="00D17742"/>
    <w:rsid w:val="00D25943"/>
    <w:rsid w:val="00D47639"/>
    <w:rsid w:val="00DA7A9C"/>
    <w:rsid w:val="00E02FD7"/>
    <w:rsid w:val="00E66C69"/>
    <w:rsid w:val="00EB2185"/>
    <w:rsid w:val="00EC5206"/>
    <w:rsid w:val="00EC7007"/>
    <w:rsid w:val="00EE6DF4"/>
    <w:rsid w:val="00F01F59"/>
    <w:rsid w:val="00F20145"/>
    <w:rsid w:val="00F511E6"/>
    <w:rsid w:val="00F61D6A"/>
    <w:rsid w:val="00F6768B"/>
    <w:rsid w:val="00F75E8B"/>
    <w:rsid w:val="00F76E56"/>
    <w:rsid w:val="00F80D7E"/>
    <w:rsid w:val="00FD04F3"/>
    <w:rsid w:val="00FF6ECA"/>
    <w:rsid w:val="00FF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3F1B"/>
  <w15:docId w15:val="{A6E80980-E480-46BC-A574-7AF9795EB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CDE"/>
    <w:pPr>
      <w:spacing w:after="120" w:line="276" w:lineRule="auto"/>
      <w:jc w:val="both"/>
    </w:pPr>
    <w:rPr>
      <w:rFonts w:ascii="Calibri" w:eastAsia="Georgia" w:hAnsi="Calibri" w:cs="Georgia"/>
      <w:color w:val="000000"/>
    </w:rPr>
  </w:style>
  <w:style w:type="paragraph" w:styleId="Heading1">
    <w:name w:val="heading 1"/>
    <w:next w:val="Normal"/>
    <w:link w:val="Heading1Char"/>
    <w:uiPriority w:val="9"/>
    <w:qFormat/>
    <w:rsid w:val="00732AFE"/>
    <w:pPr>
      <w:keepNext/>
      <w:keepLines/>
      <w:spacing w:after="240" w:line="276" w:lineRule="auto"/>
      <w:outlineLvl w:val="0"/>
    </w:pPr>
    <w:rPr>
      <w:rFonts w:ascii="Calibri" w:eastAsia="Georgia" w:hAnsi="Calibri" w:cs="Georgia"/>
      <w:color w:val="000000"/>
      <w:sz w:val="24"/>
    </w:rPr>
  </w:style>
  <w:style w:type="paragraph" w:styleId="Heading2">
    <w:name w:val="heading 2"/>
    <w:next w:val="Normal"/>
    <w:link w:val="Heading2Char"/>
    <w:uiPriority w:val="9"/>
    <w:unhideWhenUsed/>
    <w:qFormat/>
    <w:rsid w:val="00CF6CDE"/>
    <w:pPr>
      <w:keepNext/>
      <w:keepLines/>
      <w:spacing w:after="120" w:line="276" w:lineRule="auto"/>
      <w:ind w:left="14" w:hanging="14"/>
      <w:outlineLvl w:val="1"/>
    </w:pPr>
    <w:rPr>
      <w:rFonts w:ascii="Calibri" w:eastAsia="Georgia" w:hAnsi="Calibri" w:cs="Georgia"/>
      <w:color w:val="000000"/>
      <w:u w:val="single"/>
    </w:rPr>
  </w:style>
  <w:style w:type="paragraph" w:styleId="Heading3">
    <w:name w:val="heading 3"/>
    <w:basedOn w:val="Normal"/>
    <w:next w:val="Normal"/>
    <w:link w:val="Heading3Char"/>
    <w:uiPriority w:val="9"/>
    <w:unhideWhenUsed/>
    <w:qFormat/>
    <w:rsid w:val="00732AFE"/>
    <w:pPr>
      <w:keepNext/>
      <w:keepLines/>
      <w:outlineLvl w:val="2"/>
    </w:pPr>
    <w:rPr>
      <w:rFonts w:eastAsiaTheme="majorEastAsia" w:cstheme="majorBidi"/>
      <w:color w:val="auto"/>
      <w:szCs w:val="24"/>
    </w:rPr>
  </w:style>
  <w:style w:type="paragraph" w:styleId="Heading4">
    <w:name w:val="heading 4"/>
    <w:basedOn w:val="Normal"/>
    <w:next w:val="Normal"/>
    <w:link w:val="Heading4Char"/>
    <w:uiPriority w:val="9"/>
    <w:unhideWhenUsed/>
    <w:qFormat/>
    <w:rsid w:val="00B24C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4CB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F6CDE"/>
    <w:rPr>
      <w:rFonts w:ascii="Calibri" w:eastAsia="Georgia" w:hAnsi="Calibri" w:cs="Georgia"/>
      <w:color w:val="000000"/>
      <w:u w:val="single"/>
    </w:rPr>
  </w:style>
  <w:style w:type="character" w:customStyle="1" w:styleId="Heading1Char">
    <w:name w:val="Heading 1 Char"/>
    <w:link w:val="Heading1"/>
    <w:uiPriority w:val="9"/>
    <w:rsid w:val="00732AFE"/>
    <w:rPr>
      <w:rFonts w:ascii="Calibri" w:eastAsia="Georgia" w:hAnsi="Calibri" w:cs="Georgia"/>
      <w:color w:val="000000"/>
      <w:sz w:val="24"/>
    </w:rPr>
  </w:style>
  <w:style w:type="paragraph" w:styleId="TOC1">
    <w:name w:val="toc 1"/>
    <w:basedOn w:val="Normal"/>
    <w:next w:val="Normal"/>
    <w:autoRedefine/>
    <w:uiPriority w:val="39"/>
    <w:unhideWhenUsed/>
    <w:rsid w:val="004B05A7"/>
    <w:pPr>
      <w:spacing w:after="100"/>
    </w:pPr>
  </w:style>
  <w:style w:type="paragraph" w:styleId="BalloonText">
    <w:name w:val="Balloon Text"/>
    <w:basedOn w:val="Normal"/>
    <w:link w:val="BalloonTextChar"/>
    <w:uiPriority w:val="99"/>
    <w:semiHidden/>
    <w:unhideWhenUsed/>
    <w:rsid w:val="00732A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FE"/>
    <w:rPr>
      <w:rFonts w:ascii="Segoe UI" w:eastAsia="Georgia" w:hAnsi="Segoe UI" w:cs="Segoe UI"/>
      <w:color w:val="000000"/>
      <w:sz w:val="18"/>
      <w:szCs w:val="18"/>
    </w:rPr>
  </w:style>
  <w:style w:type="character" w:customStyle="1" w:styleId="Heading3Char">
    <w:name w:val="Heading 3 Char"/>
    <w:basedOn w:val="DefaultParagraphFont"/>
    <w:link w:val="Heading3"/>
    <w:uiPriority w:val="9"/>
    <w:rsid w:val="00732AFE"/>
    <w:rPr>
      <w:rFonts w:ascii="Calibri" w:eastAsiaTheme="majorEastAsia" w:hAnsi="Calibri" w:cstheme="majorBidi"/>
      <w:szCs w:val="24"/>
    </w:rPr>
  </w:style>
  <w:style w:type="paragraph" w:styleId="Header">
    <w:name w:val="header"/>
    <w:basedOn w:val="Normal"/>
    <w:link w:val="HeaderChar"/>
    <w:uiPriority w:val="99"/>
    <w:unhideWhenUsed/>
    <w:rsid w:val="00732AFE"/>
    <w:pPr>
      <w:tabs>
        <w:tab w:val="center" w:pos="4680"/>
        <w:tab w:val="right" w:pos="9360"/>
      </w:tabs>
      <w:spacing w:line="240" w:lineRule="auto"/>
    </w:pPr>
  </w:style>
  <w:style w:type="character" w:customStyle="1" w:styleId="HeaderChar">
    <w:name w:val="Header Char"/>
    <w:basedOn w:val="DefaultParagraphFont"/>
    <w:link w:val="Header"/>
    <w:uiPriority w:val="99"/>
    <w:rsid w:val="00732AFE"/>
    <w:rPr>
      <w:rFonts w:ascii="Calibri" w:eastAsia="Georgia" w:hAnsi="Calibri" w:cs="Georgia"/>
      <w:color w:val="000000"/>
    </w:rPr>
  </w:style>
  <w:style w:type="paragraph" w:styleId="TOC2">
    <w:name w:val="toc 2"/>
    <w:basedOn w:val="Normal"/>
    <w:next w:val="Normal"/>
    <w:autoRedefine/>
    <w:uiPriority w:val="39"/>
    <w:unhideWhenUsed/>
    <w:rsid w:val="004B05A7"/>
    <w:pPr>
      <w:spacing w:after="100"/>
      <w:ind w:left="216"/>
    </w:pPr>
  </w:style>
  <w:style w:type="character" w:styleId="Hyperlink">
    <w:name w:val="Hyperlink"/>
    <w:basedOn w:val="DefaultParagraphFont"/>
    <w:uiPriority w:val="99"/>
    <w:unhideWhenUsed/>
    <w:rsid w:val="00375B85"/>
    <w:rPr>
      <w:color w:val="0563C1" w:themeColor="hyperlink"/>
      <w:u w:val="single"/>
    </w:rPr>
  </w:style>
  <w:style w:type="table" w:styleId="TableGrid">
    <w:name w:val="Table Grid"/>
    <w:basedOn w:val="TableNormal"/>
    <w:uiPriority w:val="39"/>
    <w:rsid w:val="00BF08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6CDE"/>
    <w:pPr>
      <w:spacing w:after="200" w:line="240" w:lineRule="auto"/>
    </w:pPr>
    <w:rPr>
      <w:iCs/>
      <w:color w:val="auto"/>
      <w:sz w:val="18"/>
      <w:szCs w:val="18"/>
    </w:rPr>
  </w:style>
  <w:style w:type="paragraph" w:styleId="Bibliography">
    <w:name w:val="Bibliography"/>
    <w:basedOn w:val="Normal"/>
    <w:next w:val="Normal"/>
    <w:uiPriority w:val="37"/>
    <w:unhideWhenUsed/>
    <w:rsid w:val="00CF6CDE"/>
  </w:style>
  <w:style w:type="paragraph" w:styleId="TableofFigures">
    <w:name w:val="table of figures"/>
    <w:basedOn w:val="Normal"/>
    <w:next w:val="Normal"/>
    <w:uiPriority w:val="99"/>
    <w:unhideWhenUsed/>
    <w:rsid w:val="006B5A25"/>
    <w:pPr>
      <w:spacing w:after="0"/>
    </w:pPr>
  </w:style>
  <w:style w:type="paragraph" w:styleId="ListParagraph">
    <w:name w:val="List Paragraph"/>
    <w:basedOn w:val="Normal"/>
    <w:uiPriority w:val="34"/>
    <w:qFormat/>
    <w:rsid w:val="00F80D7E"/>
    <w:pPr>
      <w:spacing w:after="0" w:line="240" w:lineRule="auto"/>
      <w:ind w:left="720"/>
      <w:jc w:val="left"/>
    </w:pPr>
    <w:rPr>
      <w:rFonts w:eastAsiaTheme="minorHAnsi" w:cs="Calibri"/>
      <w:color w:val="auto"/>
    </w:rPr>
  </w:style>
  <w:style w:type="character" w:styleId="PlaceholderText">
    <w:name w:val="Placeholder Text"/>
    <w:basedOn w:val="DefaultParagraphFont"/>
    <w:uiPriority w:val="99"/>
    <w:semiHidden/>
    <w:rsid w:val="00F80D7E"/>
    <w:rPr>
      <w:color w:val="808080"/>
    </w:rPr>
  </w:style>
  <w:style w:type="character" w:styleId="FollowedHyperlink">
    <w:name w:val="FollowedHyperlink"/>
    <w:basedOn w:val="DefaultParagraphFont"/>
    <w:uiPriority w:val="99"/>
    <w:semiHidden/>
    <w:unhideWhenUsed/>
    <w:rsid w:val="008258C7"/>
    <w:rPr>
      <w:color w:val="954F72" w:themeColor="followedHyperlink"/>
      <w:u w:val="single"/>
    </w:rPr>
  </w:style>
  <w:style w:type="paragraph" w:styleId="Footer">
    <w:name w:val="footer"/>
    <w:basedOn w:val="Normal"/>
    <w:link w:val="FooterChar"/>
    <w:uiPriority w:val="99"/>
    <w:semiHidden/>
    <w:unhideWhenUsed/>
    <w:rsid w:val="00E66C6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6C69"/>
    <w:rPr>
      <w:rFonts w:ascii="Calibri" w:eastAsia="Georgia" w:hAnsi="Calibri" w:cs="Georgia"/>
      <w:color w:val="000000"/>
    </w:rPr>
  </w:style>
  <w:style w:type="character" w:customStyle="1" w:styleId="muitypography-root">
    <w:name w:val="muitypography-root"/>
    <w:basedOn w:val="DefaultParagraphFont"/>
    <w:rsid w:val="00056E65"/>
  </w:style>
  <w:style w:type="paragraph" w:styleId="NormalWeb">
    <w:name w:val="Normal (Web)"/>
    <w:basedOn w:val="Normal"/>
    <w:uiPriority w:val="99"/>
    <w:unhideWhenUsed/>
    <w:rsid w:val="000405A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F01F59"/>
    <w:rPr>
      <w:color w:val="605E5C"/>
      <w:shd w:val="clear" w:color="auto" w:fill="E1DFDD"/>
    </w:rPr>
  </w:style>
  <w:style w:type="character" w:customStyle="1" w:styleId="Heading4Char">
    <w:name w:val="Heading 4 Char"/>
    <w:basedOn w:val="DefaultParagraphFont"/>
    <w:link w:val="Heading4"/>
    <w:uiPriority w:val="9"/>
    <w:rsid w:val="00B24CB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24CB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7158">
      <w:bodyDiv w:val="1"/>
      <w:marLeft w:val="0"/>
      <w:marRight w:val="0"/>
      <w:marTop w:val="0"/>
      <w:marBottom w:val="0"/>
      <w:divBdr>
        <w:top w:val="none" w:sz="0" w:space="0" w:color="auto"/>
        <w:left w:val="none" w:sz="0" w:space="0" w:color="auto"/>
        <w:bottom w:val="none" w:sz="0" w:space="0" w:color="auto"/>
        <w:right w:val="none" w:sz="0" w:space="0" w:color="auto"/>
      </w:divBdr>
    </w:div>
    <w:div w:id="147329999">
      <w:bodyDiv w:val="1"/>
      <w:marLeft w:val="0"/>
      <w:marRight w:val="0"/>
      <w:marTop w:val="0"/>
      <w:marBottom w:val="0"/>
      <w:divBdr>
        <w:top w:val="none" w:sz="0" w:space="0" w:color="auto"/>
        <w:left w:val="none" w:sz="0" w:space="0" w:color="auto"/>
        <w:bottom w:val="none" w:sz="0" w:space="0" w:color="auto"/>
        <w:right w:val="none" w:sz="0" w:space="0" w:color="auto"/>
      </w:divBdr>
    </w:div>
    <w:div w:id="178854330">
      <w:bodyDiv w:val="1"/>
      <w:marLeft w:val="0"/>
      <w:marRight w:val="0"/>
      <w:marTop w:val="0"/>
      <w:marBottom w:val="0"/>
      <w:divBdr>
        <w:top w:val="none" w:sz="0" w:space="0" w:color="auto"/>
        <w:left w:val="none" w:sz="0" w:space="0" w:color="auto"/>
        <w:bottom w:val="none" w:sz="0" w:space="0" w:color="auto"/>
        <w:right w:val="none" w:sz="0" w:space="0" w:color="auto"/>
      </w:divBdr>
    </w:div>
    <w:div w:id="247424569">
      <w:bodyDiv w:val="1"/>
      <w:marLeft w:val="0"/>
      <w:marRight w:val="0"/>
      <w:marTop w:val="0"/>
      <w:marBottom w:val="0"/>
      <w:divBdr>
        <w:top w:val="none" w:sz="0" w:space="0" w:color="auto"/>
        <w:left w:val="none" w:sz="0" w:space="0" w:color="auto"/>
        <w:bottom w:val="none" w:sz="0" w:space="0" w:color="auto"/>
        <w:right w:val="none" w:sz="0" w:space="0" w:color="auto"/>
      </w:divBdr>
    </w:div>
    <w:div w:id="285084723">
      <w:bodyDiv w:val="1"/>
      <w:marLeft w:val="0"/>
      <w:marRight w:val="0"/>
      <w:marTop w:val="0"/>
      <w:marBottom w:val="0"/>
      <w:divBdr>
        <w:top w:val="none" w:sz="0" w:space="0" w:color="auto"/>
        <w:left w:val="none" w:sz="0" w:space="0" w:color="auto"/>
        <w:bottom w:val="none" w:sz="0" w:space="0" w:color="auto"/>
        <w:right w:val="none" w:sz="0" w:space="0" w:color="auto"/>
      </w:divBdr>
    </w:div>
    <w:div w:id="599949220">
      <w:bodyDiv w:val="1"/>
      <w:marLeft w:val="0"/>
      <w:marRight w:val="0"/>
      <w:marTop w:val="0"/>
      <w:marBottom w:val="0"/>
      <w:divBdr>
        <w:top w:val="none" w:sz="0" w:space="0" w:color="auto"/>
        <w:left w:val="none" w:sz="0" w:space="0" w:color="auto"/>
        <w:bottom w:val="none" w:sz="0" w:space="0" w:color="auto"/>
        <w:right w:val="none" w:sz="0" w:space="0" w:color="auto"/>
      </w:divBdr>
    </w:div>
    <w:div w:id="662583991">
      <w:bodyDiv w:val="1"/>
      <w:marLeft w:val="0"/>
      <w:marRight w:val="0"/>
      <w:marTop w:val="0"/>
      <w:marBottom w:val="0"/>
      <w:divBdr>
        <w:top w:val="none" w:sz="0" w:space="0" w:color="auto"/>
        <w:left w:val="none" w:sz="0" w:space="0" w:color="auto"/>
        <w:bottom w:val="none" w:sz="0" w:space="0" w:color="auto"/>
        <w:right w:val="none" w:sz="0" w:space="0" w:color="auto"/>
      </w:divBdr>
    </w:div>
    <w:div w:id="675227939">
      <w:bodyDiv w:val="1"/>
      <w:marLeft w:val="0"/>
      <w:marRight w:val="0"/>
      <w:marTop w:val="0"/>
      <w:marBottom w:val="0"/>
      <w:divBdr>
        <w:top w:val="none" w:sz="0" w:space="0" w:color="auto"/>
        <w:left w:val="none" w:sz="0" w:space="0" w:color="auto"/>
        <w:bottom w:val="none" w:sz="0" w:space="0" w:color="auto"/>
        <w:right w:val="none" w:sz="0" w:space="0" w:color="auto"/>
      </w:divBdr>
    </w:div>
    <w:div w:id="925574490">
      <w:bodyDiv w:val="1"/>
      <w:marLeft w:val="0"/>
      <w:marRight w:val="0"/>
      <w:marTop w:val="0"/>
      <w:marBottom w:val="0"/>
      <w:divBdr>
        <w:top w:val="none" w:sz="0" w:space="0" w:color="auto"/>
        <w:left w:val="none" w:sz="0" w:space="0" w:color="auto"/>
        <w:bottom w:val="none" w:sz="0" w:space="0" w:color="auto"/>
        <w:right w:val="none" w:sz="0" w:space="0" w:color="auto"/>
      </w:divBdr>
    </w:div>
    <w:div w:id="1080298114">
      <w:bodyDiv w:val="1"/>
      <w:marLeft w:val="0"/>
      <w:marRight w:val="0"/>
      <w:marTop w:val="0"/>
      <w:marBottom w:val="0"/>
      <w:divBdr>
        <w:top w:val="none" w:sz="0" w:space="0" w:color="auto"/>
        <w:left w:val="none" w:sz="0" w:space="0" w:color="auto"/>
        <w:bottom w:val="none" w:sz="0" w:space="0" w:color="auto"/>
        <w:right w:val="none" w:sz="0" w:space="0" w:color="auto"/>
      </w:divBdr>
      <w:divsChild>
        <w:div w:id="2096438666">
          <w:marLeft w:val="446"/>
          <w:marRight w:val="0"/>
          <w:marTop w:val="200"/>
          <w:marBottom w:val="0"/>
          <w:divBdr>
            <w:top w:val="none" w:sz="0" w:space="0" w:color="auto"/>
            <w:left w:val="none" w:sz="0" w:space="0" w:color="auto"/>
            <w:bottom w:val="none" w:sz="0" w:space="0" w:color="auto"/>
            <w:right w:val="none" w:sz="0" w:space="0" w:color="auto"/>
          </w:divBdr>
        </w:div>
      </w:divsChild>
    </w:div>
    <w:div w:id="1091702238">
      <w:bodyDiv w:val="1"/>
      <w:marLeft w:val="0"/>
      <w:marRight w:val="0"/>
      <w:marTop w:val="0"/>
      <w:marBottom w:val="0"/>
      <w:divBdr>
        <w:top w:val="none" w:sz="0" w:space="0" w:color="auto"/>
        <w:left w:val="none" w:sz="0" w:space="0" w:color="auto"/>
        <w:bottom w:val="none" w:sz="0" w:space="0" w:color="auto"/>
        <w:right w:val="none" w:sz="0" w:space="0" w:color="auto"/>
      </w:divBdr>
    </w:div>
    <w:div w:id="1142849181">
      <w:bodyDiv w:val="1"/>
      <w:marLeft w:val="0"/>
      <w:marRight w:val="0"/>
      <w:marTop w:val="0"/>
      <w:marBottom w:val="0"/>
      <w:divBdr>
        <w:top w:val="none" w:sz="0" w:space="0" w:color="auto"/>
        <w:left w:val="none" w:sz="0" w:space="0" w:color="auto"/>
        <w:bottom w:val="none" w:sz="0" w:space="0" w:color="auto"/>
        <w:right w:val="none" w:sz="0" w:space="0" w:color="auto"/>
      </w:divBdr>
      <w:divsChild>
        <w:div w:id="394552801">
          <w:marLeft w:val="0"/>
          <w:marRight w:val="0"/>
          <w:marTop w:val="0"/>
          <w:marBottom w:val="0"/>
          <w:divBdr>
            <w:top w:val="none" w:sz="0" w:space="0" w:color="auto"/>
            <w:left w:val="none" w:sz="0" w:space="0" w:color="auto"/>
            <w:bottom w:val="none" w:sz="0" w:space="0" w:color="auto"/>
            <w:right w:val="none" w:sz="0" w:space="0" w:color="auto"/>
          </w:divBdr>
        </w:div>
        <w:div w:id="273946057">
          <w:marLeft w:val="0"/>
          <w:marRight w:val="0"/>
          <w:marTop w:val="0"/>
          <w:marBottom w:val="0"/>
          <w:divBdr>
            <w:top w:val="none" w:sz="0" w:space="0" w:color="auto"/>
            <w:left w:val="none" w:sz="0" w:space="0" w:color="auto"/>
            <w:bottom w:val="none" w:sz="0" w:space="0" w:color="auto"/>
            <w:right w:val="none" w:sz="0" w:space="0" w:color="auto"/>
          </w:divBdr>
          <w:divsChild>
            <w:div w:id="822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7576">
      <w:bodyDiv w:val="1"/>
      <w:marLeft w:val="0"/>
      <w:marRight w:val="0"/>
      <w:marTop w:val="0"/>
      <w:marBottom w:val="0"/>
      <w:divBdr>
        <w:top w:val="none" w:sz="0" w:space="0" w:color="auto"/>
        <w:left w:val="none" w:sz="0" w:space="0" w:color="auto"/>
        <w:bottom w:val="none" w:sz="0" w:space="0" w:color="auto"/>
        <w:right w:val="none" w:sz="0" w:space="0" w:color="auto"/>
      </w:divBdr>
      <w:divsChild>
        <w:div w:id="446123273">
          <w:marLeft w:val="0"/>
          <w:marRight w:val="0"/>
          <w:marTop w:val="0"/>
          <w:marBottom w:val="0"/>
          <w:divBdr>
            <w:top w:val="none" w:sz="0" w:space="0" w:color="auto"/>
            <w:left w:val="none" w:sz="0" w:space="0" w:color="auto"/>
            <w:bottom w:val="none" w:sz="0" w:space="0" w:color="auto"/>
            <w:right w:val="none" w:sz="0" w:space="0" w:color="auto"/>
          </w:divBdr>
        </w:div>
        <w:div w:id="2045714090">
          <w:marLeft w:val="0"/>
          <w:marRight w:val="0"/>
          <w:marTop w:val="0"/>
          <w:marBottom w:val="0"/>
          <w:divBdr>
            <w:top w:val="none" w:sz="0" w:space="0" w:color="auto"/>
            <w:left w:val="none" w:sz="0" w:space="0" w:color="auto"/>
            <w:bottom w:val="none" w:sz="0" w:space="0" w:color="auto"/>
            <w:right w:val="none" w:sz="0" w:space="0" w:color="auto"/>
          </w:divBdr>
          <w:divsChild>
            <w:div w:id="198785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08">
      <w:bodyDiv w:val="1"/>
      <w:marLeft w:val="0"/>
      <w:marRight w:val="0"/>
      <w:marTop w:val="0"/>
      <w:marBottom w:val="0"/>
      <w:divBdr>
        <w:top w:val="none" w:sz="0" w:space="0" w:color="auto"/>
        <w:left w:val="none" w:sz="0" w:space="0" w:color="auto"/>
        <w:bottom w:val="none" w:sz="0" w:space="0" w:color="auto"/>
        <w:right w:val="none" w:sz="0" w:space="0" w:color="auto"/>
      </w:divBdr>
    </w:div>
    <w:div w:id="1858808527">
      <w:bodyDiv w:val="1"/>
      <w:marLeft w:val="0"/>
      <w:marRight w:val="0"/>
      <w:marTop w:val="0"/>
      <w:marBottom w:val="0"/>
      <w:divBdr>
        <w:top w:val="none" w:sz="0" w:space="0" w:color="auto"/>
        <w:left w:val="none" w:sz="0" w:space="0" w:color="auto"/>
        <w:bottom w:val="none" w:sz="0" w:space="0" w:color="auto"/>
        <w:right w:val="none" w:sz="0" w:space="0" w:color="auto"/>
      </w:divBdr>
    </w:div>
    <w:div w:id="1944145394">
      <w:bodyDiv w:val="1"/>
      <w:marLeft w:val="0"/>
      <w:marRight w:val="0"/>
      <w:marTop w:val="0"/>
      <w:marBottom w:val="0"/>
      <w:divBdr>
        <w:top w:val="none" w:sz="0" w:space="0" w:color="auto"/>
        <w:left w:val="none" w:sz="0" w:space="0" w:color="auto"/>
        <w:bottom w:val="none" w:sz="0" w:space="0" w:color="auto"/>
        <w:right w:val="none" w:sz="0" w:space="0" w:color="auto"/>
      </w:divBdr>
    </w:div>
    <w:div w:id="201688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miovision.com/" TargetMode="External"/><Relationship Id="rId47" Type="http://schemas.openxmlformats.org/officeDocument/2006/relationships/image" Target="media/image21.png"/><Relationship Id="rId63" Type="http://schemas.openxmlformats.org/officeDocument/2006/relationships/header" Target="header8.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ovision.com/"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miovision.com/" TargetMode="External"/><Relationship Id="rId37" Type="http://schemas.openxmlformats.org/officeDocument/2006/relationships/image" Target="media/image16.jpeg"/><Relationship Id="rId40" Type="http://schemas.openxmlformats.org/officeDocument/2006/relationships/hyperlink" Target="https://miovision.com/" TargetMode="External"/><Relationship Id="rId45" Type="http://schemas.openxmlformats.org/officeDocument/2006/relationships/image" Target="media/image20.png"/><Relationship Id="rId53" Type="http://schemas.openxmlformats.org/officeDocument/2006/relationships/hyperlink" Target="https://notraffic.tech/" TargetMode="External"/><Relationship Id="rId58" Type="http://schemas.openxmlformats.org/officeDocument/2006/relationships/footer" Target="footer4.xml"/><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miovision.com/"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notraffic.tech/" TargetMode="External"/><Relationship Id="rId56" Type="http://schemas.openxmlformats.org/officeDocument/2006/relationships/header" Target="header4.xml"/><Relationship Id="rId64" Type="http://schemas.openxmlformats.org/officeDocument/2006/relationships/footer" Target="footer7.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sae.org/news/2020/12/traffic-light-automation?utm_source=google&amp;utm_campaign=TN_Edge_PH"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notraffic.tech/" TargetMode="External"/><Relationship Id="rId33" Type="http://schemas.openxmlformats.org/officeDocument/2006/relationships/image" Target="media/image14.png"/><Relationship Id="rId38" Type="http://schemas.openxmlformats.org/officeDocument/2006/relationships/hyperlink" Target="https://notraffic.tech/" TargetMode="External"/><Relationship Id="rId46" Type="http://schemas.openxmlformats.org/officeDocument/2006/relationships/hyperlink" Target="https://notraffic.tech/" TargetMode="External"/><Relationship Id="rId59" Type="http://schemas.openxmlformats.org/officeDocument/2006/relationships/footer" Target="footer5.xml"/><Relationship Id="rId67" Type="http://schemas.openxmlformats.org/officeDocument/2006/relationships/footer" Target="footer9.xml"/><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s://miovision.com/" TargetMode="External"/><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miovision.com/" TargetMode="External"/><Relationship Id="rId36" Type="http://schemas.openxmlformats.org/officeDocument/2006/relationships/hyperlink" Target="https://notraffic.tech/" TargetMode="External"/><Relationship Id="rId49" Type="http://schemas.openxmlformats.org/officeDocument/2006/relationships/image" Target="media/image22.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hyperlink" Target="https://miovision.com/" TargetMode="External"/><Relationship Id="rId52" Type="http://schemas.openxmlformats.org/officeDocument/2006/relationships/hyperlink" Target="https://www.cbinsights.com/company/notraffic" TargetMode="External"/><Relationship Id="rId60" Type="http://schemas.openxmlformats.org/officeDocument/2006/relationships/header" Target="header6.xml"/><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notraffic.tech/" TargetMode="External"/><Relationship Id="rId39" Type="http://schemas.openxmlformats.org/officeDocument/2006/relationships/image" Target="media/image17.png"/><Relationship Id="rId34" Type="http://schemas.openxmlformats.org/officeDocument/2006/relationships/hyperlink" Target="https://notraffic.tech/" TargetMode="External"/><Relationship Id="rId50" Type="http://schemas.openxmlformats.org/officeDocument/2006/relationships/hyperlink" Target="https://notraffic.tech/" TargetMode="External"/><Relationship Id="rId55" Type="http://schemas.openxmlformats.org/officeDocument/2006/relationships/hyperlink" Target="https://notraffic.tech/media-analy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Jef20</b:Tag>
    <b:SourceType>ConferenceProceedings</b:SourceType>
    <b:Guid>{DBFDCE2B-1EAF-488C-A901-6B5537D11DC8}</b:Guid>
    <b:Title>Operational Safety Assessment Metrics for ADS-Equipped Vehicles</b:Title>
    <b:Year>2020</b:Year>
    <b:Author>
      <b:Author>
        <b:NameList>
          <b:Person>
            <b:Last>Wishart</b:Last>
            <b:First>Jeffrey</b:First>
          </b:Person>
        </b:NameList>
      </b:Author>
    </b:Author>
    <b:ConferenceName>Automated Vehicle Symposium (AVS)</b:ConferenceName>
    <b:RefOrder>1</b:RefOrder>
  </b:Source>
  <b:Source>
    <b:Tag>Wis201</b:Tag>
    <b:SourceType>JournalArticle</b:SourceType>
    <b:Guid>{59C2889C-F7F9-4216-B3D8-D10582D96455}</b:Guid>
    <b:Title>Driving Safety Performance Assessment Metrics for ADS-Equipped Vehicles</b:Title>
    <b:Year>2020</b:Year>
    <b:JournalName>SAE Technical Paper 2020-01-1206</b:JournalName>
    <b:Author>
      <b:Author>
        <b:NameList>
          <b:Person>
            <b:Last>Wishart</b:Last>
            <b:First>Jeffrey</b:First>
          </b:Person>
          <b:Person>
            <b:Last>Como</b:Last>
            <b:First>Steven</b:First>
          </b:Person>
          <b:Person>
            <b:Last>Elli</b:Last>
            <b:First>Maria</b:First>
          </b:Person>
          <b:Person>
            <b:Last>Russo</b:Last>
            <b:First>Brendan</b:First>
          </b:Person>
          <b:Person>
            <b:Last>Weast</b:Last>
            <b:First>Jac</b:First>
          </b:Person>
          <b:Person>
            <b:Last>Niraj</b:Last>
            <b:First>Altekar</b:First>
          </b:Person>
          <b:Person>
            <b:Last>James</b:Last>
            <b:First>Emmanuel</b:First>
          </b:Person>
          <b:Person>
            <b:Last>Chen</b:Last>
            <b:First>Yan</b:First>
          </b:Person>
        </b:NameList>
      </b:Author>
    </b:Author>
    <b:RefOrder>2</b:RefOrder>
  </b:Source>
</b:Sources>
</file>

<file path=customXml/itemProps1.xml><?xml version="1.0" encoding="utf-8"?>
<ds:datastoreItem xmlns:ds="http://schemas.openxmlformats.org/officeDocument/2006/customXml" ds:itemID="{160C4DB4-D4B2-400D-8FFB-BE7694FD0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2528</TotalTime>
  <Pages>25</Pages>
  <Words>4348</Words>
  <Characters>24786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Exponent, Inc.</Company>
  <LinksUpToDate>false</LinksUpToDate>
  <CharactersWithSpaces>29076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Cisneros</dc:creator>
  <cp:keywords/>
  <cp:lastModifiedBy>Yashaswi Ranga Sivaraju (Student)</cp:lastModifiedBy>
  <cp:revision>13</cp:revision>
  <dcterms:created xsi:type="dcterms:W3CDTF">2020-11-13T16:40:00Z</dcterms:created>
  <dcterms:modified xsi:type="dcterms:W3CDTF">2022-12-01T06:54:00Z</dcterms:modified>
</cp:coreProperties>
</file>