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970"/>
        <w:rPr/>
      </w:pPr>
      <w:r w:rsidDel="00000000" w:rsidR="00000000" w:rsidRPr="00000000">
        <w:rPr>
          <w:color w:val="bf0000"/>
          <w:rtl w:val="0"/>
        </w:rPr>
        <w:t xml:space="preserve">Capstone Project</w:t>
      </w:r>
      <w:r w:rsidDel="00000000" w:rsidR="00000000" w:rsidRPr="00000000">
        <w:rPr>
          <w:rtl w:val="0"/>
        </w:rPr>
      </w:r>
    </w:p>
    <w:p w:rsidR="00000000" w:rsidDel="00000000" w:rsidP="00000000" w:rsidRDefault="00000000" w:rsidRPr="00000000" w14:paraId="00000002">
      <w:pPr>
        <w:spacing w:before="290" w:line="252.00000000000003" w:lineRule="auto"/>
        <w:ind w:left="970" w:right="962" w:firstLine="0"/>
        <w:jc w:val="center"/>
        <w:rPr>
          <w:rFonts w:ascii="Verdana" w:cs="Verdana" w:eastAsia="Verdana" w:hAnsi="Verdana"/>
          <w:sz w:val="68"/>
          <w:szCs w:val="68"/>
        </w:rPr>
      </w:pPr>
      <w:r w:rsidDel="00000000" w:rsidR="00000000" w:rsidRPr="00000000">
        <w:rPr>
          <w:rFonts w:ascii="Verdana" w:cs="Verdana" w:eastAsia="Verdana" w:hAnsi="Verdana"/>
          <w:color w:val="006fbf"/>
          <w:sz w:val="68"/>
          <w:szCs w:val="68"/>
          <w:rtl w:val="0"/>
        </w:rPr>
        <w:t xml:space="preserve">Live Class Monitoring System (Face Emotion Recognition)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531" w:line="285" w:lineRule="auto"/>
        <w:ind w:left="1919" w:right="2107" w:firstLine="0"/>
        <w:rPr/>
      </w:pPr>
      <w:r w:rsidDel="00000000" w:rsidR="00000000" w:rsidRPr="00000000">
        <w:rPr>
          <w:color w:val="8064a2"/>
          <w:rtl w:val="0"/>
        </w:rPr>
        <w:t xml:space="preserve">Technical Documentation By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970" w:right="965" w:firstLine="0"/>
        <w:jc w:val="center"/>
        <w:rPr>
          <w:rFonts w:ascii="Verdana" w:cs="Verdana" w:eastAsia="Verdana" w:hAnsi="Verdana"/>
          <w:sz w:val="34"/>
          <w:szCs w:val="34"/>
        </w:rPr>
      </w:pPr>
      <w:r w:rsidDel="00000000" w:rsidR="00000000" w:rsidRPr="00000000">
        <w:rPr>
          <w:rFonts w:ascii="Verdana" w:cs="Verdana" w:eastAsia="Verdana" w:hAnsi="Verdana"/>
          <w:color w:val="8064a2"/>
          <w:sz w:val="34"/>
          <w:szCs w:val="34"/>
          <w:rtl w:val="0"/>
        </w:rPr>
        <w:t xml:space="preserve">Team</w:t>
      </w:r>
      <w:r w:rsidDel="00000000" w:rsidR="00000000" w:rsidRPr="00000000">
        <w:rPr>
          <w:rtl w:val="0"/>
        </w:rPr>
      </w:r>
    </w:p>
    <w:p w:rsidR="00000000" w:rsidDel="00000000" w:rsidP="00000000" w:rsidRDefault="00000000" w:rsidRPr="00000000" w14:paraId="00000007">
      <w:pPr>
        <w:spacing w:before="262" w:lineRule="auto"/>
        <w:ind w:left="970" w:right="965" w:firstLine="0"/>
        <w:jc w:val="center"/>
        <w:rPr>
          <w:rFonts w:ascii="Verdana" w:cs="Verdana" w:eastAsia="Verdana" w:hAnsi="Verdana"/>
          <w:sz w:val="34"/>
          <w:szCs w:val="34"/>
        </w:rPr>
      </w:pPr>
      <w:r w:rsidDel="00000000" w:rsidR="00000000" w:rsidRPr="00000000">
        <w:rPr>
          <w:rFonts w:ascii="Verdana" w:cs="Verdana" w:eastAsia="Verdana" w:hAnsi="Verdana"/>
          <w:color w:val="bf0000"/>
          <w:sz w:val="34"/>
          <w:szCs w:val="34"/>
          <w:rtl w:val="0"/>
        </w:rPr>
        <w:t xml:space="preserve">Sivaramaguhan S,Vikrmadityasah,Geetha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272" w:lineRule="auto"/>
        <w:ind w:left="733" w:right="965" w:firstLine="0"/>
        <w:jc w:val="center"/>
        <w:rPr>
          <w:rFonts w:ascii="Verdana" w:cs="Verdana" w:eastAsia="Verdana" w:hAnsi="Verdana"/>
          <w:sz w:val="45"/>
          <w:szCs w:val="45"/>
        </w:rPr>
      </w:pPr>
      <w:r w:rsidDel="00000000" w:rsidR="00000000" w:rsidRPr="00000000">
        <w:rPr>
          <w:rFonts w:ascii="Verdana" w:cs="Verdana" w:eastAsia="Verdana" w:hAnsi="Verdana"/>
          <w:sz w:val="45"/>
          <w:szCs w:val="45"/>
          <w:rtl w:val="0"/>
        </w:rPr>
        <w:t xml:space="preserve">AlmaBetter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2573502</wp:posOffset>
            </wp:positionH>
            <wp:positionV relativeFrom="paragraph">
              <wp:posOffset>187349</wp:posOffset>
            </wp:positionV>
            <wp:extent cx="1524000" cy="428625"/>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524000" cy="428625"/>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47"/>
          <w:szCs w:val="47"/>
          <w:u w:val="none"/>
          <w:shd w:fill="auto" w:val="clear"/>
          <w:vertAlign w:val="baseline"/>
        </w:rPr>
      </w:pPr>
      <w:r w:rsidDel="00000000" w:rsidR="00000000" w:rsidRPr="00000000">
        <w:rPr>
          <w:rFonts w:ascii="Verdana" w:cs="Verdana" w:eastAsia="Verdana" w:hAnsi="Verdana"/>
          <w:sz w:val="47"/>
          <w:szCs w:val="47"/>
          <w:rtl w:val="0"/>
        </w:rPr>
        <w:t xml:space="preserve">                     Date:11 April 2022</w:t>
      </w:r>
      <w:r w:rsidDel="00000000" w:rsidR="00000000" w:rsidRPr="00000000">
        <w:rPr>
          <w:rtl w:val="0"/>
        </w:rPr>
      </w:r>
    </w:p>
    <w:p w:rsidR="00000000" w:rsidDel="00000000" w:rsidP="00000000" w:rsidRDefault="00000000" w:rsidRPr="00000000" w14:paraId="00000010">
      <w:pPr>
        <w:spacing w:before="0" w:lineRule="auto"/>
        <w:ind w:left="763" w:right="965" w:firstLine="0"/>
        <w:jc w:val="center"/>
        <w:rPr>
          <w:rFonts w:ascii="Verdana" w:cs="Verdana" w:eastAsia="Verdana" w:hAnsi="Verdana"/>
          <w:sz w:val="34"/>
          <w:szCs w:val="34"/>
        </w:rPr>
        <w:sectPr>
          <w:pgSz w:h="16840" w:w="11920" w:orient="portrait"/>
          <w:pgMar w:bottom="280" w:top="960" w:left="700" w:right="720" w:header="360" w:footer="36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4"/>
          <w:szCs w:val="34"/>
        </w:rPr>
      </w:pPr>
      <w:r w:rsidDel="00000000" w:rsidR="00000000" w:rsidRPr="00000000">
        <w:rPr>
          <w:rtl w:val="0"/>
        </w:rPr>
      </w:r>
    </w:p>
    <w:tbl>
      <w:tblPr>
        <w:tblStyle w:val="Table1"/>
        <w:tblW w:w="10281.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384"/>
        <w:gridCol w:w="1133"/>
        <w:gridCol w:w="509"/>
        <w:gridCol w:w="3470"/>
        <w:gridCol w:w="1785"/>
        <w:tblGridChange w:id="0">
          <w:tblGrid>
            <w:gridCol w:w="3384"/>
            <w:gridCol w:w="1133"/>
            <w:gridCol w:w="509"/>
            <w:gridCol w:w="3470"/>
            <w:gridCol w:w="1785"/>
          </w:tblGrid>
        </w:tblGridChange>
      </w:tblGrid>
      <w:tr>
        <w:trPr>
          <w:cantSplit w:val="0"/>
          <w:trHeight w:val="1034"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Table</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64"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of</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64"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Contents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r>
      <w:tr>
        <w:trPr>
          <w:cantSplit w:val="0"/>
          <w:trHeight w:val="508"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4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r>
      <w:tr>
        <w:trPr>
          <w:cantSplit w:val="0"/>
          <w:trHeight w:val="51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Summary:</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r>
      <w:tr>
        <w:trPr>
          <w:cantSplit w:val="0"/>
          <w:trHeight w:val="51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involved:</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r>
      <w:tr>
        <w:trPr>
          <w:cantSplit w:val="0"/>
          <w:trHeight w:val="51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Data Analysis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rHeight w:val="511"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Image generator</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rHeight w:val="50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CNN model</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511"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the model</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rHeight w:val="508"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Evaluation</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cantSplit w:val="0"/>
          <w:trHeight w:val="509"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Deployment</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rHeight w:val="51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c>
      </w:tr>
      <w:tr>
        <w:trPr>
          <w:cantSplit w:val="0"/>
          <w:trHeight w:val="51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ResNet50:</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rHeight w:val="51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Convolutional Neural Network:</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rHeight w:val="510"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performance: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r>
      <w:tr>
        <w:trPr>
          <w:cantSplit w:val="0"/>
          <w:trHeight w:val="51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Accuracy</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cantSplit w:val="0"/>
          <w:trHeight w:val="51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Loss(categorical cross-entropy)</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r>
      <w:tr>
        <w:trPr>
          <w:cantSplit w:val="0"/>
          <w:trHeight w:val="51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Confusion Matrix(Normalised)</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4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r>
      <w:tr>
        <w:trPr>
          <w:cantSplit w:val="0"/>
          <w:trHeight w:val="376"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3" w:lineRule="auto"/>
              <w:ind w:left="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3" w:lineRule="auto"/>
              <w:ind w:left="0" w:right="4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r>
    </w:tbl>
    <w:p w:rsidR="00000000" w:rsidDel="00000000" w:rsidP="00000000" w:rsidRDefault="00000000" w:rsidRPr="00000000" w14:paraId="00000070">
      <w:pPr>
        <w:spacing w:after="0" w:line="233" w:lineRule="auto"/>
        <w:ind w:firstLine="0"/>
        <w:jc w:val="right"/>
        <w:rPr>
          <w:rFonts w:ascii="Times New Roman" w:cs="Times New Roman" w:eastAsia="Times New Roman" w:hAnsi="Times New Roman"/>
          <w:sz w:val="22"/>
          <w:szCs w:val="22"/>
        </w:rPr>
        <w:sectPr>
          <w:type w:val="nextPage"/>
          <w:pgSz w:h="16840" w:w="11920" w:orient="portrait"/>
          <w:pgMar w:bottom="280" w:top="660" w:left="700" w:right="720" w:header="360" w:footer="360"/>
        </w:sectPr>
      </w:pPr>
      <w:r w:rsidDel="00000000" w:rsidR="00000000" w:rsidRPr="00000000">
        <w:rPr>
          <w:rtl w:val="0"/>
        </w:rPr>
      </w:r>
    </w:p>
    <w:p w:rsidR="00000000" w:rsidDel="00000000" w:rsidP="00000000" w:rsidRDefault="00000000" w:rsidRPr="00000000" w14:paraId="00000071">
      <w:pPr>
        <w:spacing w:before="70" w:lineRule="auto"/>
        <w:ind w:left="162" w:right="0" w:firstLine="0"/>
        <w:jc w:val="left"/>
        <w:rPr>
          <w:sz w:val="40"/>
          <w:szCs w:val="40"/>
        </w:rPr>
      </w:pPr>
      <w:r w:rsidDel="00000000" w:rsidR="00000000" w:rsidRPr="00000000">
        <w:rPr>
          <w:b w:val="1"/>
          <w:sz w:val="40"/>
          <w:szCs w:val="40"/>
          <w:rtl w:val="0"/>
        </w:rPr>
        <w:t xml:space="preserve">Abstract</w:t>
      </w:r>
      <w:r w:rsidDel="00000000" w:rsidR="00000000" w:rsidRPr="00000000">
        <w:rPr>
          <w:sz w:val="40"/>
          <w:szCs w:val="4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56" w:lineRule="auto"/>
        <w:ind w:left="162" w:right="1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education landscape has been undergoing rapid changes for the past 10 years owing to the advancement of web-based learning services, specifically, eLearning platforms.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2" w:right="1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physical classroom during a lecture, the teacher can see the faces and assess the emotion of the class and tune their lecture accordingly, whether he is going fast or slow. He can identify students who need special attention. Digital classrooms are conducted via a video telephony software program (ex- Zoom) where it’s not possible Convthe to see all students and access the mood. Because of this drawback, students are not focusing on content due to a lack of surveillance. Digital platforms have limitations in terms of physical surveillance but it comes with the power of data and machines which can work for you. Its data can be analyzed using deep learning algorithms which not only solves the surveillance issue but also removes the human bias from the system.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8">
      <w:pPr>
        <w:spacing w:before="0" w:lineRule="auto"/>
        <w:ind w:left="162" w:right="0" w:firstLine="0"/>
        <w:jc w:val="left"/>
        <w:rPr>
          <w:b w:val="1"/>
          <w:sz w:val="40"/>
          <w:szCs w:val="40"/>
        </w:rPr>
      </w:pPr>
      <w:r w:rsidDel="00000000" w:rsidR="00000000" w:rsidRPr="00000000">
        <w:rPr>
          <w:b w:val="1"/>
          <w:sz w:val="40"/>
          <w:szCs w:val="40"/>
          <w:rtl w:val="0"/>
        </w:rPr>
        <w:t xml:space="preserve">Problem Statement: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6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construct and face emotion recognition model for Live Class Monitoring System.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62"/>
        <w:rPr/>
      </w:pPr>
      <w:r w:rsidDel="00000000" w:rsidR="00000000" w:rsidRPr="00000000">
        <w:rPr>
          <w:rtl w:val="0"/>
        </w:rPr>
        <w:t xml:space="preserve">Data Summary: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56" w:lineRule="auto"/>
        <w:ind w:left="162"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comes from the past Kaggle competition “Challenges in Representation Learning: Facial Expression Recognition Challenge”: we have defined the image size to 48 so each image will be reduced to a size of 48x48. The faces have been automatically registered so that the face is more or less centered and occupies about the same amount of space in each image. Each image corresponds to a facial expression in one of seven categories (0=Angry, 1=Disgust, 2=Fear, 3=Happy, 4=Sad, 5=Surprise, 6=Neutral). The dataset contains approximately 36K images.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122554</wp:posOffset>
            </wp:positionH>
            <wp:positionV relativeFrom="paragraph">
              <wp:posOffset>177457</wp:posOffset>
            </wp:positionV>
            <wp:extent cx="6475625" cy="1135189"/>
            <wp:effectExtent b="0" l="0" r="0" t="0"/>
            <wp:wrapTopAndBottom distB="0" distT="0"/>
            <wp:docPr id="1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475625" cy="1135189"/>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0" w:line="240" w:lineRule="auto"/>
        <w:ind w:left="883" w:right="0" w:hanging="36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040" w:left="700" w:right="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link - </w:t>
      </w:r>
      <w:hyperlink r:id="r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https://www.kaggle.com/msambare/fer2013</w:t>
        </w:r>
      </w:hyperlink>
      <w:r w:rsidDel="00000000" w:rsidR="00000000" w:rsidRPr="00000000">
        <w:rPr>
          <w:rtl w:val="0"/>
        </w:rPr>
      </w:r>
    </w:p>
    <w:p w:rsidR="00000000" w:rsidDel="00000000" w:rsidP="00000000" w:rsidRDefault="00000000" w:rsidRPr="00000000" w14:paraId="00000082">
      <w:pPr>
        <w:pStyle w:val="Heading2"/>
        <w:spacing w:before="65" w:lineRule="auto"/>
        <w:ind w:firstLine="162"/>
        <w:jc w:val="both"/>
        <w:rPr/>
      </w:pPr>
      <w:r w:rsidDel="00000000" w:rsidR="00000000" w:rsidRPr="00000000">
        <w:rPr>
          <w:rtl w:val="0"/>
        </w:rPr>
        <w:t xml:space="preserve">Steps involved: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3"/>
        <w:numPr>
          <w:ilvl w:val="0"/>
          <w:numId w:val="4"/>
        </w:numPr>
        <w:tabs>
          <w:tab w:val="left" w:pos="883"/>
        </w:tabs>
        <w:spacing w:after="0" w:before="262" w:line="240" w:lineRule="auto"/>
        <w:ind w:left="883" w:right="0" w:hanging="360"/>
        <w:jc w:val="left"/>
        <w:rPr/>
      </w:pPr>
      <w:r w:rsidDel="00000000" w:rsidR="00000000" w:rsidRPr="00000000">
        <w:rPr>
          <w:rtl w:val="0"/>
        </w:rPr>
        <w:t xml:space="preserve">Exploratory Data Analysis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56" w:lineRule="auto"/>
        <w:ind w:left="162" w:right="16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contains approximately 36K images. Each image corresponds to a facial expression in one of seven categories (0=Angry, 1=Disgust, 2=Fear, 3=Happy, 4=Sad, 5=Surprise, 6=Neutral). All the images are 48x48 pixels.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numPr>
          <w:ilvl w:val="0"/>
          <w:numId w:val="4"/>
        </w:numPr>
        <w:tabs>
          <w:tab w:val="left" w:pos="883"/>
        </w:tabs>
        <w:spacing w:after="0" w:before="0" w:line="240" w:lineRule="auto"/>
        <w:ind w:left="883" w:right="0" w:hanging="360"/>
        <w:jc w:val="left"/>
        <w:rPr/>
      </w:pPr>
      <w:r w:rsidDel="00000000" w:rsidR="00000000" w:rsidRPr="00000000">
        <w:rPr>
          <w:rtl w:val="0"/>
        </w:rPr>
        <w:t xml:space="preserve">Data Image generator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16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batches of tensor image data with real-time data augmentation.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numPr>
          <w:ilvl w:val="0"/>
          <w:numId w:val="4"/>
        </w:numPr>
        <w:tabs>
          <w:tab w:val="left" w:pos="883"/>
        </w:tabs>
        <w:spacing w:after="0" w:before="0" w:line="240" w:lineRule="auto"/>
        <w:ind w:left="883" w:right="0" w:hanging="360"/>
        <w:jc w:val="left"/>
        <w:rPr/>
      </w:pPr>
      <w:r w:rsidDel="00000000" w:rsidR="00000000" w:rsidRPr="00000000">
        <w:rPr>
          <w:rtl w:val="0"/>
        </w:rPr>
        <w:t xml:space="preserve">Building models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85" w:lineRule="auto"/>
        <w:ind w:left="162" w:right="15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our project with the concept of transfer learning i.e. using the pre-trained weights of ResNet50 for the training of the model and then fine-tuning them to increase the accuracy. Due to our dissatisfaction with this result, we switched to the Custom CNN model.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numPr>
          <w:ilvl w:val="0"/>
          <w:numId w:val="4"/>
        </w:numPr>
        <w:tabs>
          <w:tab w:val="left" w:pos="883"/>
        </w:tabs>
        <w:spacing w:after="0" w:before="0" w:line="240" w:lineRule="auto"/>
        <w:ind w:left="883" w:right="0" w:hanging="360"/>
        <w:jc w:val="left"/>
        <w:rPr/>
      </w:pPr>
      <w:r w:rsidDel="00000000" w:rsidR="00000000" w:rsidRPr="00000000">
        <w:rPr>
          <w:rtl w:val="0"/>
        </w:rPr>
        <w:t xml:space="preserve">Training the model</w:t>
      </w:r>
    </w:p>
    <w:p w:rsidR="00000000" w:rsidDel="00000000" w:rsidP="00000000" w:rsidRDefault="00000000" w:rsidRPr="00000000" w14:paraId="0000008E">
      <w:pPr>
        <w:spacing w:before="305" w:line="256" w:lineRule="auto"/>
        <w:ind w:left="162" w:right="161" w:firstLine="0"/>
        <w:jc w:val="both"/>
        <w:rPr>
          <w:sz w:val="20"/>
          <w:szCs w:val="20"/>
        </w:rPr>
      </w:pPr>
      <w:r w:rsidDel="00000000" w:rsidR="00000000" w:rsidRPr="00000000">
        <w:rPr>
          <w:sz w:val="22"/>
          <w:szCs w:val="22"/>
          <w:rtl w:val="0"/>
        </w:rPr>
        <w:t xml:space="preserve">We trained the model with 40 epochs and callback as early stopping and </w:t>
      </w:r>
      <w:r w:rsidDel="00000000" w:rsidR="00000000" w:rsidRPr="00000000">
        <w:rPr>
          <w:sz w:val="20"/>
          <w:szCs w:val="20"/>
          <w:rtl w:val="0"/>
        </w:rPr>
        <w:t xml:space="preserve">ReduceLROnPlateau to avoid overfitting and reach the global minima.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numPr>
          <w:ilvl w:val="0"/>
          <w:numId w:val="4"/>
        </w:numPr>
        <w:tabs>
          <w:tab w:val="left" w:pos="883"/>
        </w:tabs>
        <w:spacing w:after="0" w:before="1" w:line="240" w:lineRule="auto"/>
        <w:ind w:left="883" w:right="0" w:hanging="360"/>
        <w:jc w:val="left"/>
        <w:rPr/>
      </w:pPr>
      <w:r w:rsidDel="00000000" w:rsidR="00000000" w:rsidRPr="00000000">
        <w:rPr>
          <w:rtl w:val="0"/>
        </w:rPr>
        <w:t xml:space="preserve">Model Evaluation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256" w:lineRule="auto"/>
        <w:ind w:left="162" w:right="1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evaluated the model using an accuracy plot and categorical cross-entropy loss and confusion matrix to find out in which category the model has inadequate performance and among which category the model is getting confused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numPr>
          <w:ilvl w:val="0"/>
          <w:numId w:val="4"/>
        </w:numPr>
        <w:tabs>
          <w:tab w:val="left" w:pos="883"/>
        </w:tabs>
        <w:spacing w:after="0" w:before="1" w:line="240" w:lineRule="auto"/>
        <w:ind w:left="883" w:right="0" w:hanging="360"/>
        <w:jc w:val="left"/>
        <w:rPr/>
      </w:pPr>
      <w:r w:rsidDel="00000000" w:rsidR="00000000" w:rsidRPr="00000000">
        <w:rPr>
          <w:rtl w:val="0"/>
        </w:rPr>
        <w:t xml:space="preserve">Model Deployment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285" w:lineRule="auto"/>
        <w:ind w:left="162"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front-end using Streamlit for web app and used streamlit-webrtc which helped to deal with real-time video streams. Image captured from the webcam is sent to the VideoTransformer function to detect the emotion. Then this model was deployed on the Heroku platform with the help of buildpack-apt which is necessary to deploy the OpenCV model on Heroku.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spacing w:before="0" w:lineRule="auto"/>
        <w:ind w:left="162" w:right="0" w:firstLine="0"/>
        <w:jc w:val="both"/>
        <w:rPr>
          <w:sz w:val="24"/>
          <w:szCs w:val="24"/>
        </w:rPr>
      </w:pPr>
      <w:r w:rsidDel="00000000" w:rsidR="00000000" w:rsidRPr="00000000">
        <w:rPr>
          <w:sz w:val="24"/>
          <w:szCs w:val="24"/>
          <w:rtl w:val="0"/>
        </w:rPr>
        <w:t xml:space="preserve">Deployment Link for Heroku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8">
      <w:pPr>
        <w:spacing w:before="0" w:line="496.0000000000001" w:lineRule="auto"/>
        <w:ind w:left="162" w:right="4448" w:firstLine="720"/>
        <w:jc w:val="left"/>
        <w:rPr>
          <w:sz w:val="24"/>
          <w:szCs w:val="24"/>
        </w:rPr>
      </w:pPr>
      <w:hyperlink r:id="rId10">
        <w:r w:rsidDel="00000000" w:rsidR="00000000" w:rsidRPr="00000000">
          <w:rPr>
            <w:color w:val="006fbf"/>
            <w:sz w:val="24"/>
            <w:szCs w:val="24"/>
            <w:rtl w:val="0"/>
          </w:rPr>
          <w:t xml:space="preserve">https://face-recognition-emotion.herokuapp.com/</w:t>
        </w:r>
      </w:hyperlink>
      <w:r w:rsidDel="00000000" w:rsidR="00000000" w:rsidRPr="00000000">
        <w:rPr>
          <w:color w:val="006fbf"/>
          <w:sz w:val="24"/>
          <w:szCs w:val="24"/>
          <w:rtl w:val="0"/>
        </w:rPr>
        <w:t xml:space="preserve"> </w:t>
      </w:r>
      <w:r w:rsidDel="00000000" w:rsidR="00000000" w:rsidRPr="00000000">
        <w:rPr>
          <w:sz w:val="24"/>
          <w:szCs w:val="24"/>
          <w:rtl w:val="0"/>
        </w:rPr>
        <w:t xml:space="preserve">Deployment Link for Streamlit Share -</w:t>
      </w:r>
    </w:p>
    <w:p w:rsidR="00000000" w:rsidDel="00000000" w:rsidP="00000000" w:rsidRDefault="00000000" w:rsidRPr="00000000" w14:paraId="00000099">
      <w:pPr>
        <w:spacing w:before="0" w:line="273" w:lineRule="auto"/>
        <w:ind w:left="883" w:right="0" w:firstLine="0"/>
        <w:jc w:val="left"/>
        <w:rPr>
          <w:sz w:val="24"/>
          <w:szCs w:val="24"/>
        </w:rPr>
        <w:sectPr>
          <w:type w:val="nextPage"/>
          <w:pgSz w:h="16840" w:w="11920" w:orient="portrait"/>
          <w:pgMar w:bottom="280" w:top="1240" w:left="700" w:right="720" w:header="360" w:footer="360"/>
        </w:sectPr>
      </w:pPr>
      <w:hyperlink r:id="rId11">
        <w:r w:rsidDel="00000000" w:rsidR="00000000" w:rsidRPr="00000000">
          <w:rPr>
            <w:color w:val="006fbf"/>
            <w:sz w:val="24"/>
            <w:szCs w:val="24"/>
            <w:rtl w:val="0"/>
          </w:rPr>
          <w:t xml:space="preserve">https://share.streamlit.io/aaryant31/face_emotion_recognition/main/app.py</w:t>
        </w:r>
      </w:hyperlink>
      <w:r w:rsidDel="00000000" w:rsidR="00000000" w:rsidRPr="00000000">
        <w:rPr>
          <w:rtl w:val="0"/>
        </w:rPr>
      </w:r>
    </w:p>
    <w:p w:rsidR="00000000" w:rsidDel="00000000" w:rsidP="00000000" w:rsidRDefault="00000000" w:rsidRPr="00000000" w14:paraId="0000009A">
      <w:pPr>
        <w:spacing w:before="65" w:lineRule="auto"/>
        <w:ind w:left="162" w:right="0" w:firstLine="0"/>
        <w:jc w:val="left"/>
        <w:rPr>
          <w:b w:val="1"/>
          <w:sz w:val="40"/>
          <w:szCs w:val="40"/>
        </w:rPr>
      </w:pPr>
      <w:r w:rsidDel="00000000" w:rsidR="00000000" w:rsidRPr="00000000">
        <w:rPr>
          <w:b w:val="1"/>
          <w:sz w:val="40"/>
          <w:szCs w:val="40"/>
          <w:rtl w:val="0"/>
        </w:rPr>
        <w:t xml:space="preserve">Models: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CNN architecture details: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1" w:line="240" w:lineRule="auto"/>
        <w:ind w:left="883"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 The input layer in CNN should contain image data</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3"/>
        </w:tabs>
        <w:spacing w:after="0" w:before="1" w:line="285" w:lineRule="auto"/>
        <w:ind w:left="883" w:right="164"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 layer - The convo layer is sometimes called the feature extractor layer because features of the image are get extracted within this layer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3"/>
        </w:tabs>
        <w:spacing w:after="0" w:before="1" w:line="285" w:lineRule="auto"/>
        <w:ind w:left="883" w:right="168"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Pooling layer - Pooling is used to reduce the dimensionality of each feature while retaining the most important information. It is used between two convolution layer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3"/>
        </w:tabs>
        <w:spacing w:after="0" w:before="1" w:line="285" w:lineRule="auto"/>
        <w:ind w:left="883" w:right="159"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CL - Fully connected layer involves weights, biases, and neurons. It connects neurons in one layer to neurons in another layer. It is used to classify images between different categories by training and placed before the output layer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0" w:line="240" w:lineRule="auto"/>
        <w:ind w:left="883"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Layer - The output layer contains the label which is in the form of a one-hot encoded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0"/>
          <w:numId w:val="3"/>
        </w:numPr>
        <w:tabs>
          <w:tab w:val="left" w:pos="972"/>
        </w:tabs>
        <w:spacing w:after="0" w:before="0" w:line="240" w:lineRule="auto"/>
        <w:ind w:left="971" w:right="0" w:hanging="449"/>
        <w:jc w:val="left"/>
        <w:rPr/>
      </w:pPr>
      <w:r w:rsidDel="00000000" w:rsidR="00000000" w:rsidRPr="00000000">
        <w:rPr>
          <w:rtl w:val="0"/>
        </w:rPr>
        <w:t xml:space="preserve">ResNet50: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85"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ResNet50 is a variant of the ResNet model which has 48 Convolution layers along with 1 MaxPool and 1 Average Pool layer. It has 3.8 x 10^9 Floating points operations.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ResNets were initially applied to the image recognition task but as mentioned in the paper that the framework can also be used for non-computer vision tasks to achieve better accuracy.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sectPr>
          <w:type w:val="nextPage"/>
          <w:pgSz w:h="16840" w:w="11920" w:orient="portrait"/>
          <w:pgMar w:bottom="280" w:top="1240" w:left="700" w:right="7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239991</wp:posOffset>
            </wp:positionH>
            <wp:positionV relativeFrom="paragraph">
              <wp:posOffset>218364</wp:posOffset>
            </wp:positionV>
            <wp:extent cx="5810709" cy="3593782"/>
            <wp:effectExtent b="0" l="0" r="0" t="0"/>
            <wp:wrapTopAndBottom distB="0" distT="0"/>
            <wp:docPr id="19"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10709" cy="3593782"/>
                    </a:xfrm>
                    <a:prstGeom prst="rect"/>
                    <a:ln/>
                  </pic:spPr>
                </pic:pic>
              </a:graphicData>
            </a:graphic>
          </wp:anchor>
        </w:drawing>
      </w:r>
    </w:p>
    <w:p w:rsidR="00000000" w:rsidDel="00000000" w:rsidP="00000000" w:rsidRDefault="00000000" w:rsidRPr="00000000" w14:paraId="000000B0">
      <w:pPr>
        <w:spacing w:before="75" w:line="254" w:lineRule="auto"/>
        <w:ind w:left="162" w:right="163" w:firstLine="0"/>
        <w:jc w:val="both"/>
        <w:rPr>
          <w:sz w:val="21"/>
          <w:szCs w:val="21"/>
        </w:rPr>
      </w:pPr>
      <w:r w:rsidDel="00000000" w:rsidR="00000000" w:rsidRPr="00000000">
        <w:rPr>
          <w:sz w:val="21"/>
          <w:szCs w:val="21"/>
          <w:rtl w:val="0"/>
        </w:rPr>
        <w:t xml:space="preserve">We started with ResNet50 and added 2 FC layers and trained the model freezing all Conv layers except the last 4 and on the second run, we finetuned the model by unfreezing all the layers. And got an accuracy of 40 and 60% respectively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numPr>
          <w:ilvl w:val="0"/>
          <w:numId w:val="3"/>
        </w:numPr>
        <w:tabs>
          <w:tab w:val="left" w:pos="883"/>
        </w:tabs>
        <w:spacing w:after="0" w:before="0" w:line="240" w:lineRule="auto"/>
        <w:ind w:left="883" w:right="0" w:hanging="360"/>
        <w:jc w:val="left"/>
        <w:rPr/>
      </w:pPr>
      <w:r w:rsidDel="00000000" w:rsidR="00000000" w:rsidRPr="00000000">
        <w:rPr>
          <w:rtl w:val="0"/>
        </w:rPr>
        <w:t xml:space="preserve">Convolutional Neural Network: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56" w:lineRule="auto"/>
        <w:ind w:left="162" w:right="16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CNN’s are powerful image processing, artificial intelligence (AI) that use deep learning to perform both generative and descriptive tasks, often using machine vision that includes image and video recognition and processing that is specifically designed to process pixel data.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122554</wp:posOffset>
            </wp:positionH>
            <wp:positionV relativeFrom="paragraph">
              <wp:posOffset>199179</wp:posOffset>
            </wp:positionV>
            <wp:extent cx="6466345" cy="2180844"/>
            <wp:effectExtent b="0" l="0" r="0" t="0"/>
            <wp:wrapTopAndBottom distB="0" distT="0"/>
            <wp:docPr id="2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66345" cy="2180844"/>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our CNN with the following global architecture: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0" w:line="240" w:lineRule="auto"/>
        <w:ind w:left="88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convolutional layers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47" w:line="240" w:lineRule="auto"/>
        <w:ind w:left="88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fully connected layers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use some common techniques for each layer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62" w:right="16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 normalization: improves the performance and stability of NNs by providing inputs with zero mean and unit variance. Dropout: reduces overfitting by randomly not updating the weights of some nodes. This helps prevent the NN from relying on one node in the layer too much.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ind w:firstLine="162"/>
        <w:rPr/>
      </w:pPr>
      <w:r w:rsidDel="00000000" w:rsidR="00000000" w:rsidRPr="00000000">
        <w:rPr>
          <w:rtl w:val="0"/>
        </w:rPr>
        <w:t xml:space="preserve">Model performance: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can be evaluated by various metrics such as: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numPr>
          <w:ilvl w:val="0"/>
          <w:numId w:val="2"/>
        </w:numPr>
        <w:tabs>
          <w:tab w:val="left" w:pos="883"/>
        </w:tabs>
        <w:spacing w:after="0" w:before="1" w:line="240" w:lineRule="auto"/>
        <w:ind w:left="883" w:right="0" w:hanging="360"/>
        <w:jc w:val="left"/>
        <w:rPr/>
      </w:pPr>
      <w:r w:rsidDel="00000000" w:rsidR="00000000" w:rsidRPr="00000000">
        <w:rPr>
          <w:rtl w:val="0"/>
        </w:rPr>
        <w:t xml:space="preserve">Accuracy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256" w:lineRule="auto"/>
        <w:ind w:left="162" w:right="157"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000" w:left="700" w:right="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6"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performance of your model. For our model, we have got 0.66 which means our model is approx. 66% accurate.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 w:right="96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248024" cy="2343147"/>
            <wp:effectExtent b="0" l="0" r="0" t="0"/>
            <wp:docPr id="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48024" cy="234314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numPr>
          <w:ilvl w:val="0"/>
          <w:numId w:val="2"/>
        </w:numPr>
        <w:tabs>
          <w:tab w:val="left" w:pos="883"/>
        </w:tabs>
        <w:spacing w:after="0" w:before="261" w:line="240" w:lineRule="auto"/>
        <w:ind w:left="883" w:right="0" w:hanging="360"/>
        <w:jc w:val="left"/>
        <w:rPr/>
      </w:pPr>
      <w:r w:rsidDel="00000000" w:rsidR="00000000" w:rsidRPr="00000000">
        <w:rPr>
          <w:rtl w:val="0"/>
        </w:rPr>
        <w:t xml:space="preserve">Loss(categorical cross-entropy)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56"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categorical cross-entropy loss function calculates the loss of an example by computing the following sum: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2249652</wp:posOffset>
            </wp:positionH>
            <wp:positionV relativeFrom="paragraph">
              <wp:posOffset>180170</wp:posOffset>
            </wp:positionV>
            <wp:extent cx="2286000" cy="752475"/>
            <wp:effectExtent b="0" l="0" r="0" t="0"/>
            <wp:wrapTopAndBottom distB="0" distT="0"/>
            <wp:docPr id="2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286000" cy="752475"/>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73"/>
        </w:tabs>
        <w:spacing w:after="0" w:before="204" w:line="256" w:lineRule="auto"/>
        <w:ind w:left="162" w:right="2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tab/>
        <w:t xml:space="preserve">y^i is the i-th scalar value in the model output,y_i is the corresponding target value, and the output size is the number of scalar values in the model output.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nextPage"/>
          <w:pgSz w:h="16840" w:w="11920" w:orient="portrait"/>
          <w:pgMar w:bottom="280" w:top="500" w:left="700" w:right="7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1392402</wp:posOffset>
            </wp:positionH>
            <wp:positionV relativeFrom="paragraph">
              <wp:posOffset>129369</wp:posOffset>
            </wp:positionV>
            <wp:extent cx="3869100" cy="2844927"/>
            <wp:effectExtent b="0" l="0" r="0" t="0"/>
            <wp:wrapTopAndBottom distB="0" dist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69100" cy="2844927"/>
                    </a:xfrm>
                    <a:prstGeom prst="rect"/>
                    <a:ln/>
                  </pic:spPr>
                </pic:pic>
              </a:graphicData>
            </a:graphic>
          </wp:anchor>
        </w:drawing>
      </w:r>
    </w:p>
    <w:p w:rsidR="00000000" w:rsidDel="00000000" w:rsidP="00000000" w:rsidRDefault="00000000" w:rsidRPr="00000000" w14:paraId="000000D9">
      <w:pPr>
        <w:pStyle w:val="Heading3"/>
        <w:numPr>
          <w:ilvl w:val="0"/>
          <w:numId w:val="2"/>
        </w:numPr>
        <w:tabs>
          <w:tab w:val="left" w:pos="883"/>
        </w:tabs>
        <w:spacing w:after="0" w:before="63" w:line="240" w:lineRule="auto"/>
        <w:ind w:left="883" w:right="0" w:hanging="360"/>
        <w:jc w:val="left"/>
        <w:rPr/>
      </w:pPr>
      <w:r w:rsidDel="00000000" w:rsidR="00000000" w:rsidRPr="00000000">
        <w:rPr>
          <w:rtl w:val="0"/>
        </w:rPr>
        <w:t xml:space="preserve">Confusion Matrix(Normalised)</w:t>
      </w:r>
    </w:p>
    <w:p w:rsidR="00000000" w:rsidDel="00000000" w:rsidP="00000000" w:rsidRDefault="00000000" w:rsidRPr="00000000" w14:paraId="000000DA">
      <w:pPr>
        <w:spacing w:before="308" w:line="256" w:lineRule="auto"/>
        <w:ind w:left="162" w:right="267" w:firstLine="0"/>
        <w:jc w:val="left"/>
        <w:rPr>
          <w:sz w:val="21"/>
          <w:szCs w:val="21"/>
        </w:rPr>
      </w:pPr>
      <w:r w:rsidDel="00000000" w:rsidR="00000000" w:rsidRPr="00000000">
        <w:rPr>
          <w:sz w:val="21"/>
          <w:szCs w:val="21"/>
          <w:rtl w:val="0"/>
        </w:rPr>
        <w:t xml:space="preserve">A confusion matrix, also known as an error matrix,</w:t>
      </w:r>
      <w:hyperlink r:id="rId17">
        <w:r w:rsidDel="00000000" w:rsidR="00000000" w:rsidRPr="00000000">
          <w:rPr>
            <w:sz w:val="26.666666666666668"/>
            <w:szCs w:val="26.666666666666668"/>
            <w:vertAlign w:val="superscript"/>
            <w:rtl w:val="0"/>
          </w:rPr>
          <w:t xml:space="preserve">[9] </w:t>
        </w:r>
      </w:hyperlink>
      <w:r w:rsidDel="00000000" w:rsidR="00000000" w:rsidRPr="00000000">
        <w:rPr>
          <w:sz w:val="21"/>
          <w:szCs w:val="21"/>
          <w:rtl w:val="0"/>
        </w:rPr>
        <w:t xml:space="preserve">is a specific table layout that allows visualization of the performance of an algorithm, typically a </w:t>
      </w:r>
      <w:hyperlink r:id="rId18">
        <w:r w:rsidDel="00000000" w:rsidR="00000000" w:rsidRPr="00000000">
          <w:rPr>
            <w:sz w:val="21"/>
            <w:szCs w:val="21"/>
            <w:rtl w:val="0"/>
          </w:rPr>
          <w:t xml:space="preserve">supervised learning</w:t>
        </w:r>
      </w:hyperlink>
      <w:r w:rsidDel="00000000" w:rsidR="00000000" w:rsidRPr="00000000">
        <w:rPr>
          <w:sz w:val="21"/>
          <w:szCs w:val="21"/>
          <w:rtl w:val="0"/>
        </w:rPr>
        <w:t xml:space="preserve"> one (in </w:t>
      </w:r>
      <w:hyperlink r:id="rId19">
        <w:r w:rsidDel="00000000" w:rsidR="00000000" w:rsidRPr="00000000">
          <w:rPr>
            <w:sz w:val="21"/>
            <w:szCs w:val="21"/>
            <w:rtl w:val="0"/>
          </w:rPr>
          <w:t xml:space="preserve">unsupervised learning</w:t>
        </w:r>
      </w:hyperlink>
      <w:r w:rsidDel="00000000" w:rsidR="00000000" w:rsidRPr="00000000">
        <w:rPr>
          <w:sz w:val="21"/>
          <w:szCs w:val="21"/>
          <w:rtl w:val="0"/>
        </w:rPr>
        <w:t xml:space="preserve"> it is usually called a matching matrix). Each row of the </w:t>
      </w:r>
      <w:hyperlink r:id="rId20">
        <w:r w:rsidDel="00000000" w:rsidR="00000000" w:rsidRPr="00000000">
          <w:rPr>
            <w:sz w:val="21"/>
            <w:szCs w:val="21"/>
            <w:rtl w:val="0"/>
          </w:rPr>
          <w:t xml:space="preserve">matrix</w:t>
        </w:r>
      </w:hyperlink>
      <w:r w:rsidDel="00000000" w:rsidR="00000000" w:rsidRPr="00000000">
        <w:rPr>
          <w:sz w:val="21"/>
          <w:szCs w:val="21"/>
          <w:rtl w:val="0"/>
        </w:rPr>
        <w:t xml:space="preserve"> represents the instances in an actual class while each column represents the instances in a predicted class, or vice versa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1039977</wp:posOffset>
            </wp:positionH>
            <wp:positionV relativeFrom="paragraph">
              <wp:posOffset>203452</wp:posOffset>
            </wp:positionV>
            <wp:extent cx="4608987" cy="4111752"/>
            <wp:effectExtent b="0" l="0" r="0" t="0"/>
            <wp:wrapTopAndBottom distB="0" dist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608987" cy="4111752"/>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is very good for predicting happy and surprised faces. However, it predicts quite poorly feared faces maybe because it confuses them with sad faces.it also gets confused between angry and disgust face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62"/>
        <w:rPr/>
      </w:pPr>
      <w:r w:rsidDel="00000000" w:rsidR="00000000" w:rsidRPr="00000000">
        <w:rPr>
          <w:rtl w:val="0"/>
        </w:rPr>
        <w:t xml:space="preserve">Conclusion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completed our exercise.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0" w:line="240" w:lineRule="auto"/>
        <w:ind w:left="88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CNN model gave us training accuracy of 71 % and validation accuracy of 66 %.</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17" w:line="240" w:lineRule="auto"/>
        <w:ind w:left="88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front-end model was successfully created using streamlit and run on a local webserver.</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2"/>
          <w:tab w:val="left" w:pos="883"/>
        </w:tabs>
        <w:spacing w:after="0" w:before="17" w:line="256" w:lineRule="auto"/>
        <w:ind w:left="883" w:right="1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deployed streamlit web app on Heroku and streamlit share that runs on a web server.</w:t>
      </w:r>
    </w:p>
    <w:sectPr>
      <w:type w:val="nextPage"/>
      <w:pgSz w:h="16840" w:w="11920" w:orient="portrait"/>
      <w:pgMar w:bottom="280" w:top="520" w:left="70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83" w:hanging="360"/>
      </w:pPr>
      <w:rPr/>
    </w:lvl>
    <w:lvl w:ilvl="1">
      <w:start w:val="0"/>
      <w:numFmt w:val="bullet"/>
      <w:lvlText w:val="•"/>
      <w:lvlJc w:val="left"/>
      <w:pPr>
        <w:ind w:left="1842" w:hanging="360"/>
      </w:pPr>
      <w:rPr/>
    </w:lvl>
    <w:lvl w:ilvl="2">
      <w:start w:val="0"/>
      <w:numFmt w:val="bullet"/>
      <w:lvlText w:val="•"/>
      <w:lvlJc w:val="left"/>
      <w:pPr>
        <w:ind w:left="2804" w:hanging="360"/>
      </w:pPr>
      <w:rPr/>
    </w:lvl>
    <w:lvl w:ilvl="3">
      <w:start w:val="0"/>
      <w:numFmt w:val="bullet"/>
      <w:lvlText w:val="•"/>
      <w:lvlJc w:val="left"/>
      <w:pPr>
        <w:ind w:left="3766" w:hanging="360"/>
      </w:pPr>
      <w:rPr/>
    </w:lvl>
    <w:lvl w:ilvl="4">
      <w:start w:val="0"/>
      <w:numFmt w:val="bullet"/>
      <w:lvlText w:val="•"/>
      <w:lvlJc w:val="left"/>
      <w:pPr>
        <w:ind w:left="4728" w:hanging="360"/>
      </w:pPr>
      <w:rPr/>
    </w:lvl>
    <w:lvl w:ilvl="5">
      <w:start w:val="0"/>
      <w:numFmt w:val="bullet"/>
      <w:lvlText w:val="•"/>
      <w:lvlJc w:val="left"/>
      <w:pPr>
        <w:ind w:left="5690" w:hanging="360"/>
      </w:pPr>
      <w:rPr/>
    </w:lvl>
    <w:lvl w:ilvl="6">
      <w:start w:val="0"/>
      <w:numFmt w:val="bullet"/>
      <w:lvlText w:val="•"/>
      <w:lvlJc w:val="left"/>
      <w:pPr>
        <w:ind w:left="6652" w:hanging="360"/>
      </w:pPr>
      <w:rPr/>
    </w:lvl>
    <w:lvl w:ilvl="7">
      <w:start w:val="0"/>
      <w:numFmt w:val="bullet"/>
      <w:lvlText w:val="•"/>
      <w:lvlJc w:val="left"/>
      <w:pPr>
        <w:ind w:left="7614" w:hanging="360"/>
      </w:pPr>
      <w:rPr/>
    </w:lvl>
    <w:lvl w:ilvl="8">
      <w:start w:val="0"/>
      <w:numFmt w:val="bullet"/>
      <w:lvlText w:val="•"/>
      <w:lvlJc w:val="left"/>
      <w:pPr>
        <w:ind w:left="8576" w:hanging="360"/>
      </w:pPr>
      <w:rPr/>
    </w:lvl>
  </w:abstractNum>
  <w:abstractNum w:abstractNumId="2">
    <w:lvl w:ilvl="0">
      <w:start w:val="1"/>
      <w:numFmt w:val="decimal"/>
      <w:lvlText w:val="%1."/>
      <w:lvlJc w:val="left"/>
      <w:pPr>
        <w:ind w:left="883" w:hanging="360"/>
      </w:pPr>
      <w:rPr>
        <w:rFonts w:ascii="Arial" w:cs="Arial" w:eastAsia="Arial" w:hAnsi="Arial"/>
        <w:b w:val="1"/>
        <w:sz w:val="32"/>
        <w:szCs w:val="32"/>
      </w:rPr>
    </w:lvl>
    <w:lvl w:ilvl="1">
      <w:start w:val="0"/>
      <w:numFmt w:val="bullet"/>
      <w:lvlText w:val="•"/>
      <w:lvlJc w:val="left"/>
      <w:pPr>
        <w:ind w:left="1842" w:hanging="360"/>
      </w:pPr>
      <w:rPr/>
    </w:lvl>
    <w:lvl w:ilvl="2">
      <w:start w:val="0"/>
      <w:numFmt w:val="bullet"/>
      <w:lvlText w:val="•"/>
      <w:lvlJc w:val="left"/>
      <w:pPr>
        <w:ind w:left="2804" w:hanging="360"/>
      </w:pPr>
      <w:rPr/>
    </w:lvl>
    <w:lvl w:ilvl="3">
      <w:start w:val="0"/>
      <w:numFmt w:val="bullet"/>
      <w:lvlText w:val="•"/>
      <w:lvlJc w:val="left"/>
      <w:pPr>
        <w:ind w:left="3766" w:hanging="360"/>
      </w:pPr>
      <w:rPr/>
    </w:lvl>
    <w:lvl w:ilvl="4">
      <w:start w:val="0"/>
      <w:numFmt w:val="bullet"/>
      <w:lvlText w:val="•"/>
      <w:lvlJc w:val="left"/>
      <w:pPr>
        <w:ind w:left="4728" w:hanging="360"/>
      </w:pPr>
      <w:rPr/>
    </w:lvl>
    <w:lvl w:ilvl="5">
      <w:start w:val="0"/>
      <w:numFmt w:val="bullet"/>
      <w:lvlText w:val="•"/>
      <w:lvlJc w:val="left"/>
      <w:pPr>
        <w:ind w:left="5690" w:hanging="360"/>
      </w:pPr>
      <w:rPr/>
    </w:lvl>
    <w:lvl w:ilvl="6">
      <w:start w:val="0"/>
      <w:numFmt w:val="bullet"/>
      <w:lvlText w:val="•"/>
      <w:lvlJc w:val="left"/>
      <w:pPr>
        <w:ind w:left="6652" w:hanging="360"/>
      </w:pPr>
      <w:rPr/>
    </w:lvl>
    <w:lvl w:ilvl="7">
      <w:start w:val="0"/>
      <w:numFmt w:val="bullet"/>
      <w:lvlText w:val="•"/>
      <w:lvlJc w:val="left"/>
      <w:pPr>
        <w:ind w:left="7614" w:hanging="360"/>
      </w:pPr>
      <w:rPr/>
    </w:lvl>
    <w:lvl w:ilvl="8">
      <w:start w:val="0"/>
      <w:numFmt w:val="bullet"/>
      <w:lvlText w:val="•"/>
      <w:lvlJc w:val="left"/>
      <w:pPr>
        <w:ind w:left="8576" w:hanging="360"/>
      </w:pPr>
      <w:rPr/>
    </w:lvl>
  </w:abstractNum>
  <w:abstractNum w:abstractNumId="3">
    <w:lvl w:ilvl="0">
      <w:start w:val="1"/>
      <w:numFmt w:val="decimal"/>
      <w:lvlText w:val="%1."/>
      <w:lvlJc w:val="left"/>
      <w:pPr>
        <w:ind w:left="971" w:hanging="449"/>
      </w:pPr>
      <w:rPr>
        <w:rFonts w:ascii="Arial" w:cs="Arial" w:eastAsia="Arial" w:hAnsi="Arial"/>
        <w:b w:val="1"/>
        <w:sz w:val="32"/>
        <w:szCs w:val="32"/>
      </w:rPr>
    </w:lvl>
    <w:lvl w:ilvl="1">
      <w:start w:val="0"/>
      <w:numFmt w:val="bullet"/>
      <w:lvlText w:val="•"/>
      <w:lvlJc w:val="left"/>
      <w:pPr>
        <w:ind w:left="1932" w:hanging="449.0000000000002"/>
      </w:pPr>
      <w:rPr/>
    </w:lvl>
    <w:lvl w:ilvl="2">
      <w:start w:val="0"/>
      <w:numFmt w:val="bullet"/>
      <w:lvlText w:val="•"/>
      <w:lvlJc w:val="left"/>
      <w:pPr>
        <w:ind w:left="2884" w:hanging="449.00000000000045"/>
      </w:pPr>
      <w:rPr/>
    </w:lvl>
    <w:lvl w:ilvl="3">
      <w:start w:val="0"/>
      <w:numFmt w:val="bullet"/>
      <w:lvlText w:val="•"/>
      <w:lvlJc w:val="left"/>
      <w:pPr>
        <w:ind w:left="3836" w:hanging="448.99999999999955"/>
      </w:pPr>
      <w:rPr/>
    </w:lvl>
    <w:lvl w:ilvl="4">
      <w:start w:val="0"/>
      <w:numFmt w:val="bullet"/>
      <w:lvlText w:val="•"/>
      <w:lvlJc w:val="left"/>
      <w:pPr>
        <w:ind w:left="4788" w:hanging="449"/>
      </w:pPr>
      <w:rPr/>
    </w:lvl>
    <w:lvl w:ilvl="5">
      <w:start w:val="0"/>
      <w:numFmt w:val="bullet"/>
      <w:lvlText w:val="•"/>
      <w:lvlJc w:val="left"/>
      <w:pPr>
        <w:ind w:left="5740" w:hanging="449"/>
      </w:pPr>
      <w:rPr/>
    </w:lvl>
    <w:lvl w:ilvl="6">
      <w:start w:val="0"/>
      <w:numFmt w:val="bullet"/>
      <w:lvlText w:val="•"/>
      <w:lvlJc w:val="left"/>
      <w:pPr>
        <w:ind w:left="6692" w:hanging="448.9999999999991"/>
      </w:pPr>
      <w:rPr/>
    </w:lvl>
    <w:lvl w:ilvl="7">
      <w:start w:val="0"/>
      <w:numFmt w:val="bullet"/>
      <w:lvlText w:val="•"/>
      <w:lvlJc w:val="left"/>
      <w:pPr>
        <w:ind w:left="7644" w:hanging="449"/>
      </w:pPr>
      <w:rPr/>
    </w:lvl>
    <w:lvl w:ilvl="8">
      <w:start w:val="0"/>
      <w:numFmt w:val="bullet"/>
      <w:lvlText w:val="•"/>
      <w:lvlJc w:val="left"/>
      <w:pPr>
        <w:ind w:left="8596" w:hanging="449"/>
      </w:pPr>
      <w:rPr/>
    </w:lvl>
  </w:abstractNum>
  <w:abstractNum w:abstractNumId="4">
    <w:lvl w:ilvl="0">
      <w:start w:val="1"/>
      <w:numFmt w:val="decimal"/>
      <w:lvlText w:val="%1."/>
      <w:lvlJc w:val="left"/>
      <w:pPr>
        <w:ind w:left="883" w:hanging="360"/>
      </w:pPr>
      <w:rPr>
        <w:rFonts w:ascii="Arial" w:cs="Arial" w:eastAsia="Arial" w:hAnsi="Arial"/>
        <w:b w:val="1"/>
        <w:sz w:val="32"/>
        <w:szCs w:val="32"/>
      </w:rPr>
    </w:lvl>
    <w:lvl w:ilvl="1">
      <w:start w:val="0"/>
      <w:numFmt w:val="bullet"/>
      <w:lvlText w:val="•"/>
      <w:lvlJc w:val="left"/>
      <w:pPr>
        <w:ind w:left="1842" w:hanging="360"/>
      </w:pPr>
      <w:rPr/>
    </w:lvl>
    <w:lvl w:ilvl="2">
      <w:start w:val="0"/>
      <w:numFmt w:val="bullet"/>
      <w:lvlText w:val="•"/>
      <w:lvlJc w:val="left"/>
      <w:pPr>
        <w:ind w:left="2804" w:hanging="360"/>
      </w:pPr>
      <w:rPr/>
    </w:lvl>
    <w:lvl w:ilvl="3">
      <w:start w:val="0"/>
      <w:numFmt w:val="bullet"/>
      <w:lvlText w:val="•"/>
      <w:lvlJc w:val="left"/>
      <w:pPr>
        <w:ind w:left="3766" w:hanging="360"/>
      </w:pPr>
      <w:rPr/>
    </w:lvl>
    <w:lvl w:ilvl="4">
      <w:start w:val="0"/>
      <w:numFmt w:val="bullet"/>
      <w:lvlText w:val="•"/>
      <w:lvlJc w:val="left"/>
      <w:pPr>
        <w:ind w:left="4728" w:hanging="360"/>
      </w:pPr>
      <w:rPr/>
    </w:lvl>
    <w:lvl w:ilvl="5">
      <w:start w:val="0"/>
      <w:numFmt w:val="bullet"/>
      <w:lvlText w:val="•"/>
      <w:lvlJc w:val="left"/>
      <w:pPr>
        <w:ind w:left="5690" w:hanging="360"/>
      </w:pPr>
      <w:rPr/>
    </w:lvl>
    <w:lvl w:ilvl="6">
      <w:start w:val="0"/>
      <w:numFmt w:val="bullet"/>
      <w:lvlText w:val="•"/>
      <w:lvlJc w:val="left"/>
      <w:pPr>
        <w:ind w:left="6652" w:hanging="360"/>
      </w:pPr>
      <w:rPr/>
    </w:lvl>
    <w:lvl w:ilvl="7">
      <w:start w:val="0"/>
      <w:numFmt w:val="bullet"/>
      <w:lvlText w:val="•"/>
      <w:lvlJc w:val="left"/>
      <w:pPr>
        <w:ind w:left="7614" w:hanging="360"/>
      </w:pPr>
      <w:rPr/>
    </w:lvl>
    <w:lvl w:ilvl="8">
      <w:start w:val="0"/>
      <w:numFmt w:val="bullet"/>
      <w:lvlText w:val="•"/>
      <w:lvlJc w:val="left"/>
      <w:pPr>
        <w:ind w:left="8576"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72" w:lineRule="auto"/>
      <w:ind w:left="733" w:right="965"/>
      <w:jc w:val="center"/>
    </w:pPr>
    <w:rPr>
      <w:rFonts w:ascii="Verdana" w:cs="Verdana" w:eastAsia="Verdana" w:hAnsi="Verdana"/>
      <w:sz w:val="45"/>
      <w:szCs w:val="45"/>
    </w:rPr>
  </w:style>
  <w:style w:type="paragraph" w:styleId="Heading2">
    <w:name w:val="heading 2"/>
    <w:basedOn w:val="Normal"/>
    <w:next w:val="Normal"/>
    <w:pPr>
      <w:ind w:left="162"/>
    </w:pPr>
    <w:rPr>
      <w:rFonts w:ascii="Arial" w:cs="Arial" w:eastAsia="Arial" w:hAnsi="Arial"/>
      <w:b w:val="1"/>
      <w:sz w:val="40"/>
      <w:szCs w:val="40"/>
    </w:rPr>
  </w:style>
  <w:style w:type="paragraph" w:styleId="Heading3">
    <w:name w:val="heading 3"/>
    <w:basedOn w:val="Normal"/>
    <w:next w:val="Normal"/>
    <w:pPr>
      <w:ind w:left="883" w:hanging="360"/>
    </w:pPr>
    <w:rPr>
      <w:rFonts w:ascii="Arial" w:cs="Arial" w:eastAsia="Arial" w:hAnsi="Arial"/>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969" w:lineRule="auto"/>
      <w:ind w:left="970" w:right="965"/>
      <w:jc w:val="center"/>
    </w:pPr>
    <w:rPr>
      <w:rFonts w:ascii="Verdana" w:cs="Verdana" w:eastAsia="Verdana" w:hAnsi="Verdana"/>
      <w:sz w:val="91"/>
      <w:szCs w:val="91"/>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spacing w:before="272"/>
      <w:ind w:left="733" w:right="965"/>
      <w:jc w:val="center"/>
      <w:outlineLvl w:val="1"/>
    </w:pPr>
    <w:rPr>
      <w:rFonts w:ascii="Verdana" w:cs="Verdana" w:eastAsia="Verdana" w:hAnsi="Verdana"/>
      <w:sz w:val="45"/>
      <w:szCs w:val="45"/>
      <w:lang w:bidi="ar-SA" w:eastAsia="en-US" w:val="en-US"/>
    </w:rPr>
  </w:style>
  <w:style w:type="paragraph" w:styleId="Heading2">
    <w:name w:val="Heading 2"/>
    <w:basedOn w:val="Normal"/>
    <w:uiPriority w:val="1"/>
    <w:qFormat w:val="1"/>
    <w:pPr>
      <w:ind w:left="162"/>
      <w:outlineLvl w:val="2"/>
    </w:pPr>
    <w:rPr>
      <w:rFonts w:ascii="Arial" w:cs="Arial" w:eastAsia="Arial" w:hAnsi="Arial"/>
      <w:b w:val="1"/>
      <w:bCs w:val="1"/>
      <w:sz w:val="40"/>
      <w:szCs w:val="40"/>
      <w:lang w:bidi="ar-SA" w:eastAsia="en-US" w:val="en-US"/>
    </w:rPr>
  </w:style>
  <w:style w:type="paragraph" w:styleId="Heading3">
    <w:name w:val="Heading 3"/>
    <w:basedOn w:val="Normal"/>
    <w:uiPriority w:val="1"/>
    <w:qFormat w:val="1"/>
    <w:pPr>
      <w:ind w:left="883" w:hanging="360"/>
      <w:outlineLvl w:val="3"/>
    </w:pPr>
    <w:rPr>
      <w:rFonts w:ascii="Arial" w:cs="Arial" w:eastAsia="Arial" w:hAnsi="Arial"/>
      <w:b w:val="1"/>
      <w:bCs w:val="1"/>
      <w:sz w:val="32"/>
      <w:szCs w:val="32"/>
      <w:lang w:bidi="ar-SA" w:eastAsia="en-US" w:val="en-US"/>
    </w:rPr>
  </w:style>
  <w:style w:type="paragraph" w:styleId="Title">
    <w:name w:val="Title"/>
    <w:basedOn w:val="Normal"/>
    <w:uiPriority w:val="1"/>
    <w:qFormat w:val="1"/>
    <w:pPr>
      <w:spacing w:line="969" w:lineRule="exact"/>
      <w:ind w:left="970" w:right="965"/>
      <w:jc w:val="center"/>
    </w:pPr>
    <w:rPr>
      <w:rFonts w:ascii="Verdana" w:cs="Verdana" w:eastAsia="Verdana" w:hAnsi="Verdana"/>
      <w:sz w:val="91"/>
      <w:szCs w:val="91"/>
      <w:lang w:bidi="ar-SA" w:eastAsia="en-US" w:val="en-US"/>
    </w:rPr>
  </w:style>
  <w:style w:type="paragraph" w:styleId="ListParagraph">
    <w:name w:val="List Paragraph"/>
    <w:basedOn w:val="Normal"/>
    <w:uiPriority w:val="1"/>
    <w:qFormat w:val="1"/>
    <w:pPr>
      <w:ind w:left="883" w:hanging="360"/>
    </w:pPr>
    <w:rPr>
      <w:rFonts w:ascii="Arial" w:cs="Arial" w:eastAsia="Arial" w:hAnsi="Arial"/>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atrix_(mathematics)" TargetMode="External"/><Relationship Id="rId11" Type="http://schemas.openxmlformats.org/officeDocument/2006/relationships/hyperlink" Target="https://share.streamlit.io/aaryant31/face_emotion_recognition/main/app.py" TargetMode="External"/><Relationship Id="rId10" Type="http://schemas.openxmlformats.org/officeDocument/2006/relationships/hyperlink" Target="https://face-recognition-emotion.herokuapp.com/" TargetMode="External"/><Relationship Id="rId21" Type="http://schemas.openxmlformats.org/officeDocument/2006/relationships/image" Target="media/image6.png"/><Relationship Id="rId13" Type="http://schemas.openxmlformats.org/officeDocument/2006/relationships/image" Target="media/image8.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sambare/fer2013" TargetMode="External"/><Relationship Id="rId15" Type="http://schemas.openxmlformats.org/officeDocument/2006/relationships/image" Target="media/image3.jpg"/><Relationship Id="rId14" Type="http://schemas.openxmlformats.org/officeDocument/2006/relationships/image" Target="media/image2.png"/><Relationship Id="rId17" Type="http://schemas.openxmlformats.org/officeDocument/2006/relationships/hyperlink" Target="https://en.wikipedia.org/wiki/Confusion_matrix#cite_note-9"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en.wikipedia.org/wiki/Unsupervised_learning" TargetMode="External"/><Relationship Id="rId6" Type="http://schemas.openxmlformats.org/officeDocument/2006/relationships/customXml" Target="../customXML/item1.xml"/><Relationship Id="rId18" Type="http://schemas.openxmlformats.org/officeDocument/2006/relationships/hyperlink" Target="https://en.wikipedia.org/wiki/Supervised_learning" TargetMode="Externa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7iqOuLmGU3fQHX9x+dXIRoQc3Q==">AMUW2mXUaFHYSWmJqTV9sJ03AzLfZXiRGnIEAnn65iVq9iY462tni2tZry+2VaEqqMan+6Q0Fry4Oop+kyoq7IXEFyXLJngJRr0WSB5pm2txAdflDxz1i80=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2022-04-07T16:58:13Z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2022-04-07T00:00:00Z</vt:filetime>
  </property>
</Properties>
</file>