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AD37B" w14:textId="77777777" w:rsidR="00671565" w:rsidRDefault="00671565" w:rsidP="00671565">
      <w:pPr>
        <w:pStyle w:val="Heading1"/>
        <w:jc w:val="center"/>
        <w:rPr>
          <w:color w:val="0000CC"/>
          <w:sz w:val="80"/>
          <w:szCs w:val="80"/>
          <w:u w:val="single"/>
        </w:rPr>
      </w:pPr>
      <w:r>
        <w:rPr>
          <w:color w:val="0000CC"/>
          <w:sz w:val="80"/>
          <w:szCs w:val="80"/>
          <w:u w:val="single"/>
        </w:rPr>
        <w:t>Techno Machine Tools</w:t>
      </w:r>
    </w:p>
    <w:p w14:paraId="2C5FC3C4" w14:textId="77777777" w:rsidR="00671565" w:rsidRDefault="00671565" w:rsidP="00671565">
      <w:pPr>
        <w:ind w:left="720" w:firstLine="720"/>
        <w:rPr>
          <w:rFonts w:eastAsia="SimSun"/>
          <w:color w:val="0000CC"/>
          <w:sz w:val="24"/>
          <w:szCs w:val="24"/>
        </w:rPr>
      </w:pPr>
      <w:r>
        <w:rPr>
          <w:rFonts w:eastAsia="SimSun"/>
          <w:color w:val="0000CC"/>
          <w:sz w:val="24"/>
          <w:szCs w:val="24"/>
        </w:rPr>
        <w:t xml:space="preserve">Survey no:126/A/1, DOOR NO: 4-132-9/A/2, </w:t>
      </w:r>
      <w:proofErr w:type="spellStart"/>
      <w:r>
        <w:rPr>
          <w:rFonts w:eastAsia="SimSun"/>
          <w:color w:val="0000CC"/>
          <w:sz w:val="24"/>
          <w:szCs w:val="24"/>
        </w:rPr>
        <w:t>Gandimaisamma</w:t>
      </w:r>
      <w:proofErr w:type="spellEnd"/>
      <w:r>
        <w:rPr>
          <w:rFonts w:eastAsia="SimSun"/>
          <w:color w:val="0000CC"/>
          <w:sz w:val="24"/>
          <w:szCs w:val="24"/>
        </w:rPr>
        <w:t xml:space="preserve"> X Road,</w:t>
      </w:r>
    </w:p>
    <w:p w14:paraId="70E604E0" w14:textId="77777777" w:rsidR="00671565" w:rsidRDefault="00671565" w:rsidP="00671565">
      <w:pPr>
        <w:ind w:left="1440" w:firstLine="720"/>
        <w:rPr>
          <w:rFonts w:eastAsia="SimSun"/>
          <w:color w:val="0000CC"/>
          <w:sz w:val="24"/>
          <w:szCs w:val="24"/>
        </w:rPr>
      </w:pPr>
      <w:proofErr w:type="spellStart"/>
      <w:r>
        <w:rPr>
          <w:rFonts w:eastAsia="SimSun"/>
          <w:color w:val="0000CC"/>
          <w:sz w:val="24"/>
          <w:szCs w:val="24"/>
        </w:rPr>
        <w:t>Medchal</w:t>
      </w:r>
      <w:proofErr w:type="spellEnd"/>
      <w:r>
        <w:rPr>
          <w:rFonts w:eastAsia="SimSun"/>
          <w:color w:val="0000CC"/>
          <w:sz w:val="24"/>
          <w:szCs w:val="24"/>
        </w:rPr>
        <w:t xml:space="preserve"> Malkajgeri,Hyderabad-500043.Telangana, India.</w:t>
      </w:r>
    </w:p>
    <w:p w14:paraId="4355FAF0" w14:textId="77777777" w:rsidR="005726C0" w:rsidRDefault="005726C0">
      <w:pPr>
        <w:pStyle w:val="BodyText"/>
        <w:spacing w:before="59"/>
      </w:pPr>
    </w:p>
    <w:p w14:paraId="5488A2E0" w14:textId="77777777" w:rsidR="005726C0" w:rsidRDefault="00AD2044">
      <w:pPr>
        <w:pStyle w:val="BodyText"/>
        <w:ind w:left="1"/>
        <w:jc w:val="center"/>
      </w:pPr>
      <w:r>
        <w:rPr>
          <w:color w:val="0000CC"/>
        </w:rPr>
        <w:t>(Mfg</w:t>
      </w:r>
      <w:r w:rsidR="00671565">
        <w:rPr>
          <w:color w:val="0000CC"/>
        </w:rPr>
        <w:t xml:space="preserve"> </w:t>
      </w:r>
      <w:r>
        <w:rPr>
          <w:color w:val="0000CC"/>
        </w:rPr>
        <w:t>of</w:t>
      </w:r>
      <w:r w:rsidR="00671565">
        <w:rPr>
          <w:color w:val="0000CC"/>
        </w:rPr>
        <w:t xml:space="preserve"> </w:t>
      </w:r>
      <w:r>
        <w:rPr>
          <w:color w:val="0000CC"/>
        </w:rPr>
        <w:t>bailing</w:t>
      </w:r>
      <w:r>
        <w:rPr>
          <w:color w:val="0000CC"/>
          <w:spacing w:val="-2"/>
        </w:rPr>
        <w:t xml:space="preserve"> presses)</w:t>
      </w:r>
    </w:p>
    <w:p w14:paraId="18DD557A" w14:textId="77777777" w:rsidR="005726C0" w:rsidRDefault="005726C0">
      <w:pPr>
        <w:pStyle w:val="BodyText"/>
        <w:spacing w:before="241"/>
      </w:pPr>
    </w:p>
    <w:p w14:paraId="7E24E496" w14:textId="77777777" w:rsidR="005726C0" w:rsidRDefault="00AD2044">
      <w:pPr>
        <w:ind w:left="360"/>
        <w:rPr>
          <w:i/>
          <w:sz w:val="24"/>
        </w:rPr>
      </w:pPr>
      <w:r>
        <w:rPr>
          <w:i/>
          <w:color w:val="0000CC"/>
          <w:spacing w:val="-2"/>
          <w:sz w:val="24"/>
        </w:rPr>
        <w:t>T.SIVARAMAKRISHNA</w:t>
      </w:r>
    </w:p>
    <w:p w14:paraId="68624254" w14:textId="0062ADD1" w:rsidR="005726C0" w:rsidRDefault="00A81FE4">
      <w:pPr>
        <w:pStyle w:val="Heading1"/>
        <w:spacing w:before="60"/>
        <w:ind w:left="10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C33778" wp14:editId="041DA57F">
                <wp:simplePos x="0" y="0"/>
                <wp:positionH relativeFrom="page">
                  <wp:posOffset>896620</wp:posOffset>
                </wp:positionH>
                <wp:positionV relativeFrom="paragraph">
                  <wp:posOffset>229870</wp:posOffset>
                </wp:positionV>
                <wp:extent cx="5981065" cy="8890"/>
                <wp:effectExtent l="0" t="0" r="0" b="0"/>
                <wp:wrapTopAndBottom/>
                <wp:docPr id="894758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6A57F" id="docshape1" o:spid="_x0000_s1026" style="position:absolute;margin-left:70.6pt;margin-top:18.1pt;width:470.9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3vCpX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AD2044">
        <w:rPr>
          <w:color w:val="0000CC"/>
        </w:rPr>
        <w:t>ME.,</w:t>
      </w:r>
      <w:r w:rsidR="00AD2044">
        <w:rPr>
          <w:color w:val="0000CC"/>
          <w:spacing w:val="-4"/>
        </w:rPr>
        <w:t>MBA.</w:t>
      </w:r>
    </w:p>
    <w:p w14:paraId="1C9789D4" w14:textId="77777777" w:rsidR="005726C0" w:rsidRDefault="005726C0">
      <w:pPr>
        <w:pStyle w:val="BodyText"/>
        <w:spacing w:before="280"/>
        <w:rPr>
          <w:b/>
        </w:rPr>
      </w:pPr>
    </w:p>
    <w:p w14:paraId="7C8F4069" w14:textId="07BAF531" w:rsidR="005726C0" w:rsidRDefault="00AD2044">
      <w:pPr>
        <w:pStyle w:val="BodyText"/>
        <w:tabs>
          <w:tab w:val="left" w:pos="7950"/>
        </w:tabs>
        <w:ind w:left="360"/>
      </w:pPr>
      <w:bookmarkStart w:id="0" w:name="_Hlk200463831"/>
      <w:r>
        <w:rPr>
          <w:color w:val="0000CC"/>
        </w:rPr>
        <w:t>Ref:-</w:t>
      </w:r>
      <w:r>
        <w:rPr>
          <w:color w:val="0000CC"/>
          <w:spacing w:val="-2"/>
        </w:rPr>
        <w:t>TM/</w:t>
      </w:r>
      <w:r w:rsidR="00EB2AD8">
        <w:rPr>
          <w:rFonts w:ascii="Calibri"/>
          <w:color w:val="0000CC"/>
          <w:spacing w:val="-2"/>
        </w:rPr>
        <w:t>Akash Trolley</w:t>
      </w:r>
      <w:r>
        <w:rPr>
          <w:color w:val="0000CC"/>
          <w:spacing w:val="-2"/>
        </w:rPr>
        <w:t>/</w:t>
      </w:r>
      <w:r w:rsidR="009763E2">
        <w:rPr>
          <w:color w:val="0000CC"/>
          <w:spacing w:val="-2"/>
        </w:rPr>
        <w:t>S0</w:t>
      </w:r>
      <w:r w:rsidR="00EB2AD8">
        <w:rPr>
          <w:color w:val="0000CC"/>
          <w:spacing w:val="-2"/>
        </w:rPr>
        <w:t>314</w:t>
      </w:r>
      <w:r>
        <w:rPr>
          <w:color w:val="0000CC"/>
          <w:spacing w:val="-2"/>
        </w:rPr>
        <w:t>/202</w:t>
      </w:r>
      <w:r w:rsidR="009763E2">
        <w:rPr>
          <w:color w:val="0000CC"/>
          <w:spacing w:val="-2"/>
        </w:rPr>
        <w:t>5</w:t>
      </w:r>
      <w:r>
        <w:rPr>
          <w:color w:val="0000CC"/>
        </w:rPr>
        <w:tab/>
      </w:r>
      <w:r w:rsidR="00EB2AD8">
        <w:rPr>
          <w:color w:val="0000CC"/>
          <w:spacing w:val="-2"/>
        </w:rPr>
        <w:t>10</w:t>
      </w:r>
      <w:r w:rsidR="009763E2">
        <w:rPr>
          <w:color w:val="0000CC"/>
          <w:spacing w:val="-2"/>
        </w:rPr>
        <w:t>-0</w:t>
      </w:r>
      <w:r w:rsidR="00EB2AD8">
        <w:rPr>
          <w:color w:val="0000CC"/>
          <w:spacing w:val="-2"/>
        </w:rPr>
        <w:t>6</w:t>
      </w:r>
      <w:r>
        <w:rPr>
          <w:color w:val="0000CC"/>
          <w:spacing w:val="-2"/>
        </w:rPr>
        <w:t>-</w:t>
      </w:r>
      <w:r>
        <w:rPr>
          <w:color w:val="0000CC"/>
          <w:spacing w:val="-4"/>
        </w:rPr>
        <w:t>202</w:t>
      </w:r>
      <w:r w:rsidR="009763E2">
        <w:rPr>
          <w:color w:val="0000CC"/>
          <w:spacing w:val="-4"/>
        </w:rPr>
        <w:t>5</w:t>
      </w:r>
    </w:p>
    <w:p w14:paraId="1EA6F767" w14:textId="77777777" w:rsidR="005726C0" w:rsidRDefault="005726C0">
      <w:pPr>
        <w:pStyle w:val="BodyText"/>
        <w:spacing w:before="2"/>
      </w:pPr>
    </w:p>
    <w:p w14:paraId="066DFC9E" w14:textId="77777777" w:rsidR="005726C0" w:rsidRDefault="00AD2044">
      <w:pPr>
        <w:pStyle w:val="BodyText"/>
        <w:spacing w:line="281" w:lineRule="exact"/>
        <w:ind w:left="360"/>
        <w:rPr>
          <w:color w:val="0000CC"/>
        </w:rPr>
      </w:pPr>
      <w:r w:rsidRPr="009763E2">
        <w:rPr>
          <w:color w:val="0000CC"/>
        </w:rPr>
        <w:t>To</w:t>
      </w:r>
    </w:p>
    <w:tbl>
      <w:tblPr>
        <w:tblpPr w:leftFromText="45" w:rightFromText="45" w:vertAnchor="text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EB2AD8" w:rsidRPr="00EB2AD8" w14:paraId="4CB93297" w14:textId="77777777" w:rsidTr="00EB2AD8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884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4"/>
            </w:tblGrid>
            <w:tr w:rsidR="00EB2AD8" w:rsidRPr="00EB2AD8" w14:paraId="297AFFC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DAC315" w14:textId="77777777" w:rsidR="00EB2AD8" w:rsidRPr="00EB2AD8" w:rsidRDefault="00EB2AD8" w:rsidP="00EB2AD8">
                  <w:pPr>
                    <w:pStyle w:val="BodyText"/>
                    <w:framePr w:hSpace="45" w:wrap="around" w:vAnchor="text" w:hAnchor="text"/>
                    <w:spacing w:line="281" w:lineRule="exact"/>
                    <w:ind w:left="360"/>
                    <w:rPr>
                      <w:color w:val="0000CC"/>
                      <w:lang w:val="en-IN"/>
                    </w:rPr>
                  </w:pPr>
                  <w:r w:rsidRPr="00EB2AD8">
                    <w:rPr>
                      <w:color w:val="0000CC"/>
                      <w:lang w:val="en-IN"/>
                    </w:rPr>
                    <w:t>Akash</w:t>
                  </w:r>
                </w:p>
              </w:tc>
            </w:tr>
          </w:tbl>
          <w:p w14:paraId="6EB26428" w14:textId="77777777" w:rsidR="00EB2AD8" w:rsidRPr="00EB2AD8" w:rsidRDefault="00EB2AD8" w:rsidP="00EB2AD8">
            <w:pPr>
              <w:pStyle w:val="BodyText"/>
              <w:spacing w:line="281" w:lineRule="exact"/>
              <w:ind w:left="360"/>
              <w:rPr>
                <w:color w:val="0000CC"/>
                <w:lang w:val="en-IN"/>
              </w:rPr>
            </w:pPr>
          </w:p>
        </w:tc>
      </w:tr>
      <w:tr w:rsidR="00EB2AD8" w:rsidRPr="00EB2AD8" w14:paraId="7FB59B20" w14:textId="77777777" w:rsidTr="00EB2A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41455E" w14:textId="77777777" w:rsidR="00EB2AD8" w:rsidRDefault="00EB2AD8" w:rsidP="00EB2AD8">
            <w:pPr>
              <w:pStyle w:val="BodyText"/>
              <w:spacing w:line="281" w:lineRule="exact"/>
              <w:ind w:left="360"/>
              <w:rPr>
                <w:color w:val="0000CC"/>
                <w:lang w:val="en-IN"/>
              </w:rPr>
            </w:pPr>
            <w:r w:rsidRPr="00EB2AD8">
              <w:rPr>
                <w:color w:val="0000CC"/>
                <w:lang w:val="en-IN"/>
              </w:rPr>
              <w:t xml:space="preserve">Akash Trolley Park Manufacturer, MIDC, </w:t>
            </w:r>
          </w:p>
          <w:p w14:paraId="77D69F99" w14:textId="617929B1" w:rsidR="00EB2AD8" w:rsidRPr="00EB2AD8" w:rsidRDefault="00EB2AD8" w:rsidP="00EB2AD8">
            <w:pPr>
              <w:pStyle w:val="BodyText"/>
              <w:spacing w:line="281" w:lineRule="exact"/>
              <w:ind w:left="360"/>
              <w:rPr>
                <w:color w:val="0000CC"/>
                <w:lang w:val="en-IN"/>
              </w:rPr>
            </w:pPr>
            <w:r w:rsidRPr="00EB2AD8">
              <w:rPr>
                <w:color w:val="0000CC"/>
                <w:lang w:val="en-IN"/>
              </w:rPr>
              <w:t>corner, Later, , Latur - 413512, Maharashtra, India</w:t>
            </w:r>
          </w:p>
        </w:tc>
      </w:tr>
      <w:tr w:rsidR="00EB2AD8" w:rsidRPr="00EB2AD8" w14:paraId="147FF51C" w14:textId="77777777" w:rsidTr="00EB2A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50D2637" w14:textId="77777777" w:rsidR="00EB2AD8" w:rsidRPr="00EB2AD8" w:rsidRDefault="00EB2AD8" w:rsidP="00EB2AD8">
            <w:pPr>
              <w:pStyle w:val="BodyText"/>
              <w:spacing w:line="281" w:lineRule="exact"/>
              <w:ind w:left="360"/>
              <w:rPr>
                <w:color w:val="0000CC"/>
                <w:lang w:val="en-IN"/>
              </w:rPr>
            </w:pPr>
            <w:r w:rsidRPr="00EB2AD8">
              <w:rPr>
                <w:color w:val="0000CC"/>
                <w:lang w:val="en-IN"/>
              </w:rPr>
              <w:t>Email: </w:t>
            </w:r>
            <w:hyperlink r:id="rId5" w:tgtFrame="_blank" w:history="1">
              <w:r w:rsidRPr="00EB2AD8">
                <w:rPr>
                  <w:rStyle w:val="Hyperlink"/>
                  <w:lang w:val="en-IN"/>
                </w:rPr>
                <w:t>akashtigare83@gmail.com</w:t>
              </w:r>
            </w:hyperlink>
            <w:r w:rsidRPr="00EB2AD8">
              <w:rPr>
                <w:color w:val="0000CC"/>
                <w:lang w:val="en-IN"/>
              </w:rPr>
              <w:t> </w:t>
            </w:r>
            <w:r w:rsidRPr="00EB2AD8">
              <w:rPr>
                <w:rFonts w:ascii="Segoe UI Symbol" w:hAnsi="Segoe UI Symbol" w:cs="Segoe UI Symbol"/>
                <w:color w:val="0000CC"/>
                <w:lang w:val="en-IN"/>
              </w:rPr>
              <w:t>✓</w:t>
            </w:r>
          </w:p>
        </w:tc>
      </w:tr>
      <w:tr w:rsidR="00EB2AD8" w:rsidRPr="00EB2AD8" w14:paraId="4CB94A52" w14:textId="77777777" w:rsidTr="00EB2A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EAE0A8" w14:textId="77777777" w:rsidR="00EB2AD8" w:rsidRPr="00EB2AD8" w:rsidRDefault="00EB2AD8" w:rsidP="00EB2AD8">
            <w:pPr>
              <w:pStyle w:val="BodyText"/>
              <w:spacing w:line="281" w:lineRule="exact"/>
              <w:ind w:left="360"/>
              <w:rPr>
                <w:color w:val="0000CC"/>
                <w:lang w:val="en-IN"/>
              </w:rPr>
            </w:pPr>
            <w:r w:rsidRPr="00EB2AD8">
              <w:rPr>
                <w:color w:val="0000CC"/>
                <w:lang w:val="en-IN"/>
              </w:rPr>
              <w:t>Mobile: </w:t>
            </w:r>
            <w:hyperlink r:id="rId6" w:tgtFrame="_blank" w:history="1">
              <w:r w:rsidRPr="00EB2AD8">
                <w:rPr>
                  <w:rStyle w:val="Hyperlink"/>
                  <w:lang w:val="en-IN"/>
                </w:rPr>
                <w:t>+(91)-9922258087</w:t>
              </w:r>
            </w:hyperlink>
          </w:p>
        </w:tc>
      </w:tr>
    </w:tbl>
    <w:p w14:paraId="4DCEA7D0" w14:textId="77777777" w:rsidR="00EB2AD8" w:rsidRDefault="00EB2AD8" w:rsidP="00EB2AD8">
      <w:pPr>
        <w:pStyle w:val="Heading1"/>
        <w:rPr>
          <w:color w:val="0000CC"/>
        </w:rPr>
      </w:pPr>
    </w:p>
    <w:p w14:paraId="1BDB9A2F" w14:textId="630EE75C" w:rsidR="005726C0" w:rsidRDefault="00AD2044" w:rsidP="00EB2AD8">
      <w:pPr>
        <w:pStyle w:val="Heading1"/>
      </w:pPr>
      <w:proofErr w:type="spellStart"/>
      <w:r>
        <w:rPr>
          <w:color w:val="0000CC"/>
        </w:rPr>
        <w:t>Dear</w:t>
      </w:r>
      <w:r>
        <w:rPr>
          <w:color w:val="0000CC"/>
          <w:spacing w:val="-5"/>
        </w:rPr>
        <w:t>Sir</w:t>
      </w:r>
      <w:proofErr w:type="spellEnd"/>
    </w:p>
    <w:p w14:paraId="52B6B066" w14:textId="77777777" w:rsidR="005726C0" w:rsidRDefault="00AD2044">
      <w:pPr>
        <w:pStyle w:val="BodyText"/>
        <w:spacing w:before="281"/>
        <w:ind w:left="1080"/>
      </w:pPr>
      <w:r>
        <w:rPr>
          <w:color w:val="0000CC"/>
          <w:u w:val="single" w:color="0000CC"/>
        </w:rPr>
        <w:t>SUB:-SUPPLYOFPAPERCARDBOARDBAILINGPRESS CONTINUES</w:t>
      </w:r>
      <w:r>
        <w:rPr>
          <w:color w:val="0000CC"/>
          <w:spacing w:val="-2"/>
          <w:u w:val="single" w:color="0000CC"/>
        </w:rPr>
        <w:t>OPERATION</w:t>
      </w:r>
    </w:p>
    <w:p w14:paraId="459A2327" w14:textId="77777777" w:rsidR="005726C0" w:rsidRDefault="005726C0">
      <w:pPr>
        <w:pStyle w:val="BodyText"/>
        <w:spacing w:before="1"/>
      </w:pPr>
    </w:p>
    <w:p w14:paraId="454370CD" w14:textId="77777777" w:rsidR="005726C0" w:rsidRDefault="00AD2044">
      <w:pPr>
        <w:pStyle w:val="BodyText"/>
        <w:ind w:left="360" w:right="356" w:firstLine="719"/>
        <w:jc w:val="both"/>
      </w:pPr>
      <w:r>
        <w:rPr>
          <w:color w:val="0000CC"/>
        </w:rPr>
        <w:t>With</w:t>
      </w:r>
      <w:r w:rsidR="00B02FBA">
        <w:rPr>
          <w:color w:val="0000CC"/>
        </w:rPr>
        <w:t xml:space="preserve"> </w:t>
      </w:r>
      <w:r>
        <w:rPr>
          <w:color w:val="0000CC"/>
        </w:rPr>
        <w:t>reference</w:t>
      </w:r>
      <w:r w:rsidR="00B02FBA">
        <w:rPr>
          <w:color w:val="0000CC"/>
        </w:rPr>
        <w:t xml:space="preserve"> </w:t>
      </w:r>
      <w:r>
        <w:rPr>
          <w:color w:val="0000CC"/>
        </w:rPr>
        <w:t>to</w:t>
      </w:r>
      <w:r w:rsidR="00B02FBA">
        <w:rPr>
          <w:color w:val="0000CC"/>
        </w:rPr>
        <w:t xml:space="preserve"> </w:t>
      </w:r>
      <w:r>
        <w:rPr>
          <w:color w:val="0000CC"/>
        </w:rPr>
        <w:t>our discussions</w:t>
      </w:r>
      <w:r w:rsidR="00B02FBA">
        <w:rPr>
          <w:color w:val="0000CC"/>
        </w:rPr>
        <w:t xml:space="preserve"> </w:t>
      </w:r>
      <w:r>
        <w:rPr>
          <w:color w:val="0000CC"/>
        </w:rPr>
        <w:t>regarding your</w:t>
      </w:r>
      <w:r w:rsidR="00B02FBA">
        <w:rPr>
          <w:color w:val="0000CC"/>
        </w:rPr>
        <w:t xml:space="preserve"> </w:t>
      </w:r>
      <w:r>
        <w:rPr>
          <w:color w:val="0000CC"/>
        </w:rPr>
        <w:t>requirement</w:t>
      </w:r>
      <w:r w:rsidR="00B02FBA">
        <w:rPr>
          <w:color w:val="0000CC"/>
        </w:rPr>
        <w:t xml:space="preserve"> </w:t>
      </w:r>
      <w:r>
        <w:rPr>
          <w:color w:val="0000CC"/>
        </w:rPr>
        <w:t>of Card Board</w:t>
      </w:r>
      <w:r w:rsidR="00B02FBA">
        <w:rPr>
          <w:color w:val="0000CC"/>
        </w:rPr>
        <w:t xml:space="preserve"> </w:t>
      </w:r>
      <w:r>
        <w:rPr>
          <w:color w:val="0000CC"/>
        </w:rPr>
        <w:t>Bailing Press. We are glad to inform you that, we are in a position to supply you the required equipment.</w:t>
      </w:r>
      <w:r w:rsidR="00B02FBA">
        <w:rPr>
          <w:color w:val="0000CC"/>
        </w:rPr>
        <w:t xml:space="preserve"> </w:t>
      </w:r>
      <w:r>
        <w:rPr>
          <w:color w:val="0000CC"/>
        </w:rPr>
        <w:t>The following are the specifications and our terms and conditions.</w:t>
      </w:r>
    </w:p>
    <w:p w14:paraId="474B35F3" w14:textId="77777777" w:rsidR="005726C0" w:rsidRDefault="005726C0">
      <w:pPr>
        <w:pStyle w:val="BodyText"/>
      </w:pPr>
    </w:p>
    <w:p w14:paraId="2B617E13" w14:textId="77777777" w:rsidR="005726C0" w:rsidRDefault="00AD2044">
      <w:pPr>
        <w:pStyle w:val="Heading1"/>
        <w:ind w:left="1080"/>
      </w:pPr>
      <w:proofErr w:type="spellStart"/>
      <w:r>
        <w:rPr>
          <w:color w:val="0000CC"/>
        </w:rPr>
        <w:t>Specificationsofthe</w:t>
      </w:r>
      <w:r>
        <w:rPr>
          <w:color w:val="0000CC"/>
          <w:spacing w:val="-2"/>
        </w:rPr>
        <w:t>equipment</w:t>
      </w:r>
      <w:proofErr w:type="spellEnd"/>
    </w:p>
    <w:p w14:paraId="562E6DBA" w14:textId="77777777" w:rsidR="005726C0" w:rsidRDefault="00AD2044">
      <w:pPr>
        <w:spacing w:before="280"/>
        <w:ind w:left="1080"/>
        <w:rPr>
          <w:b/>
          <w:i/>
          <w:sz w:val="24"/>
        </w:rPr>
      </w:pPr>
      <w:proofErr w:type="spellStart"/>
      <w:r>
        <w:rPr>
          <w:b/>
          <w:i/>
          <w:color w:val="0000CC"/>
          <w:sz w:val="24"/>
          <w:u w:val="single" w:color="0000CC"/>
        </w:rPr>
        <w:t>TechnicalSpecifications</w:t>
      </w:r>
      <w:proofErr w:type="spellEnd"/>
      <w:r>
        <w:rPr>
          <w:b/>
          <w:i/>
          <w:color w:val="0000CC"/>
          <w:spacing w:val="-5"/>
          <w:sz w:val="24"/>
          <w:u w:val="single" w:color="0000CC"/>
        </w:rPr>
        <w:t>:-</w:t>
      </w:r>
    </w:p>
    <w:p w14:paraId="4E3455B5" w14:textId="77777777" w:rsidR="005726C0" w:rsidRDefault="005726C0">
      <w:pPr>
        <w:pStyle w:val="BodyText"/>
        <w:spacing w:before="25"/>
        <w:rPr>
          <w:b/>
          <w:i/>
          <w:sz w:val="22"/>
        </w:rPr>
      </w:pPr>
    </w:p>
    <w:p w14:paraId="48C8D220" w14:textId="77777777" w:rsidR="005726C0" w:rsidRDefault="00AD2044">
      <w:pPr>
        <w:tabs>
          <w:tab w:val="left" w:pos="3960"/>
          <w:tab w:val="left" w:pos="4680"/>
        </w:tabs>
        <w:ind w:left="1106" w:right="4223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733BAA2" wp14:editId="668B89A1">
            <wp:simplePos x="0" y="0"/>
            <wp:positionH relativeFrom="page">
              <wp:posOffset>1143304</wp:posOffset>
            </wp:positionH>
            <wp:positionV relativeFrom="paragraph">
              <wp:posOffset>242</wp:posOffset>
            </wp:positionV>
            <wp:extent cx="185928" cy="196629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9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CC"/>
        </w:rPr>
        <w:t>MaxWorkingPressure</w:t>
      </w:r>
      <w:proofErr w:type="spellEnd"/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 xml:space="preserve">250Kg/cm2 </w:t>
      </w:r>
      <w:proofErr w:type="spellStart"/>
      <w:r>
        <w:rPr>
          <w:color w:val="0000CC"/>
        </w:rPr>
        <w:t>NormalWorkingPressure</w:t>
      </w:r>
      <w:proofErr w:type="spellEnd"/>
      <w:r>
        <w:rPr>
          <w:color w:val="0000CC"/>
        </w:rPr>
        <w:t xml:space="preserve"> -200 Kg/cm2</w:t>
      </w:r>
    </w:p>
    <w:p w14:paraId="5B31F981" w14:textId="77777777" w:rsidR="005726C0" w:rsidRDefault="00AD2044">
      <w:pPr>
        <w:tabs>
          <w:tab w:val="left" w:pos="3960"/>
          <w:tab w:val="left" w:pos="4680"/>
          <w:tab w:val="left" w:pos="4728"/>
        </w:tabs>
        <w:spacing w:before="1"/>
        <w:ind w:left="1106" w:right="4061"/>
      </w:pPr>
      <w:proofErr w:type="spellStart"/>
      <w:r>
        <w:rPr>
          <w:color w:val="0000CC"/>
        </w:rPr>
        <w:t>DesignPressure</w:t>
      </w:r>
      <w:proofErr w:type="spellEnd"/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>250 Kg/Cm2 Tonnageat200 Kg/cm2</w:t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 xml:space="preserve">55Tons-2nos </w:t>
      </w:r>
      <w:proofErr w:type="spellStart"/>
      <w:r>
        <w:rPr>
          <w:color w:val="0000CC"/>
        </w:rPr>
        <w:t>CylBore</w:t>
      </w:r>
      <w:proofErr w:type="spellEnd"/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</w:r>
      <w:r>
        <w:rPr>
          <w:color w:val="0000CC"/>
        </w:rPr>
        <w:tab/>
        <w:t>180 mm</w:t>
      </w:r>
    </w:p>
    <w:p w14:paraId="273DA893" w14:textId="77777777" w:rsidR="005726C0" w:rsidRDefault="00AD2044">
      <w:pPr>
        <w:tabs>
          <w:tab w:val="left" w:pos="3240"/>
          <w:tab w:val="left" w:pos="3960"/>
          <w:tab w:val="left" w:pos="4680"/>
        </w:tabs>
        <w:ind w:left="1106" w:right="4617"/>
      </w:pPr>
      <w:proofErr w:type="spellStart"/>
      <w:r>
        <w:rPr>
          <w:color w:val="0000CC"/>
        </w:rPr>
        <w:t>RodDia</w:t>
      </w:r>
      <w:proofErr w:type="spellEnd"/>
      <w:r>
        <w:rPr>
          <w:color w:val="0000CC"/>
        </w:rPr>
        <w:tab/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 xml:space="preserve">120mm </w:t>
      </w:r>
      <w:r>
        <w:rPr>
          <w:color w:val="0000CC"/>
          <w:spacing w:val="-2"/>
        </w:rPr>
        <w:t>Stroke</w:t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>1600 mm</w:t>
      </w:r>
    </w:p>
    <w:p w14:paraId="0378D9A9" w14:textId="77777777" w:rsidR="005726C0" w:rsidRDefault="00AD2044">
      <w:pPr>
        <w:tabs>
          <w:tab w:val="left" w:pos="3960"/>
          <w:tab w:val="left" w:pos="4680"/>
        </w:tabs>
        <w:spacing w:line="257" w:lineRule="exact"/>
        <w:ind w:left="1106"/>
      </w:pPr>
      <w:r>
        <w:rPr>
          <w:color w:val="0000CC"/>
          <w:spacing w:val="-5"/>
        </w:rPr>
        <w:t>Mtg</w:t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</w:r>
      <w:proofErr w:type="spellStart"/>
      <w:r>
        <w:rPr>
          <w:color w:val="0000CC"/>
        </w:rPr>
        <w:t>Front</w:t>
      </w:r>
      <w:r>
        <w:rPr>
          <w:color w:val="0000CC"/>
          <w:spacing w:val="-2"/>
        </w:rPr>
        <w:t>Flange</w:t>
      </w:r>
      <w:proofErr w:type="spellEnd"/>
    </w:p>
    <w:p w14:paraId="4E42DC18" w14:textId="77777777" w:rsidR="005726C0" w:rsidRDefault="00AD2044">
      <w:pPr>
        <w:tabs>
          <w:tab w:val="left" w:pos="3240"/>
          <w:tab w:val="left" w:pos="3960"/>
          <w:tab w:val="left" w:pos="4680"/>
        </w:tabs>
        <w:ind w:left="1106" w:right="4330"/>
      </w:pPr>
      <w:r>
        <w:rPr>
          <w:color w:val="0000CC"/>
        </w:rPr>
        <w:t>Approach Speed</w:t>
      </w:r>
      <w:r>
        <w:rPr>
          <w:color w:val="0000CC"/>
        </w:rPr>
        <w:tab/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 xml:space="preserve">60mm/sec </w:t>
      </w:r>
      <w:proofErr w:type="spellStart"/>
      <w:r>
        <w:rPr>
          <w:color w:val="0000CC"/>
        </w:rPr>
        <w:t>ReturnSpeed</w:t>
      </w:r>
      <w:proofErr w:type="spellEnd"/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>120 mm/sec</w:t>
      </w:r>
    </w:p>
    <w:p w14:paraId="76026B4B" w14:textId="77777777" w:rsidR="005726C0" w:rsidRDefault="00AD2044">
      <w:pPr>
        <w:tabs>
          <w:tab w:val="left" w:pos="3960"/>
          <w:tab w:val="left" w:pos="4680"/>
        </w:tabs>
        <w:ind w:left="1106"/>
      </w:pPr>
      <w:r>
        <w:rPr>
          <w:color w:val="0000CC"/>
          <w:spacing w:val="-5"/>
        </w:rPr>
        <w:t>HP</w:t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>75.0</w:t>
      </w:r>
      <w:r>
        <w:rPr>
          <w:color w:val="0000CC"/>
          <w:spacing w:val="-5"/>
        </w:rPr>
        <w:t>HP</w:t>
      </w:r>
    </w:p>
    <w:p w14:paraId="55DB0FA2" w14:textId="77777777" w:rsidR="005726C0" w:rsidRDefault="00AD2044">
      <w:pPr>
        <w:tabs>
          <w:tab w:val="left" w:pos="3960"/>
          <w:tab w:val="left" w:pos="4680"/>
        </w:tabs>
        <w:ind w:left="1106"/>
      </w:pPr>
      <w:r>
        <w:rPr>
          <w:color w:val="0000CC"/>
        </w:rPr>
        <w:t>Tank</w:t>
      </w:r>
      <w:r>
        <w:rPr>
          <w:color w:val="0000CC"/>
          <w:spacing w:val="-5"/>
        </w:rPr>
        <w:t>Cap</w:t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>2600</w:t>
      </w:r>
      <w:r>
        <w:rPr>
          <w:color w:val="0000CC"/>
          <w:spacing w:val="-5"/>
        </w:rPr>
        <w:t>Ltr</w:t>
      </w:r>
    </w:p>
    <w:p w14:paraId="4FF3AF90" w14:textId="77777777" w:rsidR="005726C0" w:rsidRDefault="005726C0">
      <w:pPr>
        <w:sectPr w:rsidR="005726C0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14:paraId="52A30EDD" w14:textId="77777777" w:rsidR="005726C0" w:rsidRDefault="00AD2044">
      <w:pPr>
        <w:spacing w:before="81"/>
        <w:ind w:left="408"/>
        <w:rPr>
          <w:i/>
        </w:rPr>
      </w:pPr>
      <w:proofErr w:type="spellStart"/>
      <w:r>
        <w:rPr>
          <w:i/>
          <w:color w:val="0000CC"/>
          <w:u w:val="single" w:color="0000CC"/>
        </w:rPr>
        <w:lastRenderedPageBreak/>
        <w:t>DetailBillof</w:t>
      </w:r>
      <w:r>
        <w:rPr>
          <w:i/>
          <w:color w:val="0000CC"/>
          <w:spacing w:val="-2"/>
          <w:u w:val="single" w:color="0000CC"/>
        </w:rPr>
        <w:t>Material</w:t>
      </w:r>
      <w:proofErr w:type="spellEnd"/>
    </w:p>
    <w:p w14:paraId="547E0F2C" w14:textId="77777777" w:rsidR="005726C0" w:rsidRDefault="005726C0">
      <w:pPr>
        <w:pStyle w:val="BodyText"/>
        <w:rPr>
          <w:i/>
          <w:sz w:val="22"/>
        </w:rPr>
      </w:pPr>
    </w:p>
    <w:p w14:paraId="0318F17E" w14:textId="77777777" w:rsidR="005726C0" w:rsidRDefault="00AD2044">
      <w:pPr>
        <w:tabs>
          <w:tab w:val="left" w:pos="3960"/>
        </w:tabs>
        <w:spacing w:before="1"/>
        <w:ind w:left="110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22BC8D9" wp14:editId="34C4DAC4">
            <wp:simplePos x="0" y="0"/>
            <wp:positionH relativeFrom="page">
              <wp:posOffset>1143304</wp:posOffset>
            </wp:positionH>
            <wp:positionV relativeFrom="paragraph">
              <wp:posOffset>736</wp:posOffset>
            </wp:positionV>
            <wp:extent cx="185928" cy="229400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29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CC"/>
        </w:rPr>
        <w:t>Cylinder</w:t>
      </w:r>
      <w:r>
        <w:rPr>
          <w:color w:val="0000CC"/>
          <w:spacing w:val="-2"/>
        </w:rPr>
        <w:t>Seals</w:t>
      </w:r>
      <w:proofErr w:type="spellEnd"/>
      <w:r>
        <w:rPr>
          <w:color w:val="0000CC"/>
        </w:rPr>
        <w:tab/>
        <w:t>-</w:t>
      </w:r>
      <w:proofErr w:type="spellStart"/>
      <w:r>
        <w:rPr>
          <w:color w:val="0000CC"/>
        </w:rPr>
        <w:t>ImportedGermanSeals</w:t>
      </w:r>
      <w:proofErr w:type="spellEnd"/>
      <w:r>
        <w:rPr>
          <w:color w:val="0000CC"/>
        </w:rPr>
        <w:t xml:space="preserve"> (</w:t>
      </w:r>
      <w:proofErr w:type="spellStart"/>
      <w:r>
        <w:rPr>
          <w:color w:val="0000CC"/>
        </w:rPr>
        <w:t>MerkelorHalite</w:t>
      </w:r>
      <w:proofErr w:type="spellEnd"/>
      <w:r>
        <w:rPr>
          <w:color w:val="0000CC"/>
          <w:spacing w:val="-10"/>
        </w:rPr>
        <w:t>)</w:t>
      </w:r>
    </w:p>
    <w:p w14:paraId="6EF50E77" w14:textId="77777777" w:rsidR="005726C0" w:rsidRDefault="00AD2044">
      <w:pPr>
        <w:tabs>
          <w:tab w:val="left" w:pos="3960"/>
        </w:tabs>
        <w:spacing w:before="1" w:line="257" w:lineRule="exact"/>
        <w:ind w:left="1106"/>
      </w:pPr>
      <w:r>
        <w:rPr>
          <w:color w:val="0000CC"/>
          <w:spacing w:val="-2"/>
        </w:rPr>
        <w:t>Motor</w:t>
      </w:r>
      <w:r>
        <w:rPr>
          <w:color w:val="0000CC"/>
        </w:rPr>
        <w:tab/>
        <w:t>-ABB/Siemens /Kirloskar/</w:t>
      </w:r>
      <w:r>
        <w:rPr>
          <w:color w:val="0000CC"/>
          <w:spacing w:val="-2"/>
        </w:rPr>
        <w:t>Crompton</w:t>
      </w:r>
    </w:p>
    <w:p w14:paraId="4A38E511" w14:textId="77777777" w:rsidR="005726C0" w:rsidRDefault="00AD2044">
      <w:pPr>
        <w:tabs>
          <w:tab w:val="left" w:pos="3960"/>
        </w:tabs>
        <w:spacing w:line="257" w:lineRule="exact"/>
        <w:ind w:left="1106"/>
      </w:pPr>
      <w:proofErr w:type="spellStart"/>
      <w:r>
        <w:rPr>
          <w:color w:val="0000CC"/>
        </w:rPr>
        <w:t>Rod</w:t>
      </w:r>
      <w:r>
        <w:rPr>
          <w:color w:val="0000CC"/>
          <w:spacing w:val="-4"/>
        </w:rPr>
        <w:t>Seal</w:t>
      </w:r>
      <w:proofErr w:type="spellEnd"/>
      <w:r>
        <w:rPr>
          <w:color w:val="0000CC"/>
        </w:rPr>
        <w:tab/>
        <w:t>-</w:t>
      </w:r>
      <w:proofErr w:type="spellStart"/>
      <w:r>
        <w:rPr>
          <w:color w:val="0000CC"/>
        </w:rPr>
        <w:t>Importedhalite</w:t>
      </w:r>
      <w:r>
        <w:rPr>
          <w:color w:val="0000CC"/>
          <w:spacing w:val="-4"/>
        </w:rPr>
        <w:t>Seal</w:t>
      </w:r>
      <w:proofErr w:type="spellEnd"/>
    </w:p>
    <w:p w14:paraId="03B89512" w14:textId="77777777" w:rsidR="005726C0" w:rsidRDefault="00AD2044">
      <w:pPr>
        <w:tabs>
          <w:tab w:val="left" w:pos="3960"/>
        </w:tabs>
        <w:spacing w:before="1" w:line="257" w:lineRule="exact"/>
        <w:ind w:left="1106"/>
      </w:pPr>
      <w:r>
        <w:rPr>
          <w:color w:val="0000CC"/>
          <w:spacing w:val="-2"/>
        </w:rPr>
        <w:t>Valves</w:t>
      </w:r>
      <w:r>
        <w:rPr>
          <w:color w:val="0000CC"/>
        </w:rPr>
        <w:tab/>
        <w:t>-Yuken/</w:t>
      </w:r>
      <w:proofErr w:type="spellStart"/>
      <w:r>
        <w:rPr>
          <w:color w:val="0000CC"/>
        </w:rPr>
        <w:t>Polyhydron</w:t>
      </w:r>
      <w:proofErr w:type="spellEnd"/>
      <w:r>
        <w:rPr>
          <w:color w:val="0000CC"/>
        </w:rPr>
        <w:t>/</w:t>
      </w:r>
      <w:proofErr w:type="spellStart"/>
      <w:r>
        <w:rPr>
          <w:color w:val="0000CC"/>
          <w:spacing w:val="-2"/>
        </w:rPr>
        <w:t>Hydrotech</w:t>
      </w:r>
      <w:proofErr w:type="spellEnd"/>
    </w:p>
    <w:p w14:paraId="5B3B897C" w14:textId="77777777" w:rsidR="005726C0" w:rsidRDefault="00AD2044">
      <w:pPr>
        <w:tabs>
          <w:tab w:val="left" w:pos="3960"/>
        </w:tabs>
        <w:spacing w:line="257" w:lineRule="exact"/>
        <w:ind w:left="1106"/>
      </w:pPr>
      <w:proofErr w:type="spellStart"/>
      <w:r>
        <w:rPr>
          <w:color w:val="0000CC"/>
        </w:rPr>
        <w:t>Check</w:t>
      </w:r>
      <w:r>
        <w:rPr>
          <w:color w:val="0000CC"/>
          <w:spacing w:val="-2"/>
        </w:rPr>
        <w:t>Valves</w:t>
      </w:r>
      <w:proofErr w:type="spellEnd"/>
      <w:r>
        <w:rPr>
          <w:color w:val="0000CC"/>
        </w:rPr>
        <w:tab/>
        <w:t>-</w:t>
      </w:r>
      <w:proofErr w:type="spellStart"/>
      <w:r>
        <w:rPr>
          <w:color w:val="0000CC"/>
          <w:spacing w:val="-2"/>
        </w:rPr>
        <w:t>Polyhydron</w:t>
      </w:r>
      <w:proofErr w:type="spellEnd"/>
    </w:p>
    <w:p w14:paraId="161651DC" w14:textId="77777777" w:rsidR="005726C0" w:rsidRDefault="00AD2044">
      <w:pPr>
        <w:tabs>
          <w:tab w:val="left" w:pos="3960"/>
        </w:tabs>
        <w:spacing w:before="1" w:line="257" w:lineRule="exact"/>
        <w:ind w:left="1106"/>
      </w:pPr>
      <w:proofErr w:type="spellStart"/>
      <w:r>
        <w:rPr>
          <w:color w:val="0000CC"/>
        </w:rPr>
        <w:t>Hydraulic</w:t>
      </w:r>
      <w:r>
        <w:rPr>
          <w:color w:val="0000CC"/>
          <w:spacing w:val="-4"/>
        </w:rPr>
        <w:t>Pump</w:t>
      </w:r>
      <w:proofErr w:type="spellEnd"/>
      <w:r>
        <w:rPr>
          <w:color w:val="0000CC"/>
        </w:rPr>
        <w:tab/>
        <w:t>-Yuken/</w:t>
      </w:r>
      <w:r>
        <w:rPr>
          <w:color w:val="0000CC"/>
          <w:spacing w:val="-2"/>
        </w:rPr>
        <w:t>Dowty</w:t>
      </w:r>
    </w:p>
    <w:p w14:paraId="714F2967" w14:textId="77777777" w:rsidR="005726C0" w:rsidRDefault="00AD2044">
      <w:pPr>
        <w:tabs>
          <w:tab w:val="left" w:pos="3960"/>
        </w:tabs>
        <w:spacing w:line="257" w:lineRule="exact"/>
        <w:ind w:left="1106"/>
      </w:pPr>
      <w:proofErr w:type="spellStart"/>
      <w:r>
        <w:rPr>
          <w:color w:val="0000CC"/>
        </w:rPr>
        <w:t>HighPr</w:t>
      </w:r>
      <w:r>
        <w:rPr>
          <w:color w:val="0000CC"/>
          <w:spacing w:val="-4"/>
        </w:rPr>
        <w:t>Pump</w:t>
      </w:r>
      <w:proofErr w:type="spellEnd"/>
      <w:r>
        <w:rPr>
          <w:color w:val="0000CC"/>
        </w:rPr>
        <w:tab/>
        <w:t>-</w:t>
      </w:r>
      <w:proofErr w:type="spellStart"/>
      <w:r>
        <w:rPr>
          <w:color w:val="0000CC"/>
          <w:spacing w:val="-2"/>
        </w:rPr>
        <w:t>Polyhydron</w:t>
      </w:r>
      <w:proofErr w:type="spellEnd"/>
    </w:p>
    <w:p w14:paraId="04F45560" w14:textId="77777777" w:rsidR="005726C0" w:rsidRDefault="00AD2044">
      <w:pPr>
        <w:tabs>
          <w:tab w:val="left" w:pos="3960"/>
        </w:tabs>
        <w:spacing w:before="2" w:line="257" w:lineRule="exact"/>
        <w:ind w:left="1106"/>
      </w:pPr>
      <w:proofErr w:type="spellStart"/>
      <w:r>
        <w:rPr>
          <w:color w:val="0000CC"/>
        </w:rPr>
        <w:t>Bell</w:t>
      </w:r>
      <w:r>
        <w:rPr>
          <w:color w:val="0000CC"/>
          <w:spacing w:val="-2"/>
        </w:rPr>
        <w:t>Housing</w:t>
      </w:r>
      <w:proofErr w:type="spellEnd"/>
      <w:r>
        <w:rPr>
          <w:color w:val="0000CC"/>
        </w:rPr>
        <w:tab/>
        <w:t>-</w:t>
      </w:r>
      <w:r>
        <w:rPr>
          <w:color w:val="0000CC"/>
          <w:spacing w:val="-2"/>
        </w:rPr>
        <w:t>Micro</w:t>
      </w:r>
    </w:p>
    <w:p w14:paraId="2C7BE837" w14:textId="77777777" w:rsidR="005726C0" w:rsidRDefault="00AD2044">
      <w:pPr>
        <w:tabs>
          <w:tab w:val="left" w:pos="3240"/>
          <w:tab w:val="left" w:pos="3960"/>
        </w:tabs>
        <w:ind w:left="1106" w:right="4945"/>
      </w:pPr>
      <w:proofErr w:type="spellStart"/>
      <w:r>
        <w:rPr>
          <w:color w:val="0000CC"/>
        </w:rPr>
        <w:t>ReliefValves</w:t>
      </w:r>
      <w:proofErr w:type="spellEnd"/>
      <w:r>
        <w:rPr>
          <w:color w:val="0000CC"/>
        </w:rPr>
        <w:tab/>
      </w:r>
      <w:r>
        <w:rPr>
          <w:color w:val="0000CC"/>
        </w:rPr>
        <w:tab/>
      </w:r>
      <w:r>
        <w:rPr>
          <w:color w:val="0000CC"/>
          <w:spacing w:val="-2"/>
        </w:rPr>
        <w:t>-</w:t>
      </w:r>
      <w:proofErr w:type="spellStart"/>
      <w:r>
        <w:rPr>
          <w:color w:val="0000CC"/>
          <w:spacing w:val="-2"/>
        </w:rPr>
        <w:t>Polyhydron</w:t>
      </w:r>
      <w:proofErr w:type="spellEnd"/>
      <w:r>
        <w:rPr>
          <w:color w:val="0000CC"/>
          <w:spacing w:val="-2"/>
        </w:rPr>
        <w:t xml:space="preserve"> </w:t>
      </w:r>
      <w:proofErr w:type="spellStart"/>
      <w:r>
        <w:rPr>
          <w:color w:val="0000CC"/>
        </w:rPr>
        <w:t>HydTank</w:t>
      </w:r>
      <w:proofErr w:type="spellEnd"/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</w:r>
      <w:r>
        <w:rPr>
          <w:color w:val="0000CC"/>
          <w:spacing w:val="-4"/>
        </w:rPr>
        <w:t>Micro</w:t>
      </w:r>
    </w:p>
    <w:p w14:paraId="2888637E" w14:textId="77777777" w:rsidR="005726C0" w:rsidRDefault="00AD2044">
      <w:pPr>
        <w:tabs>
          <w:tab w:val="left" w:pos="3240"/>
          <w:tab w:val="left" w:pos="3960"/>
        </w:tabs>
        <w:ind w:left="1106"/>
      </w:pPr>
      <w:proofErr w:type="spellStart"/>
      <w:r>
        <w:rPr>
          <w:color w:val="0000CC"/>
        </w:rPr>
        <w:t>Hyd</w:t>
      </w:r>
      <w:r>
        <w:rPr>
          <w:color w:val="0000CC"/>
          <w:spacing w:val="-4"/>
        </w:rPr>
        <w:t>Tank</w:t>
      </w:r>
      <w:proofErr w:type="spellEnd"/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</w:r>
      <w:r>
        <w:rPr>
          <w:color w:val="0000CC"/>
          <w:spacing w:val="-4"/>
        </w:rPr>
        <w:t>MHPL</w:t>
      </w:r>
    </w:p>
    <w:p w14:paraId="135DA6A1" w14:textId="77777777" w:rsidR="005726C0" w:rsidRDefault="00AD2044">
      <w:pPr>
        <w:tabs>
          <w:tab w:val="left" w:pos="3960"/>
        </w:tabs>
        <w:spacing w:before="1" w:line="257" w:lineRule="exact"/>
        <w:ind w:left="1106"/>
      </w:pPr>
      <w:r>
        <w:rPr>
          <w:color w:val="0000CC"/>
          <w:spacing w:val="-2"/>
        </w:rPr>
        <w:t>Fitting</w:t>
      </w:r>
      <w:r>
        <w:rPr>
          <w:color w:val="0000CC"/>
        </w:rPr>
        <w:tab/>
        <w:t>-</w:t>
      </w:r>
      <w:proofErr w:type="spellStart"/>
      <w:r>
        <w:rPr>
          <w:color w:val="0000CC"/>
        </w:rPr>
        <w:t>Hyloc</w:t>
      </w:r>
      <w:proofErr w:type="spellEnd"/>
      <w:r>
        <w:rPr>
          <w:color w:val="0000CC"/>
        </w:rPr>
        <w:t xml:space="preserve"> /</w:t>
      </w:r>
      <w:proofErr w:type="spellStart"/>
      <w:r>
        <w:rPr>
          <w:color w:val="0000CC"/>
          <w:spacing w:val="-2"/>
        </w:rPr>
        <w:t>Hydair</w:t>
      </w:r>
      <w:proofErr w:type="spellEnd"/>
    </w:p>
    <w:p w14:paraId="0ACE1767" w14:textId="77777777" w:rsidR="005726C0" w:rsidRDefault="00AD2044">
      <w:pPr>
        <w:tabs>
          <w:tab w:val="left" w:pos="3960"/>
        </w:tabs>
        <w:spacing w:line="257" w:lineRule="exact"/>
        <w:ind w:left="1106"/>
      </w:pPr>
      <w:r>
        <w:rPr>
          <w:color w:val="0000CC"/>
          <w:spacing w:val="-2"/>
        </w:rPr>
        <w:t>Gasket</w:t>
      </w:r>
      <w:r>
        <w:rPr>
          <w:color w:val="0000CC"/>
        </w:rPr>
        <w:tab/>
        <w:t>-</w:t>
      </w:r>
      <w:r>
        <w:rPr>
          <w:color w:val="0000CC"/>
          <w:spacing w:val="-2"/>
        </w:rPr>
        <w:t>Champion</w:t>
      </w:r>
    </w:p>
    <w:p w14:paraId="1F6484A4" w14:textId="77777777" w:rsidR="005726C0" w:rsidRDefault="00AD2044">
      <w:pPr>
        <w:tabs>
          <w:tab w:val="left" w:pos="3240"/>
          <w:tab w:val="left" w:pos="3960"/>
        </w:tabs>
        <w:spacing w:line="257" w:lineRule="exact"/>
        <w:ind w:left="1106"/>
      </w:pPr>
      <w:proofErr w:type="spellStart"/>
      <w:r>
        <w:rPr>
          <w:color w:val="0000CC"/>
          <w:spacing w:val="-2"/>
        </w:rPr>
        <w:t>Fastners</w:t>
      </w:r>
      <w:proofErr w:type="spellEnd"/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>TVS/</w:t>
      </w:r>
      <w:r>
        <w:rPr>
          <w:color w:val="0000CC"/>
          <w:spacing w:val="-5"/>
        </w:rPr>
        <w:t>LPS</w:t>
      </w:r>
    </w:p>
    <w:p w14:paraId="6E414039" w14:textId="77777777" w:rsidR="005726C0" w:rsidRDefault="005726C0">
      <w:pPr>
        <w:pStyle w:val="BodyText"/>
        <w:rPr>
          <w:sz w:val="22"/>
        </w:rPr>
      </w:pPr>
    </w:p>
    <w:p w14:paraId="5849B0D5" w14:textId="77777777" w:rsidR="005726C0" w:rsidRDefault="00AD2044">
      <w:pPr>
        <w:tabs>
          <w:tab w:val="left" w:pos="3240"/>
          <w:tab w:val="left" w:pos="4008"/>
        </w:tabs>
        <w:ind w:left="720"/>
      </w:pPr>
      <w:proofErr w:type="spellStart"/>
      <w:r>
        <w:rPr>
          <w:color w:val="0000CC"/>
        </w:rPr>
        <w:t>Balesize</w:t>
      </w:r>
      <w:proofErr w:type="spellEnd"/>
      <w:r>
        <w:rPr>
          <w:color w:val="0000CC"/>
          <w:spacing w:val="-10"/>
        </w:rPr>
        <w:t>:</w:t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>(w)1120X(H)1050X(L)</w:t>
      </w:r>
      <w:r>
        <w:rPr>
          <w:color w:val="0000CC"/>
          <w:spacing w:val="-10"/>
        </w:rPr>
        <w:t>V</w:t>
      </w:r>
    </w:p>
    <w:p w14:paraId="1E11CB66" w14:textId="77777777" w:rsidR="005726C0" w:rsidRDefault="00AD2044">
      <w:pPr>
        <w:tabs>
          <w:tab w:val="left" w:pos="3240"/>
          <w:tab w:val="left" w:pos="3960"/>
        </w:tabs>
        <w:spacing w:before="2"/>
        <w:ind w:left="720" w:right="3119"/>
      </w:pPr>
      <w:r>
        <w:rPr>
          <w:color w:val="0000CC"/>
        </w:rPr>
        <w:t>Bailing chamber size</w:t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>(w)1120X(H)1050X(L)2400 Feeding hopper size-</w:t>
      </w:r>
      <w:r>
        <w:rPr>
          <w:color w:val="0000CC"/>
        </w:rPr>
        <w:tab/>
      </w:r>
      <w:r>
        <w:rPr>
          <w:color w:val="0000CC"/>
        </w:rPr>
        <w:tab/>
        <w:t>(w)1120 X (L) 1825</w:t>
      </w:r>
    </w:p>
    <w:p w14:paraId="2BB4D0BD" w14:textId="77777777" w:rsidR="005726C0" w:rsidRDefault="00AD2044">
      <w:pPr>
        <w:tabs>
          <w:tab w:val="left" w:pos="2808"/>
          <w:tab w:val="left" w:pos="3960"/>
        </w:tabs>
        <w:spacing w:line="257" w:lineRule="exact"/>
        <w:ind w:left="720"/>
      </w:pPr>
      <w:r>
        <w:rPr>
          <w:color w:val="0000CC"/>
          <w:spacing w:val="-4"/>
        </w:rPr>
        <w:t>Body</w:t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</w:r>
      <w:proofErr w:type="spellStart"/>
      <w:r>
        <w:rPr>
          <w:color w:val="0000CC"/>
        </w:rPr>
        <w:t>ms</w:t>
      </w:r>
      <w:r>
        <w:rPr>
          <w:color w:val="0000CC"/>
          <w:spacing w:val="-2"/>
        </w:rPr>
        <w:t>fabricated</w:t>
      </w:r>
      <w:proofErr w:type="spellEnd"/>
    </w:p>
    <w:p w14:paraId="52B89D7A" w14:textId="77777777" w:rsidR="005726C0" w:rsidRDefault="00AD2044">
      <w:pPr>
        <w:tabs>
          <w:tab w:val="left" w:pos="2520"/>
          <w:tab w:val="left" w:pos="3960"/>
        </w:tabs>
        <w:spacing w:line="257" w:lineRule="exact"/>
        <w:ind w:left="720"/>
      </w:pPr>
      <w:r>
        <w:rPr>
          <w:color w:val="0000CC"/>
        </w:rPr>
        <w:t>Bale</w:t>
      </w:r>
      <w:r>
        <w:rPr>
          <w:color w:val="0000CC"/>
          <w:spacing w:val="-2"/>
        </w:rPr>
        <w:t xml:space="preserve"> weight</w:t>
      </w:r>
      <w:r>
        <w:rPr>
          <w:color w:val="0000CC"/>
        </w:rPr>
        <w:tab/>
      </w:r>
      <w:r>
        <w:rPr>
          <w:color w:val="0000CC"/>
          <w:spacing w:val="-10"/>
        </w:rPr>
        <w:t>-</w:t>
      </w:r>
      <w:r>
        <w:rPr>
          <w:color w:val="0000CC"/>
        </w:rPr>
        <w:tab/>
        <w:t>1200–1600</w:t>
      </w:r>
      <w:r>
        <w:rPr>
          <w:color w:val="0000CC"/>
          <w:spacing w:val="-2"/>
        </w:rPr>
        <w:t>depends</w:t>
      </w:r>
    </w:p>
    <w:p w14:paraId="0F7E41B7" w14:textId="4E46A53A" w:rsidR="005726C0" w:rsidRDefault="00A81FE4">
      <w:pPr>
        <w:tabs>
          <w:tab w:val="left" w:pos="3960"/>
        </w:tabs>
        <w:spacing w:before="1" w:line="257" w:lineRule="ex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F0951F0" wp14:editId="6B80FBBE">
                <wp:simplePos x="0" y="0"/>
                <wp:positionH relativeFrom="page">
                  <wp:posOffset>1073150</wp:posOffset>
                </wp:positionH>
                <wp:positionV relativeFrom="paragraph">
                  <wp:posOffset>163195</wp:posOffset>
                </wp:positionV>
                <wp:extent cx="1360170" cy="2707640"/>
                <wp:effectExtent l="0" t="0" r="0" b="0"/>
                <wp:wrapNone/>
                <wp:docPr id="155380914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70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31"/>
                              <w:gridCol w:w="291"/>
                            </w:tblGrid>
                            <w:tr w:rsidR="005726C0" w14:paraId="11E7CFF3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51C2B4F4" w14:textId="77777777" w:rsidR="005726C0" w:rsidRDefault="00AD2044">
                                  <w:pPr>
                                    <w:pStyle w:val="TableParagraph"/>
                                    <w:spacing w:line="238" w:lineRule="exact"/>
                                  </w:pPr>
                                  <w:r>
                                    <w:rPr>
                                      <w:color w:val="0000CC"/>
                                      <w:spacing w:val="-2"/>
                                    </w:rPr>
                                    <w:t>Drive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35A4E4BC" w14:textId="77777777" w:rsidR="005726C0" w:rsidRDefault="00AD2044">
                                  <w:pPr>
                                    <w:pStyle w:val="TableParagraph"/>
                                    <w:spacing w:line="238" w:lineRule="exact"/>
                                    <w:ind w:left="118"/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006E3AB6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052153FB" w14:textId="77777777" w:rsidR="005726C0" w:rsidRDefault="00AD2044">
                                  <w:pPr>
                                    <w:pStyle w:val="TableParagraph"/>
                                    <w:spacing w:before="1" w:line="237" w:lineRule="exact"/>
                                  </w:pPr>
                                  <w:proofErr w:type="spellStart"/>
                                  <w:r>
                                    <w:rPr>
                                      <w:color w:val="0000CC"/>
                                    </w:rPr>
                                    <w:t>Tying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</w:rPr>
                                    <w:t>cylinders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6A9F6839" w14:textId="77777777" w:rsidR="005726C0" w:rsidRDefault="00AD2044">
                                  <w:pPr>
                                    <w:pStyle w:val="TableParagraph"/>
                                    <w:spacing w:before="1" w:line="237" w:lineRule="exact"/>
                                    <w:ind w:left="118"/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21DCBC29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1FCF1017" w14:textId="77777777" w:rsidR="005726C0" w:rsidRDefault="00AD2044">
                                  <w:pPr>
                                    <w:pStyle w:val="TableParagraph"/>
                                    <w:spacing w:line="238" w:lineRule="exact"/>
                                  </w:pPr>
                                  <w:proofErr w:type="spellStart"/>
                                  <w:r>
                                    <w:rPr>
                                      <w:color w:val="0000CC"/>
                                    </w:rPr>
                                    <w:t>Noof</w:t>
                                  </w:r>
                                  <w:proofErr w:type="spellEnd"/>
                                  <w:r>
                                    <w:rPr>
                                      <w:color w:val="0000CC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CC"/>
                                      <w:spacing w:val="-4"/>
                                    </w:rPr>
                                    <w:t>ties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65A91021" w14:textId="77777777" w:rsidR="005726C0" w:rsidRDefault="00AD2044">
                                  <w:pPr>
                                    <w:pStyle w:val="TableParagraph"/>
                                    <w:spacing w:line="238" w:lineRule="exact"/>
                                    <w:ind w:left="118"/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3F3A4B2E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2C2B3DEC" w14:textId="77777777" w:rsidR="005726C0" w:rsidRDefault="00AD2044">
                                  <w:pPr>
                                    <w:pStyle w:val="TableParagraph"/>
                                    <w:spacing w:before="1" w:line="237" w:lineRule="exact"/>
                                  </w:pPr>
                                  <w:proofErr w:type="spellStart"/>
                                  <w:r>
                                    <w:rPr>
                                      <w:color w:val="0000CC"/>
                                    </w:rPr>
                                    <w:t>Wire</w:t>
                                  </w:r>
                                  <w:r>
                                    <w:rPr>
                                      <w:color w:val="0000CC"/>
                                      <w:spacing w:val="-4"/>
                                    </w:rPr>
                                    <w:t>size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11F35616" w14:textId="77777777" w:rsidR="005726C0" w:rsidRDefault="00AD2044">
                                  <w:pPr>
                                    <w:pStyle w:val="TableParagraph"/>
                                    <w:spacing w:before="1" w:line="237" w:lineRule="exact"/>
                                    <w:ind w:left="118"/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37CB840D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3A62FE9A" w14:textId="77777777" w:rsidR="005726C0" w:rsidRDefault="00AD2044">
                                  <w:pPr>
                                    <w:pStyle w:val="TableParagraph"/>
                                    <w:spacing w:line="238" w:lineRule="exact"/>
                                  </w:pPr>
                                  <w:r>
                                    <w:rPr>
                                      <w:color w:val="0000CC"/>
                                      <w:spacing w:val="-2"/>
                                    </w:rPr>
                                    <w:t>Baldes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02CE1A17" w14:textId="77777777" w:rsidR="005726C0" w:rsidRDefault="00AD2044">
                                  <w:pPr>
                                    <w:pStyle w:val="TableParagraph"/>
                                    <w:spacing w:line="238" w:lineRule="exact"/>
                                    <w:ind w:left="118"/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39145D87" w14:textId="77777777">
                              <w:trPr>
                                <w:trHeight w:val="257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1595BA33" w14:textId="77777777" w:rsidR="005726C0" w:rsidRDefault="00AD2044">
                                  <w:pPr>
                                    <w:pStyle w:val="TableParagraph"/>
                                    <w:spacing w:before="1" w:line="237" w:lineRule="exact"/>
                                  </w:pPr>
                                  <w:r>
                                    <w:rPr>
                                      <w:color w:val="0000CC"/>
                                      <w:spacing w:val="-2"/>
                                    </w:rPr>
                                    <w:t>Hopper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2C14E7FB" w14:textId="77777777" w:rsidR="005726C0" w:rsidRDefault="00AD2044">
                                  <w:pPr>
                                    <w:pStyle w:val="TableParagraph"/>
                                    <w:spacing w:before="1" w:line="237" w:lineRule="exact"/>
                                    <w:ind w:left="118"/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2D37098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5D54D99C" w14:textId="77777777" w:rsidR="005726C0" w:rsidRDefault="00AD2044">
                                  <w:pPr>
                                    <w:pStyle w:val="TableParagraph"/>
                                    <w:spacing w:line="237" w:lineRule="exact"/>
                                  </w:pPr>
                                  <w:proofErr w:type="spellStart"/>
                                  <w:r>
                                    <w:rPr>
                                      <w:color w:val="0000CC"/>
                                    </w:rPr>
                                    <w:t>Oiltank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</w:rPr>
                                    <w:t>capacity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1B2D2026" w14:textId="77777777" w:rsidR="005726C0" w:rsidRDefault="00AD2044">
                                  <w:pPr>
                                    <w:pStyle w:val="TableParagraph"/>
                                    <w:spacing w:line="237" w:lineRule="exact"/>
                                    <w:ind w:left="166"/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2AB67191" w14:textId="77777777">
                              <w:trPr>
                                <w:trHeight w:val="257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33764575" w14:textId="77777777" w:rsidR="005726C0" w:rsidRDefault="00AD2044">
                                  <w:pPr>
                                    <w:pStyle w:val="TableParagraph"/>
                                    <w:spacing w:line="238" w:lineRule="exact"/>
                                  </w:pPr>
                                  <w:r>
                                    <w:rPr>
                                      <w:color w:val="0000CC"/>
                                      <w:spacing w:val="-2"/>
                                    </w:rPr>
                                    <w:t>Operation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5B536E2C" w14:textId="77777777" w:rsidR="005726C0" w:rsidRDefault="00AD2044">
                                  <w:pPr>
                                    <w:pStyle w:val="TableParagraph"/>
                                    <w:spacing w:line="238" w:lineRule="exact"/>
                                    <w:ind w:left="118"/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5083D515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342F8A83" w14:textId="77777777" w:rsidR="005726C0" w:rsidRDefault="00AD2044">
                                  <w:pPr>
                                    <w:pStyle w:val="TableParagraph"/>
                                    <w:spacing w:before="1"/>
                                  </w:pPr>
                                  <w:r>
                                    <w:rPr>
                                      <w:color w:val="0000CC"/>
                                      <w:spacing w:val="-2"/>
                                    </w:rPr>
                                    <w:t>Chiller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1EE19E55" w14:textId="77777777" w:rsidR="005726C0" w:rsidRDefault="00AD2044">
                                  <w:pPr>
                                    <w:pStyle w:val="TableParagraph"/>
                                    <w:spacing w:before="1"/>
                                    <w:ind w:left="118"/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21272FEF" w14:textId="77777777">
                              <w:trPr>
                                <w:trHeight w:val="550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6C9254ED" w14:textId="77777777" w:rsidR="005726C0" w:rsidRDefault="00AD2044">
                                  <w:pPr>
                                    <w:pStyle w:val="TableParagraph"/>
                                    <w:spacing w:before="1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CC"/>
                                      <w:spacing w:val="-2"/>
                                      <w:sz w:val="24"/>
                                    </w:rPr>
                                    <w:t>Conveyer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44D1012F" w14:textId="77777777" w:rsidR="005726C0" w:rsidRDefault="005726C0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5726C0" w14:paraId="5BC32494" w14:textId="77777777">
                              <w:trPr>
                                <w:trHeight w:val="422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77669EB7" w14:textId="77777777" w:rsidR="005726C0" w:rsidRDefault="00AD2044">
                                  <w:pPr>
                                    <w:pStyle w:val="TableParagraph"/>
                                    <w:spacing w:before="140" w:line="26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CC"/>
                                      <w:spacing w:val="-2"/>
                                      <w:sz w:val="24"/>
                                    </w:rPr>
                                    <w:t>Drive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36E3C9D8" w14:textId="77777777" w:rsidR="005726C0" w:rsidRDefault="00AD2044">
                                  <w:pPr>
                                    <w:pStyle w:val="TableParagraph"/>
                                    <w:spacing w:before="140" w:line="262" w:lineRule="exact"/>
                                    <w:ind w:left="1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24A0C33B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685F3C0C" w14:textId="77777777" w:rsidR="005726C0" w:rsidRDefault="00AD2044">
                                  <w:pPr>
                                    <w:pStyle w:val="TableParagraph"/>
                                    <w:spacing w:before="1" w:line="26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CC"/>
                                      <w:spacing w:val="-4"/>
                                      <w:sz w:val="24"/>
                                    </w:rPr>
                                    <w:t>Belt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288F82FC" w14:textId="77777777" w:rsidR="005726C0" w:rsidRDefault="00AD2044">
                                  <w:pPr>
                                    <w:pStyle w:val="TableParagraph"/>
                                    <w:spacing w:before="1" w:line="261" w:lineRule="exact"/>
                                    <w:ind w:left="1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68FF81FD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466E856D" w14:textId="77777777" w:rsidR="005726C0" w:rsidRDefault="00AD2044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CC"/>
                                      <w:sz w:val="24"/>
                                    </w:rPr>
                                    <w:t>Belt</w:t>
                                  </w:r>
                                  <w:r>
                                    <w:rPr>
                                      <w:color w:val="0000CC"/>
                                      <w:spacing w:val="-2"/>
                                      <w:sz w:val="24"/>
                                    </w:rPr>
                                    <w:t>width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19017C05" w14:textId="77777777" w:rsidR="005726C0" w:rsidRDefault="00AD2044">
                                  <w:pPr>
                                    <w:pStyle w:val="TableParagraph"/>
                                    <w:spacing w:line="261" w:lineRule="exact"/>
                                    <w:ind w:left="1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726C0" w14:paraId="6429975D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731" w:type="dxa"/>
                                </w:tcPr>
                                <w:p w14:paraId="2D2AAD44" w14:textId="77777777" w:rsidR="005726C0" w:rsidRDefault="00AD2044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CC"/>
                                      <w:spacing w:val="-2"/>
                                      <w:sz w:val="24"/>
                                    </w:rPr>
                                    <w:t>Speed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5945C1D3" w14:textId="77777777" w:rsidR="005726C0" w:rsidRDefault="00AD2044">
                                  <w:pPr>
                                    <w:pStyle w:val="TableParagraph"/>
                                    <w:spacing w:line="261" w:lineRule="exact"/>
                                    <w:ind w:left="1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CC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2AA0B137" w14:textId="77777777" w:rsidR="005726C0" w:rsidRDefault="005726C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951F0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84.5pt;margin-top:12.85pt;width:107.1pt;height:213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31"/>
                        <w:gridCol w:w="291"/>
                      </w:tblGrid>
                      <w:tr w:rsidR="005726C0" w14:paraId="11E7CFF3" w14:textId="77777777">
                        <w:trPr>
                          <w:trHeight w:val="259"/>
                        </w:trPr>
                        <w:tc>
                          <w:tcPr>
                            <w:tcW w:w="1731" w:type="dxa"/>
                          </w:tcPr>
                          <w:p w14:paraId="51C2B4F4" w14:textId="77777777" w:rsidR="005726C0" w:rsidRDefault="00AD2044">
                            <w:pPr>
                              <w:pStyle w:val="TableParagraph"/>
                              <w:spacing w:line="238" w:lineRule="exact"/>
                            </w:pPr>
                            <w:r>
                              <w:rPr>
                                <w:color w:val="0000CC"/>
                                <w:spacing w:val="-2"/>
                              </w:rPr>
                              <w:t>Drive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35A4E4BC" w14:textId="77777777" w:rsidR="005726C0" w:rsidRDefault="00AD2044">
                            <w:pPr>
                              <w:pStyle w:val="TableParagraph"/>
                              <w:spacing w:line="238" w:lineRule="exact"/>
                              <w:ind w:left="118"/>
                            </w:pPr>
                            <w:r>
                              <w:rPr>
                                <w:color w:val="0000CC"/>
                                <w:spacing w:val="-10"/>
                              </w:rPr>
                              <w:t>-</w:t>
                            </w:r>
                          </w:p>
                        </w:tc>
                      </w:tr>
                      <w:tr w:rsidR="005726C0" w14:paraId="006E3AB6" w14:textId="77777777">
                        <w:trPr>
                          <w:trHeight w:val="258"/>
                        </w:trPr>
                        <w:tc>
                          <w:tcPr>
                            <w:tcW w:w="1731" w:type="dxa"/>
                          </w:tcPr>
                          <w:p w14:paraId="052153FB" w14:textId="77777777" w:rsidR="005726C0" w:rsidRDefault="00AD2044">
                            <w:pPr>
                              <w:pStyle w:val="TableParagraph"/>
                              <w:spacing w:before="1" w:line="237" w:lineRule="exact"/>
                            </w:pPr>
                            <w:proofErr w:type="spellStart"/>
                            <w:r>
                              <w:rPr>
                                <w:color w:val="0000CC"/>
                              </w:rPr>
                              <w:t>Tying</w:t>
                            </w:r>
                            <w:r>
                              <w:rPr>
                                <w:color w:val="0000CC"/>
                                <w:spacing w:val="-2"/>
                              </w:rPr>
                              <w:t>cylinders</w:t>
                            </w:r>
                            <w:proofErr w:type="spellEnd"/>
                          </w:p>
                        </w:tc>
                        <w:tc>
                          <w:tcPr>
                            <w:tcW w:w="291" w:type="dxa"/>
                          </w:tcPr>
                          <w:p w14:paraId="6A9F6839" w14:textId="77777777" w:rsidR="005726C0" w:rsidRDefault="00AD2044">
                            <w:pPr>
                              <w:pStyle w:val="TableParagraph"/>
                              <w:spacing w:before="1" w:line="237" w:lineRule="exact"/>
                              <w:ind w:left="118"/>
                            </w:pPr>
                            <w:r>
                              <w:rPr>
                                <w:color w:val="0000CC"/>
                                <w:spacing w:val="-10"/>
                              </w:rPr>
                              <w:t>-</w:t>
                            </w:r>
                          </w:p>
                        </w:tc>
                      </w:tr>
                      <w:tr w:rsidR="005726C0" w14:paraId="21DCBC29" w14:textId="77777777">
                        <w:trPr>
                          <w:trHeight w:val="258"/>
                        </w:trPr>
                        <w:tc>
                          <w:tcPr>
                            <w:tcW w:w="1731" w:type="dxa"/>
                          </w:tcPr>
                          <w:p w14:paraId="1FCF1017" w14:textId="77777777" w:rsidR="005726C0" w:rsidRDefault="00AD2044">
                            <w:pPr>
                              <w:pStyle w:val="TableParagraph"/>
                              <w:spacing w:line="238" w:lineRule="exact"/>
                            </w:pPr>
                            <w:proofErr w:type="spellStart"/>
                            <w:r>
                              <w:rPr>
                                <w:color w:val="0000CC"/>
                              </w:rPr>
                              <w:t>Noof</w:t>
                            </w:r>
                            <w:proofErr w:type="spellEnd"/>
                            <w:r>
                              <w:rPr>
                                <w:color w:val="0000CC"/>
                              </w:rPr>
                              <w:t xml:space="preserve"> </w:t>
                            </w:r>
                            <w:r>
                              <w:rPr>
                                <w:color w:val="0000CC"/>
                                <w:spacing w:val="-4"/>
                              </w:rPr>
                              <w:t>ties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65A91021" w14:textId="77777777" w:rsidR="005726C0" w:rsidRDefault="00AD2044">
                            <w:pPr>
                              <w:pStyle w:val="TableParagraph"/>
                              <w:spacing w:line="238" w:lineRule="exact"/>
                              <w:ind w:left="118"/>
                            </w:pPr>
                            <w:r>
                              <w:rPr>
                                <w:color w:val="0000CC"/>
                                <w:spacing w:val="-10"/>
                              </w:rPr>
                              <w:t>-</w:t>
                            </w:r>
                          </w:p>
                        </w:tc>
                      </w:tr>
                      <w:tr w:rsidR="005726C0" w14:paraId="3F3A4B2E" w14:textId="77777777">
                        <w:trPr>
                          <w:trHeight w:val="258"/>
                        </w:trPr>
                        <w:tc>
                          <w:tcPr>
                            <w:tcW w:w="1731" w:type="dxa"/>
                          </w:tcPr>
                          <w:p w14:paraId="2C2B3DEC" w14:textId="77777777" w:rsidR="005726C0" w:rsidRDefault="00AD2044">
                            <w:pPr>
                              <w:pStyle w:val="TableParagraph"/>
                              <w:spacing w:before="1" w:line="237" w:lineRule="exact"/>
                            </w:pPr>
                            <w:proofErr w:type="spellStart"/>
                            <w:r>
                              <w:rPr>
                                <w:color w:val="0000CC"/>
                              </w:rPr>
                              <w:t>Wire</w:t>
                            </w:r>
                            <w:r>
                              <w:rPr>
                                <w:color w:val="0000CC"/>
                                <w:spacing w:val="-4"/>
                              </w:rPr>
                              <w:t>size</w:t>
                            </w:r>
                            <w:proofErr w:type="spellEnd"/>
                          </w:p>
                        </w:tc>
                        <w:tc>
                          <w:tcPr>
                            <w:tcW w:w="291" w:type="dxa"/>
                          </w:tcPr>
                          <w:p w14:paraId="11F35616" w14:textId="77777777" w:rsidR="005726C0" w:rsidRDefault="00AD2044">
                            <w:pPr>
                              <w:pStyle w:val="TableParagraph"/>
                              <w:spacing w:before="1" w:line="237" w:lineRule="exact"/>
                              <w:ind w:left="118"/>
                            </w:pPr>
                            <w:r>
                              <w:rPr>
                                <w:color w:val="0000CC"/>
                                <w:spacing w:val="-10"/>
                              </w:rPr>
                              <w:t>-</w:t>
                            </w:r>
                          </w:p>
                        </w:tc>
                      </w:tr>
                      <w:tr w:rsidR="005726C0" w14:paraId="37CB840D" w14:textId="77777777">
                        <w:trPr>
                          <w:trHeight w:val="258"/>
                        </w:trPr>
                        <w:tc>
                          <w:tcPr>
                            <w:tcW w:w="1731" w:type="dxa"/>
                          </w:tcPr>
                          <w:p w14:paraId="3A62FE9A" w14:textId="77777777" w:rsidR="005726C0" w:rsidRDefault="00AD2044">
                            <w:pPr>
                              <w:pStyle w:val="TableParagraph"/>
                              <w:spacing w:line="238" w:lineRule="exact"/>
                            </w:pPr>
                            <w:r>
                              <w:rPr>
                                <w:color w:val="0000CC"/>
                                <w:spacing w:val="-2"/>
                              </w:rPr>
                              <w:t>Baldes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02CE1A17" w14:textId="77777777" w:rsidR="005726C0" w:rsidRDefault="00AD2044">
                            <w:pPr>
                              <w:pStyle w:val="TableParagraph"/>
                              <w:spacing w:line="238" w:lineRule="exact"/>
                              <w:ind w:left="118"/>
                            </w:pPr>
                            <w:r>
                              <w:rPr>
                                <w:color w:val="0000CC"/>
                                <w:spacing w:val="-10"/>
                              </w:rPr>
                              <w:t>-</w:t>
                            </w:r>
                          </w:p>
                        </w:tc>
                      </w:tr>
                      <w:tr w:rsidR="005726C0" w14:paraId="39145D87" w14:textId="77777777">
                        <w:trPr>
                          <w:trHeight w:val="257"/>
                        </w:trPr>
                        <w:tc>
                          <w:tcPr>
                            <w:tcW w:w="1731" w:type="dxa"/>
                          </w:tcPr>
                          <w:p w14:paraId="1595BA33" w14:textId="77777777" w:rsidR="005726C0" w:rsidRDefault="00AD2044">
                            <w:pPr>
                              <w:pStyle w:val="TableParagraph"/>
                              <w:spacing w:before="1" w:line="237" w:lineRule="exact"/>
                            </w:pPr>
                            <w:r>
                              <w:rPr>
                                <w:color w:val="0000CC"/>
                                <w:spacing w:val="-2"/>
                              </w:rPr>
                              <w:t>Hopper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2C14E7FB" w14:textId="77777777" w:rsidR="005726C0" w:rsidRDefault="00AD2044">
                            <w:pPr>
                              <w:pStyle w:val="TableParagraph"/>
                              <w:spacing w:before="1" w:line="237" w:lineRule="exact"/>
                              <w:ind w:left="118"/>
                            </w:pPr>
                            <w:r>
                              <w:rPr>
                                <w:color w:val="0000CC"/>
                                <w:spacing w:val="-10"/>
                              </w:rPr>
                              <w:t>-</w:t>
                            </w:r>
                          </w:p>
                        </w:tc>
                      </w:tr>
                      <w:tr w:rsidR="005726C0" w14:paraId="2D37098E" w14:textId="77777777">
                        <w:trPr>
                          <w:trHeight w:val="256"/>
                        </w:trPr>
                        <w:tc>
                          <w:tcPr>
                            <w:tcW w:w="1731" w:type="dxa"/>
                          </w:tcPr>
                          <w:p w14:paraId="5D54D99C" w14:textId="77777777" w:rsidR="005726C0" w:rsidRDefault="00AD2044">
                            <w:pPr>
                              <w:pStyle w:val="TableParagraph"/>
                              <w:spacing w:line="237" w:lineRule="exact"/>
                            </w:pPr>
                            <w:proofErr w:type="spellStart"/>
                            <w:r>
                              <w:rPr>
                                <w:color w:val="0000CC"/>
                              </w:rPr>
                              <w:t>Oiltank</w:t>
                            </w:r>
                            <w:r>
                              <w:rPr>
                                <w:color w:val="0000CC"/>
                                <w:spacing w:val="-2"/>
                              </w:rPr>
                              <w:t>capacity</w:t>
                            </w:r>
                            <w:proofErr w:type="spellEnd"/>
                          </w:p>
                        </w:tc>
                        <w:tc>
                          <w:tcPr>
                            <w:tcW w:w="291" w:type="dxa"/>
                          </w:tcPr>
                          <w:p w14:paraId="1B2D2026" w14:textId="77777777" w:rsidR="005726C0" w:rsidRDefault="00AD2044">
                            <w:pPr>
                              <w:pStyle w:val="TableParagraph"/>
                              <w:spacing w:line="237" w:lineRule="exact"/>
                              <w:ind w:left="166"/>
                            </w:pPr>
                            <w:r>
                              <w:rPr>
                                <w:color w:val="0000CC"/>
                                <w:spacing w:val="-10"/>
                              </w:rPr>
                              <w:t>-</w:t>
                            </w:r>
                          </w:p>
                        </w:tc>
                      </w:tr>
                      <w:tr w:rsidR="005726C0" w14:paraId="2AB67191" w14:textId="77777777">
                        <w:trPr>
                          <w:trHeight w:val="257"/>
                        </w:trPr>
                        <w:tc>
                          <w:tcPr>
                            <w:tcW w:w="1731" w:type="dxa"/>
                          </w:tcPr>
                          <w:p w14:paraId="33764575" w14:textId="77777777" w:rsidR="005726C0" w:rsidRDefault="00AD2044">
                            <w:pPr>
                              <w:pStyle w:val="TableParagraph"/>
                              <w:spacing w:line="238" w:lineRule="exact"/>
                            </w:pPr>
                            <w:r>
                              <w:rPr>
                                <w:color w:val="0000CC"/>
                                <w:spacing w:val="-2"/>
                              </w:rPr>
                              <w:t>Operation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5B536E2C" w14:textId="77777777" w:rsidR="005726C0" w:rsidRDefault="00AD2044">
                            <w:pPr>
                              <w:pStyle w:val="TableParagraph"/>
                              <w:spacing w:line="238" w:lineRule="exact"/>
                              <w:ind w:left="118"/>
                            </w:pPr>
                            <w:r>
                              <w:rPr>
                                <w:color w:val="0000CC"/>
                                <w:spacing w:val="-10"/>
                              </w:rPr>
                              <w:t>-</w:t>
                            </w:r>
                          </w:p>
                        </w:tc>
                      </w:tr>
                      <w:tr w:rsidR="005726C0" w14:paraId="5083D515" w14:textId="77777777">
                        <w:trPr>
                          <w:trHeight w:val="388"/>
                        </w:trPr>
                        <w:tc>
                          <w:tcPr>
                            <w:tcW w:w="1731" w:type="dxa"/>
                          </w:tcPr>
                          <w:p w14:paraId="342F8A83" w14:textId="77777777" w:rsidR="005726C0" w:rsidRDefault="00AD2044">
                            <w:pPr>
                              <w:pStyle w:val="TableParagraph"/>
                              <w:spacing w:before="1"/>
                            </w:pPr>
                            <w:r>
                              <w:rPr>
                                <w:color w:val="0000CC"/>
                                <w:spacing w:val="-2"/>
                              </w:rPr>
                              <w:t>Chiller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1EE19E55" w14:textId="77777777" w:rsidR="005726C0" w:rsidRDefault="00AD2044">
                            <w:pPr>
                              <w:pStyle w:val="TableParagraph"/>
                              <w:spacing w:before="1"/>
                              <w:ind w:left="118"/>
                            </w:pPr>
                            <w:r>
                              <w:rPr>
                                <w:color w:val="0000CC"/>
                                <w:spacing w:val="-10"/>
                              </w:rPr>
                              <w:t>-</w:t>
                            </w:r>
                          </w:p>
                        </w:tc>
                      </w:tr>
                      <w:tr w:rsidR="005726C0" w14:paraId="21272FEF" w14:textId="77777777">
                        <w:trPr>
                          <w:trHeight w:val="550"/>
                        </w:trPr>
                        <w:tc>
                          <w:tcPr>
                            <w:tcW w:w="1731" w:type="dxa"/>
                          </w:tcPr>
                          <w:p w14:paraId="6C9254ED" w14:textId="77777777" w:rsidR="005726C0" w:rsidRDefault="00AD2044">
                            <w:pPr>
                              <w:pStyle w:val="TableParagraph"/>
                              <w:spacing w:before="12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CC"/>
                                <w:spacing w:val="-2"/>
                                <w:sz w:val="24"/>
                              </w:rPr>
                              <w:t>Conveyer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44D1012F" w14:textId="77777777" w:rsidR="005726C0" w:rsidRDefault="005726C0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5726C0" w14:paraId="5BC32494" w14:textId="77777777">
                        <w:trPr>
                          <w:trHeight w:val="422"/>
                        </w:trPr>
                        <w:tc>
                          <w:tcPr>
                            <w:tcW w:w="1731" w:type="dxa"/>
                          </w:tcPr>
                          <w:p w14:paraId="77669EB7" w14:textId="77777777" w:rsidR="005726C0" w:rsidRDefault="00AD2044">
                            <w:pPr>
                              <w:pStyle w:val="TableParagraph"/>
                              <w:spacing w:before="140" w:line="26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CC"/>
                                <w:spacing w:val="-2"/>
                                <w:sz w:val="24"/>
                              </w:rPr>
                              <w:t>Drive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36E3C9D8" w14:textId="77777777" w:rsidR="005726C0" w:rsidRDefault="00AD2044">
                            <w:pPr>
                              <w:pStyle w:val="TableParagraph"/>
                              <w:spacing w:before="140" w:line="262" w:lineRule="exact"/>
                              <w:ind w:left="11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CC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5726C0" w14:paraId="24A0C33B" w14:textId="77777777">
                        <w:trPr>
                          <w:trHeight w:val="281"/>
                        </w:trPr>
                        <w:tc>
                          <w:tcPr>
                            <w:tcW w:w="1731" w:type="dxa"/>
                          </w:tcPr>
                          <w:p w14:paraId="685F3C0C" w14:textId="77777777" w:rsidR="005726C0" w:rsidRDefault="00AD2044">
                            <w:pPr>
                              <w:pStyle w:val="TableParagraph"/>
                              <w:spacing w:before="1" w:line="26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CC"/>
                                <w:spacing w:val="-4"/>
                                <w:sz w:val="24"/>
                              </w:rPr>
                              <w:t>Belt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288F82FC" w14:textId="77777777" w:rsidR="005726C0" w:rsidRDefault="00AD2044">
                            <w:pPr>
                              <w:pStyle w:val="TableParagraph"/>
                              <w:spacing w:before="1" w:line="261" w:lineRule="exact"/>
                              <w:ind w:left="11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CC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5726C0" w14:paraId="68FF81FD" w14:textId="77777777">
                        <w:trPr>
                          <w:trHeight w:val="281"/>
                        </w:trPr>
                        <w:tc>
                          <w:tcPr>
                            <w:tcW w:w="1731" w:type="dxa"/>
                          </w:tcPr>
                          <w:p w14:paraId="466E856D" w14:textId="77777777" w:rsidR="005726C0" w:rsidRDefault="00AD2044">
                            <w:pPr>
                              <w:pStyle w:val="TableParagraph"/>
                              <w:spacing w:line="261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0000CC"/>
                                <w:sz w:val="24"/>
                              </w:rPr>
                              <w:t>Belt</w:t>
                            </w:r>
                            <w:r>
                              <w:rPr>
                                <w:color w:val="0000CC"/>
                                <w:spacing w:val="-2"/>
                                <w:sz w:val="24"/>
                              </w:rPr>
                              <w:t>width</w:t>
                            </w:r>
                            <w:proofErr w:type="spellEnd"/>
                          </w:p>
                        </w:tc>
                        <w:tc>
                          <w:tcPr>
                            <w:tcW w:w="291" w:type="dxa"/>
                          </w:tcPr>
                          <w:p w14:paraId="19017C05" w14:textId="77777777" w:rsidR="005726C0" w:rsidRDefault="00AD2044">
                            <w:pPr>
                              <w:pStyle w:val="TableParagraph"/>
                              <w:spacing w:line="261" w:lineRule="exact"/>
                              <w:ind w:left="11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CC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5726C0" w14:paraId="6429975D" w14:textId="77777777">
                        <w:trPr>
                          <w:trHeight w:val="281"/>
                        </w:trPr>
                        <w:tc>
                          <w:tcPr>
                            <w:tcW w:w="1731" w:type="dxa"/>
                          </w:tcPr>
                          <w:p w14:paraId="2D2AAD44" w14:textId="77777777" w:rsidR="005726C0" w:rsidRDefault="00AD2044">
                            <w:pPr>
                              <w:pStyle w:val="TableParagraph"/>
                              <w:spacing w:line="26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CC"/>
                                <w:spacing w:val="-2"/>
                                <w:sz w:val="24"/>
                              </w:rPr>
                              <w:t>Speed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5945C1D3" w14:textId="77777777" w:rsidR="005726C0" w:rsidRDefault="00AD2044">
                            <w:pPr>
                              <w:pStyle w:val="TableParagraph"/>
                              <w:spacing w:line="261" w:lineRule="exact"/>
                              <w:ind w:left="11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CC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2AA0B137" w14:textId="77777777" w:rsidR="005726C0" w:rsidRDefault="005726C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D2044">
        <w:rPr>
          <w:color w:val="0000CC"/>
        </w:rPr>
        <w:t>Workingpressure</w:t>
      </w:r>
      <w:proofErr w:type="spellEnd"/>
      <w:r w:rsidR="00AD2044">
        <w:rPr>
          <w:color w:val="0000CC"/>
          <w:spacing w:val="-10"/>
        </w:rPr>
        <w:t>-</w:t>
      </w:r>
      <w:r w:rsidR="00AD2044">
        <w:rPr>
          <w:color w:val="0000CC"/>
        </w:rPr>
        <w:tab/>
        <w:t xml:space="preserve">200 </w:t>
      </w:r>
      <w:r w:rsidR="00AD2044">
        <w:rPr>
          <w:color w:val="0000CC"/>
          <w:spacing w:val="-5"/>
        </w:rPr>
        <w:t>bar</w:t>
      </w:r>
    </w:p>
    <w:p w14:paraId="79ABCEA3" w14:textId="77777777" w:rsidR="005726C0" w:rsidRDefault="00AD2044">
      <w:pPr>
        <w:spacing w:line="257" w:lineRule="exact"/>
        <w:ind w:left="3961"/>
      </w:pPr>
      <w:r>
        <w:rPr>
          <w:color w:val="0000CC"/>
        </w:rPr>
        <w:t>75HPAND&amp;7.5</w:t>
      </w:r>
      <w:r>
        <w:rPr>
          <w:color w:val="0000CC"/>
          <w:spacing w:val="-5"/>
        </w:rPr>
        <w:t>HP</w:t>
      </w:r>
    </w:p>
    <w:p w14:paraId="4F233627" w14:textId="77777777" w:rsidR="005726C0" w:rsidRDefault="00AD2044">
      <w:pPr>
        <w:spacing w:before="1"/>
        <w:ind w:left="3961" w:right="5179"/>
      </w:pPr>
      <w:r>
        <w:rPr>
          <w:color w:val="0000CC"/>
          <w:spacing w:val="-2"/>
        </w:rPr>
        <w:t xml:space="preserve">provided </w:t>
      </w:r>
      <w:r>
        <w:rPr>
          <w:color w:val="0000CC"/>
        </w:rPr>
        <w:t xml:space="preserve">4 </w:t>
      </w:r>
      <w:proofErr w:type="spellStart"/>
      <w:r>
        <w:rPr>
          <w:color w:val="0000CC"/>
        </w:rPr>
        <w:t>nos</w:t>
      </w:r>
      <w:proofErr w:type="spellEnd"/>
    </w:p>
    <w:p w14:paraId="14E16896" w14:textId="77777777" w:rsidR="005726C0" w:rsidRDefault="00AD2044">
      <w:pPr>
        <w:spacing w:before="1" w:line="257" w:lineRule="exact"/>
        <w:ind w:left="3961"/>
      </w:pPr>
      <w:r>
        <w:rPr>
          <w:color w:val="0000CC"/>
        </w:rPr>
        <w:t>3.24-4</w:t>
      </w:r>
      <w:r>
        <w:rPr>
          <w:color w:val="0000CC"/>
          <w:spacing w:val="-5"/>
        </w:rPr>
        <w:t>mm</w:t>
      </w:r>
    </w:p>
    <w:p w14:paraId="267603FB" w14:textId="77777777" w:rsidR="005726C0" w:rsidRDefault="00AD2044">
      <w:pPr>
        <w:ind w:left="3961" w:right="4945"/>
      </w:pPr>
      <w:r>
        <w:rPr>
          <w:color w:val="0000CC"/>
          <w:spacing w:val="-2"/>
        </w:rPr>
        <w:t xml:space="preserve">provided </w:t>
      </w:r>
      <w:proofErr w:type="spellStart"/>
      <w:r>
        <w:rPr>
          <w:color w:val="0000CC"/>
          <w:spacing w:val="-2"/>
        </w:rPr>
        <w:t>provided</w:t>
      </w:r>
      <w:proofErr w:type="spellEnd"/>
    </w:p>
    <w:p w14:paraId="18838496" w14:textId="77777777" w:rsidR="005726C0" w:rsidRDefault="00AD2044">
      <w:pPr>
        <w:ind w:left="3961" w:right="3464"/>
      </w:pPr>
      <w:r>
        <w:rPr>
          <w:color w:val="0000CC"/>
        </w:rPr>
        <w:t>2600lts(</w:t>
      </w:r>
      <w:proofErr w:type="spellStart"/>
      <w:r>
        <w:rPr>
          <w:color w:val="0000CC"/>
        </w:rPr>
        <w:t>inbuyersscope</w:t>
      </w:r>
      <w:proofErr w:type="spellEnd"/>
      <w:r>
        <w:rPr>
          <w:color w:val="0000CC"/>
        </w:rPr>
        <w:t xml:space="preserve">) </w:t>
      </w:r>
      <w:r>
        <w:rPr>
          <w:color w:val="0000CC"/>
          <w:spacing w:val="-4"/>
        </w:rPr>
        <w:t>plc</w:t>
      </w:r>
    </w:p>
    <w:p w14:paraId="08821E26" w14:textId="77777777" w:rsidR="005726C0" w:rsidRDefault="00AD2044">
      <w:pPr>
        <w:ind w:left="3961"/>
      </w:pPr>
      <w:proofErr w:type="spellStart"/>
      <w:r>
        <w:rPr>
          <w:color w:val="0000CC"/>
        </w:rPr>
        <w:t>buyers</w:t>
      </w:r>
      <w:r>
        <w:rPr>
          <w:color w:val="0000CC"/>
          <w:spacing w:val="-2"/>
        </w:rPr>
        <w:t>scope</w:t>
      </w:r>
      <w:proofErr w:type="spellEnd"/>
    </w:p>
    <w:p w14:paraId="02CB5F5E" w14:textId="77777777" w:rsidR="005726C0" w:rsidRDefault="005726C0">
      <w:pPr>
        <w:pStyle w:val="BodyText"/>
        <w:rPr>
          <w:sz w:val="22"/>
        </w:rPr>
      </w:pPr>
    </w:p>
    <w:p w14:paraId="4F16382B" w14:textId="77777777" w:rsidR="005726C0" w:rsidRDefault="005726C0">
      <w:pPr>
        <w:pStyle w:val="BodyText"/>
        <w:rPr>
          <w:sz w:val="22"/>
        </w:rPr>
      </w:pPr>
    </w:p>
    <w:p w14:paraId="2275AB1B" w14:textId="77777777" w:rsidR="005726C0" w:rsidRDefault="005726C0">
      <w:pPr>
        <w:pStyle w:val="BodyText"/>
        <w:spacing w:before="46"/>
        <w:rPr>
          <w:sz w:val="22"/>
        </w:rPr>
      </w:pPr>
    </w:p>
    <w:p w14:paraId="1732015B" w14:textId="77777777" w:rsidR="005726C0" w:rsidRDefault="00AD2044">
      <w:pPr>
        <w:pStyle w:val="BodyText"/>
        <w:ind w:left="3241" w:right="5818"/>
      </w:pPr>
      <w:r>
        <w:rPr>
          <w:color w:val="0000CC"/>
        </w:rPr>
        <w:t xml:space="preserve">7.5 </w:t>
      </w:r>
      <w:proofErr w:type="spellStart"/>
      <w:r>
        <w:rPr>
          <w:color w:val="0000CC"/>
        </w:rPr>
        <w:t>hpslat</w:t>
      </w:r>
      <w:proofErr w:type="spellEnd"/>
      <w:r>
        <w:rPr>
          <w:color w:val="0000CC"/>
        </w:rPr>
        <w:t xml:space="preserve"> chain 1800 mm </w:t>
      </w:r>
      <w:r>
        <w:rPr>
          <w:color w:val="0000CC"/>
          <w:spacing w:val="-2"/>
        </w:rPr>
        <w:t>variable</w:t>
      </w:r>
    </w:p>
    <w:p w14:paraId="746AABAA" w14:textId="77777777" w:rsidR="005726C0" w:rsidRDefault="005726C0">
      <w:pPr>
        <w:pStyle w:val="BodyText"/>
        <w:rPr>
          <w:sz w:val="20"/>
        </w:rPr>
      </w:pPr>
    </w:p>
    <w:p w14:paraId="3B488E05" w14:textId="77777777" w:rsidR="005726C0" w:rsidRDefault="005726C0">
      <w:pPr>
        <w:pStyle w:val="BodyText"/>
        <w:spacing w:before="95" w:after="1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312"/>
        <w:gridCol w:w="3190"/>
      </w:tblGrid>
      <w:tr w:rsidR="005726C0" w14:paraId="2175A5DE" w14:textId="77777777">
        <w:trPr>
          <w:trHeight w:val="561"/>
        </w:trPr>
        <w:tc>
          <w:tcPr>
            <w:tcW w:w="828" w:type="dxa"/>
          </w:tcPr>
          <w:p w14:paraId="697D39FE" w14:textId="77777777" w:rsidR="005726C0" w:rsidRDefault="00AD2044">
            <w:pPr>
              <w:pStyle w:val="TableParagraph"/>
              <w:spacing w:line="281" w:lineRule="exact"/>
              <w:ind w:left="175"/>
              <w:rPr>
                <w:b/>
                <w:sz w:val="24"/>
              </w:rPr>
            </w:pPr>
            <w:proofErr w:type="spellStart"/>
            <w:r>
              <w:rPr>
                <w:b/>
                <w:color w:val="0000CC"/>
                <w:sz w:val="24"/>
              </w:rPr>
              <w:t>S</w:t>
            </w:r>
            <w:r>
              <w:rPr>
                <w:b/>
                <w:color w:val="0000CC"/>
                <w:spacing w:val="-7"/>
                <w:sz w:val="24"/>
              </w:rPr>
              <w:t>No</w:t>
            </w:r>
            <w:proofErr w:type="spellEnd"/>
          </w:p>
        </w:tc>
        <w:tc>
          <w:tcPr>
            <w:tcW w:w="5312" w:type="dxa"/>
          </w:tcPr>
          <w:p w14:paraId="0426BFDC" w14:textId="77777777" w:rsidR="005726C0" w:rsidRDefault="00AD2044">
            <w:pPr>
              <w:pStyle w:val="TableParagraph"/>
              <w:spacing w:line="281" w:lineRule="exact"/>
              <w:ind w:left="1415"/>
              <w:rPr>
                <w:b/>
                <w:sz w:val="24"/>
              </w:rPr>
            </w:pPr>
            <w:r>
              <w:rPr>
                <w:b/>
                <w:color w:val="0000CC"/>
                <w:sz w:val="24"/>
              </w:rPr>
              <w:t>Description</w:t>
            </w:r>
            <w:r w:rsidR="00F4236C">
              <w:rPr>
                <w:b/>
                <w:color w:val="0000CC"/>
                <w:sz w:val="24"/>
              </w:rPr>
              <w:t xml:space="preserve"> </w:t>
            </w:r>
            <w:r>
              <w:rPr>
                <w:b/>
                <w:color w:val="0000CC"/>
                <w:sz w:val="24"/>
              </w:rPr>
              <w:t>of</w:t>
            </w:r>
            <w:r w:rsidR="00F4236C">
              <w:rPr>
                <w:b/>
                <w:color w:val="0000CC"/>
                <w:sz w:val="24"/>
              </w:rPr>
              <w:t xml:space="preserve"> </w:t>
            </w:r>
            <w:r>
              <w:rPr>
                <w:b/>
                <w:color w:val="0000CC"/>
                <w:sz w:val="24"/>
              </w:rPr>
              <w:t>the</w:t>
            </w:r>
            <w:r w:rsidR="00F4236C">
              <w:rPr>
                <w:b/>
                <w:color w:val="0000CC"/>
                <w:sz w:val="24"/>
              </w:rPr>
              <w:t xml:space="preserve"> </w:t>
            </w:r>
            <w:r>
              <w:rPr>
                <w:b/>
                <w:color w:val="0000CC"/>
                <w:spacing w:val="-4"/>
                <w:sz w:val="24"/>
              </w:rPr>
              <w:t>unit</w:t>
            </w:r>
          </w:p>
        </w:tc>
        <w:tc>
          <w:tcPr>
            <w:tcW w:w="3190" w:type="dxa"/>
          </w:tcPr>
          <w:p w14:paraId="5D9B14B1" w14:textId="77777777" w:rsidR="005726C0" w:rsidRDefault="00AD2044">
            <w:pPr>
              <w:pStyle w:val="TableParagraph"/>
              <w:spacing w:line="281" w:lineRule="exact"/>
              <w:ind w:left="1024"/>
              <w:rPr>
                <w:b/>
                <w:sz w:val="24"/>
              </w:rPr>
            </w:pPr>
            <w:r>
              <w:rPr>
                <w:b/>
                <w:color w:val="0000CC"/>
                <w:spacing w:val="-2"/>
                <w:sz w:val="24"/>
              </w:rPr>
              <w:t>Offer/unit</w:t>
            </w:r>
          </w:p>
        </w:tc>
      </w:tr>
      <w:tr w:rsidR="005726C0" w14:paraId="0B3E9351" w14:textId="77777777">
        <w:trPr>
          <w:trHeight w:val="1170"/>
        </w:trPr>
        <w:tc>
          <w:tcPr>
            <w:tcW w:w="828" w:type="dxa"/>
          </w:tcPr>
          <w:p w14:paraId="3968E7C7" w14:textId="77777777" w:rsidR="005726C0" w:rsidRDefault="00AD2044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color w:val="0000CC"/>
                <w:spacing w:val="-5"/>
                <w:sz w:val="24"/>
              </w:rPr>
              <w:t>1.</w:t>
            </w:r>
          </w:p>
        </w:tc>
        <w:tc>
          <w:tcPr>
            <w:tcW w:w="5312" w:type="dxa"/>
          </w:tcPr>
          <w:p w14:paraId="089084A1" w14:textId="77777777" w:rsidR="005726C0" w:rsidRDefault="00AD2044">
            <w:pPr>
              <w:pStyle w:val="TableParagraph"/>
              <w:spacing w:line="276" w:lineRule="auto"/>
              <w:ind w:left="107" w:right="12"/>
              <w:rPr>
                <w:sz w:val="24"/>
              </w:rPr>
            </w:pPr>
            <w:r>
              <w:rPr>
                <w:color w:val="0000CC"/>
                <w:sz w:val="24"/>
              </w:rPr>
              <w:t>Continues</w:t>
            </w:r>
            <w:r w:rsidR="00F4236C">
              <w:rPr>
                <w:color w:val="0000CC"/>
                <w:sz w:val="24"/>
              </w:rPr>
              <w:t xml:space="preserve"> </w:t>
            </w:r>
            <w:r>
              <w:rPr>
                <w:color w:val="0000CC"/>
                <w:sz w:val="24"/>
              </w:rPr>
              <w:t>cardboard</w:t>
            </w:r>
            <w:r w:rsidR="00F4236C">
              <w:rPr>
                <w:color w:val="0000CC"/>
                <w:sz w:val="24"/>
              </w:rPr>
              <w:t xml:space="preserve"> </w:t>
            </w:r>
            <w:r>
              <w:rPr>
                <w:color w:val="0000CC"/>
                <w:sz w:val="24"/>
              </w:rPr>
              <w:t>bailing</w:t>
            </w:r>
            <w:r w:rsidR="00F4236C">
              <w:rPr>
                <w:color w:val="0000CC"/>
                <w:sz w:val="24"/>
              </w:rPr>
              <w:t xml:space="preserve"> </w:t>
            </w:r>
            <w:r>
              <w:rPr>
                <w:color w:val="0000CC"/>
                <w:sz w:val="24"/>
              </w:rPr>
              <w:t>machine</w:t>
            </w:r>
            <w:r w:rsidR="00F4236C">
              <w:rPr>
                <w:color w:val="0000CC"/>
                <w:sz w:val="24"/>
              </w:rPr>
              <w:t xml:space="preserve"> </w:t>
            </w:r>
            <w:r>
              <w:rPr>
                <w:color w:val="0000CC"/>
                <w:sz w:val="24"/>
              </w:rPr>
              <w:t xml:space="preserve">with complete automatic along with above </w:t>
            </w:r>
            <w:r>
              <w:rPr>
                <w:color w:val="0000CC"/>
                <w:spacing w:val="-2"/>
                <w:sz w:val="24"/>
              </w:rPr>
              <w:t>specifications</w:t>
            </w:r>
          </w:p>
        </w:tc>
        <w:tc>
          <w:tcPr>
            <w:tcW w:w="3190" w:type="dxa"/>
          </w:tcPr>
          <w:p w14:paraId="2B3CC4F8" w14:textId="77777777" w:rsidR="005726C0" w:rsidRDefault="005726C0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555D2593" w14:textId="77777777" w:rsidR="005726C0" w:rsidRDefault="00AD204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000CC"/>
                <w:sz w:val="24"/>
              </w:rPr>
              <w:t>Rs</w:t>
            </w:r>
            <w:r>
              <w:rPr>
                <w:b/>
                <w:color w:val="0000CC"/>
                <w:spacing w:val="-2"/>
                <w:sz w:val="24"/>
              </w:rPr>
              <w:t>55,00,000/-</w:t>
            </w:r>
          </w:p>
          <w:p w14:paraId="71775D2E" w14:textId="77777777" w:rsidR="005726C0" w:rsidRDefault="00AD2044">
            <w:pPr>
              <w:pStyle w:val="TableParagraph"/>
              <w:spacing w:before="280"/>
              <w:ind w:left="105"/>
              <w:rPr>
                <w:sz w:val="24"/>
              </w:rPr>
            </w:pPr>
            <w:r>
              <w:rPr>
                <w:color w:val="0000CC"/>
                <w:sz w:val="24"/>
              </w:rPr>
              <w:t>(Fifty</w:t>
            </w:r>
            <w:r w:rsidR="00C953F9">
              <w:rPr>
                <w:color w:val="0000CC"/>
                <w:sz w:val="24"/>
              </w:rPr>
              <w:t xml:space="preserve"> </w:t>
            </w:r>
            <w:r>
              <w:rPr>
                <w:color w:val="0000CC"/>
                <w:sz w:val="24"/>
              </w:rPr>
              <w:t>five</w:t>
            </w:r>
            <w:r w:rsidR="00C953F9">
              <w:rPr>
                <w:color w:val="0000CC"/>
                <w:sz w:val="24"/>
              </w:rPr>
              <w:t xml:space="preserve"> </w:t>
            </w:r>
            <w:r>
              <w:rPr>
                <w:color w:val="0000CC"/>
                <w:sz w:val="24"/>
              </w:rPr>
              <w:t>Lakhs</w:t>
            </w:r>
            <w:r w:rsidR="00C953F9">
              <w:rPr>
                <w:color w:val="0000CC"/>
                <w:sz w:val="24"/>
              </w:rPr>
              <w:t xml:space="preserve"> </w:t>
            </w:r>
            <w:r>
              <w:rPr>
                <w:color w:val="0000CC"/>
                <w:spacing w:val="-4"/>
                <w:sz w:val="24"/>
              </w:rPr>
              <w:t>Only)</w:t>
            </w:r>
          </w:p>
        </w:tc>
      </w:tr>
    </w:tbl>
    <w:p w14:paraId="7AA64996" w14:textId="77777777" w:rsidR="005726C0" w:rsidRDefault="005726C0">
      <w:pPr>
        <w:pStyle w:val="TableParagraph"/>
        <w:rPr>
          <w:sz w:val="24"/>
        </w:rPr>
        <w:sectPr w:rsidR="005726C0">
          <w:pgSz w:w="12240" w:h="15840"/>
          <w:pgMar w:top="1740" w:right="1080" w:bottom="280" w:left="1080" w:header="720" w:footer="720" w:gutter="0"/>
          <w:cols w:space="720"/>
        </w:sectPr>
      </w:pPr>
    </w:p>
    <w:p w14:paraId="5862046A" w14:textId="77777777" w:rsidR="006C3D14" w:rsidRPr="006C3D14" w:rsidRDefault="006C3D14" w:rsidP="00A81FE4">
      <w:pPr>
        <w:pStyle w:val="NoSpacing"/>
      </w:pPr>
      <w:r w:rsidRPr="006C3D14">
        <w:lastRenderedPageBreak/>
        <w:t>GENERAL TERMS &amp; CONDITIONS:</w:t>
      </w:r>
    </w:p>
    <w:p w14:paraId="43503957" w14:textId="77777777" w:rsidR="006C3D14" w:rsidRPr="006C3D14" w:rsidRDefault="006C3D14" w:rsidP="006C3D14">
      <w:pPr>
        <w:ind w:right="-288"/>
        <w:rPr>
          <w:color w:val="0000CC"/>
          <w:u w:val="single"/>
        </w:rPr>
      </w:pPr>
    </w:p>
    <w:p w14:paraId="77B4887B" w14:textId="77777777" w:rsidR="006C3D14" w:rsidRPr="006C3D14" w:rsidRDefault="006C3D14" w:rsidP="006C3D14">
      <w:pPr>
        <w:widowControl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ind w:left="720" w:right="-288"/>
        <w:jc w:val="both"/>
        <w:rPr>
          <w:color w:val="0000CC"/>
        </w:rPr>
      </w:pPr>
      <w:r w:rsidRPr="006C3D14">
        <w:rPr>
          <w:color w:val="0000CC"/>
        </w:rPr>
        <w:t>Price quoted per unit ex-work. Hyderabad.</w:t>
      </w:r>
    </w:p>
    <w:p w14:paraId="63E4DAA1" w14:textId="77777777" w:rsidR="006C3D14" w:rsidRPr="006C3D14" w:rsidRDefault="006C3D14" w:rsidP="006C3D14">
      <w:pPr>
        <w:pStyle w:val="BodyText2"/>
        <w:widowControl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after="0" w:line="240" w:lineRule="auto"/>
        <w:ind w:left="720" w:right="-288"/>
        <w:rPr>
          <w:bCs/>
          <w:color w:val="0000CC"/>
          <w:sz w:val="20"/>
        </w:rPr>
      </w:pPr>
      <w:r w:rsidRPr="006C3D14">
        <w:rPr>
          <w:bCs/>
          <w:color w:val="0000CC"/>
          <w:sz w:val="20"/>
        </w:rPr>
        <w:t>Following charges are additional to your account.</w:t>
      </w:r>
    </w:p>
    <w:p w14:paraId="5DA44DBE" w14:textId="77777777" w:rsidR="006C3D14" w:rsidRPr="006C3D14" w:rsidRDefault="006C3D14" w:rsidP="006C3D14">
      <w:pPr>
        <w:widowControl/>
        <w:numPr>
          <w:ilvl w:val="0"/>
          <w:numId w:val="4"/>
        </w:numPr>
        <w:autoSpaceDE/>
        <w:autoSpaceDN/>
        <w:ind w:right="-288"/>
        <w:jc w:val="both"/>
        <w:rPr>
          <w:color w:val="0000CC"/>
        </w:rPr>
      </w:pPr>
      <w:r w:rsidRPr="006C3D14">
        <w:rPr>
          <w:color w:val="0000CC"/>
        </w:rPr>
        <w:t>Freight Charge</w:t>
      </w:r>
      <w:r w:rsidRPr="006C3D14">
        <w:rPr>
          <w:color w:val="0000CC"/>
        </w:rPr>
        <w:tab/>
      </w:r>
      <w:r w:rsidRPr="006C3D14">
        <w:rPr>
          <w:color w:val="0000CC"/>
        </w:rPr>
        <w:tab/>
        <w:t>: As actual to be borne by you.</w:t>
      </w:r>
    </w:p>
    <w:p w14:paraId="03476A83" w14:textId="77777777" w:rsidR="006C3D14" w:rsidRPr="006C3D14" w:rsidRDefault="006C3D14" w:rsidP="006C3D14">
      <w:pPr>
        <w:pStyle w:val="BodyText2"/>
        <w:widowControl/>
        <w:numPr>
          <w:ilvl w:val="0"/>
          <w:numId w:val="4"/>
        </w:numPr>
        <w:autoSpaceDE/>
        <w:autoSpaceDN/>
        <w:spacing w:after="0" w:line="240" w:lineRule="auto"/>
        <w:ind w:right="180"/>
        <w:rPr>
          <w:bCs/>
          <w:color w:val="0000CC"/>
          <w:sz w:val="20"/>
        </w:rPr>
      </w:pPr>
      <w:r w:rsidRPr="006C3D14">
        <w:rPr>
          <w:color w:val="0000CC"/>
          <w:sz w:val="20"/>
        </w:rPr>
        <w:t>Sales Tax</w:t>
      </w:r>
      <w:r w:rsidRPr="006C3D14">
        <w:rPr>
          <w:color w:val="0000CC"/>
          <w:sz w:val="20"/>
        </w:rPr>
        <w:tab/>
      </w:r>
      <w:r w:rsidRPr="006C3D14">
        <w:rPr>
          <w:color w:val="0000CC"/>
          <w:sz w:val="20"/>
        </w:rPr>
        <w:tab/>
        <w:t>: 18% Extra as applicable</w:t>
      </w:r>
    </w:p>
    <w:p w14:paraId="65CDDA10" w14:textId="77777777" w:rsidR="006C3D14" w:rsidRPr="006C3D14" w:rsidRDefault="006C3D14" w:rsidP="006C3D14">
      <w:pPr>
        <w:pStyle w:val="BodyText2"/>
        <w:widowControl/>
        <w:numPr>
          <w:ilvl w:val="0"/>
          <w:numId w:val="4"/>
        </w:numPr>
        <w:autoSpaceDE/>
        <w:autoSpaceDN/>
        <w:spacing w:after="0" w:line="240" w:lineRule="auto"/>
        <w:ind w:right="-288"/>
        <w:rPr>
          <w:bCs/>
          <w:color w:val="0000CC"/>
          <w:sz w:val="20"/>
        </w:rPr>
      </w:pPr>
      <w:r w:rsidRPr="006C3D14">
        <w:rPr>
          <w:bCs/>
          <w:color w:val="0000CC"/>
          <w:sz w:val="20"/>
        </w:rPr>
        <w:t>Packing charge</w:t>
      </w:r>
      <w:r w:rsidRPr="006C3D14">
        <w:rPr>
          <w:bCs/>
          <w:color w:val="0000CC"/>
          <w:sz w:val="20"/>
        </w:rPr>
        <w:tab/>
      </w:r>
      <w:r w:rsidRPr="006C3D14">
        <w:rPr>
          <w:bCs/>
          <w:color w:val="0000CC"/>
          <w:sz w:val="20"/>
        </w:rPr>
        <w:tab/>
        <w:t>: As actual to be borne by you.</w:t>
      </w:r>
    </w:p>
    <w:p w14:paraId="253373AE" w14:textId="77777777" w:rsidR="006C3D14" w:rsidRPr="006C3D14" w:rsidRDefault="006C3D14" w:rsidP="006C3D14">
      <w:pPr>
        <w:widowControl/>
        <w:numPr>
          <w:ilvl w:val="0"/>
          <w:numId w:val="4"/>
        </w:numPr>
        <w:autoSpaceDE/>
        <w:autoSpaceDN/>
        <w:ind w:right="-288"/>
        <w:jc w:val="both"/>
        <w:rPr>
          <w:color w:val="0000CC"/>
        </w:rPr>
      </w:pPr>
      <w:r w:rsidRPr="006C3D14">
        <w:rPr>
          <w:color w:val="0000CC"/>
        </w:rPr>
        <w:t>Insurance</w:t>
      </w:r>
      <w:r w:rsidRPr="006C3D14">
        <w:rPr>
          <w:color w:val="0000CC"/>
        </w:rPr>
        <w:tab/>
      </w:r>
      <w:r w:rsidRPr="006C3D14">
        <w:rPr>
          <w:color w:val="0000CC"/>
        </w:rPr>
        <w:tab/>
        <w:t>: As actual to be borne by you.</w:t>
      </w:r>
    </w:p>
    <w:p w14:paraId="41E998DA" w14:textId="77777777" w:rsidR="006C3D14" w:rsidRPr="006C3D14" w:rsidRDefault="006C3D14" w:rsidP="006C3D14">
      <w:pPr>
        <w:pStyle w:val="BodyText2"/>
        <w:widowControl/>
        <w:numPr>
          <w:ilvl w:val="0"/>
          <w:numId w:val="3"/>
        </w:numPr>
        <w:tabs>
          <w:tab w:val="clear" w:pos="360"/>
          <w:tab w:val="num" w:pos="720"/>
          <w:tab w:val="left" w:pos="2880"/>
        </w:tabs>
        <w:autoSpaceDE/>
        <w:autoSpaceDN/>
        <w:spacing w:after="0" w:line="240" w:lineRule="auto"/>
        <w:ind w:left="2970" w:right="-288" w:hanging="2610"/>
        <w:jc w:val="both"/>
        <w:rPr>
          <w:bCs/>
          <w:color w:val="0000CC"/>
          <w:sz w:val="20"/>
        </w:rPr>
      </w:pPr>
      <w:r w:rsidRPr="006C3D14">
        <w:rPr>
          <w:bCs/>
          <w:color w:val="0000CC"/>
          <w:sz w:val="20"/>
        </w:rPr>
        <w:t>Payment</w:t>
      </w:r>
      <w:r w:rsidRPr="006C3D14">
        <w:rPr>
          <w:bCs/>
          <w:color w:val="0000CC"/>
          <w:sz w:val="20"/>
        </w:rPr>
        <w:tab/>
        <w:t xml:space="preserve">: 50% advance along with order balance before delivery but after inspection at our works.    </w:t>
      </w:r>
    </w:p>
    <w:p w14:paraId="3999B757" w14:textId="77777777" w:rsidR="006C3D14" w:rsidRPr="006C3D14" w:rsidRDefault="006C3D14" w:rsidP="006C3D14">
      <w:pPr>
        <w:pStyle w:val="BodyText2"/>
        <w:widowControl/>
        <w:numPr>
          <w:ilvl w:val="0"/>
          <w:numId w:val="3"/>
        </w:numPr>
        <w:tabs>
          <w:tab w:val="clear" w:pos="360"/>
          <w:tab w:val="num" w:pos="720"/>
          <w:tab w:val="left" w:pos="2880"/>
        </w:tabs>
        <w:autoSpaceDE/>
        <w:autoSpaceDN/>
        <w:spacing w:after="0" w:line="240" w:lineRule="auto"/>
        <w:ind w:left="2970" w:right="-288" w:hanging="2610"/>
        <w:jc w:val="both"/>
        <w:rPr>
          <w:color w:val="0000CC"/>
          <w:sz w:val="20"/>
        </w:rPr>
      </w:pPr>
      <w:r w:rsidRPr="006C3D14">
        <w:rPr>
          <w:bCs/>
          <w:color w:val="0000CC"/>
          <w:sz w:val="20"/>
        </w:rPr>
        <w:t>Delivery</w:t>
      </w:r>
      <w:r w:rsidRPr="006C3D14">
        <w:rPr>
          <w:bCs/>
          <w:color w:val="0000CC"/>
          <w:sz w:val="20"/>
        </w:rPr>
        <w:tab/>
        <w:t>: Within  1 months from date of advance received</w:t>
      </w:r>
      <w:r w:rsidRPr="006C3D14">
        <w:rPr>
          <w:color w:val="0000CC"/>
          <w:sz w:val="20"/>
        </w:rPr>
        <w:tab/>
      </w:r>
      <w:r w:rsidRPr="006C3D14">
        <w:rPr>
          <w:color w:val="0000CC"/>
          <w:sz w:val="20"/>
        </w:rPr>
        <w:tab/>
      </w:r>
    </w:p>
    <w:p w14:paraId="591B5DC5" w14:textId="77777777" w:rsidR="006C3D14" w:rsidRPr="006C3D14" w:rsidRDefault="006C3D14" w:rsidP="006C3D14">
      <w:pPr>
        <w:pStyle w:val="BodyText2"/>
        <w:widowControl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after="0" w:line="240" w:lineRule="auto"/>
        <w:ind w:left="720" w:right="-288"/>
        <w:jc w:val="both"/>
        <w:rPr>
          <w:bCs/>
          <w:color w:val="0000CC"/>
          <w:sz w:val="20"/>
        </w:rPr>
      </w:pPr>
      <w:r w:rsidRPr="006C3D14">
        <w:rPr>
          <w:bCs/>
          <w:color w:val="0000CC"/>
          <w:sz w:val="20"/>
        </w:rPr>
        <w:t>Validity</w:t>
      </w:r>
      <w:r w:rsidRPr="006C3D14">
        <w:rPr>
          <w:bCs/>
          <w:color w:val="0000CC"/>
          <w:sz w:val="20"/>
        </w:rPr>
        <w:tab/>
      </w:r>
      <w:r w:rsidRPr="006C3D14">
        <w:rPr>
          <w:bCs/>
          <w:color w:val="0000CC"/>
          <w:sz w:val="20"/>
        </w:rPr>
        <w:tab/>
      </w:r>
      <w:r w:rsidRPr="006C3D14">
        <w:rPr>
          <w:bCs/>
          <w:color w:val="0000CC"/>
          <w:sz w:val="20"/>
        </w:rPr>
        <w:tab/>
        <w:t>: One month from the date of submission.</w:t>
      </w:r>
    </w:p>
    <w:p w14:paraId="09E92E41" w14:textId="77777777" w:rsidR="006C3D14" w:rsidRPr="006C3D14" w:rsidRDefault="006C3D14" w:rsidP="006C3D14">
      <w:pPr>
        <w:pStyle w:val="BodyText2"/>
        <w:widowControl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after="0" w:line="240" w:lineRule="auto"/>
        <w:ind w:left="720" w:right="-288"/>
        <w:jc w:val="both"/>
        <w:rPr>
          <w:bCs/>
          <w:color w:val="0000CC"/>
          <w:sz w:val="20"/>
        </w:rPr>
      </w:pPr>
      <w:r w:rsidRPr="006C3D14">
        <w:rPr>
          <w:bCs/>
          <w:color w:val="0000CC"/>
          <w:sz w:val="20"/>
        </w:rPr>
        <w:t>Inspection</w:t>
      </w:r>
      <w:r w:rsidRPr="006C3D14">
        <w:rPr>
          <w:bCs/>
          <w:color w:val="0000CC"/>
          <w:sz w:val="20"/>
        </w:rPr>
        <w:tab/>
      </w:r>
      <w:r w:rsidRPr="006C3D14">
        <w:rPr>
          <w:bCs/>
          <w:color w:val="0000CC"/>
          <w:sz w:val="20"/>
        </w:rPr>
        <w:tab/>
        <w:t>: Inspection at our works prior to dispatch.</w:t>
      </w:r>
    </w:p>
    <w:p w14:paraId="51A0255D" w14:textId="77777777" w:rsidR="006C3D14" w:rsidRPr="006C3D14" w:rsidRDefault="006C3D14" w:rsidP="006C3D14">
      <w:pPr>
        <w:pStyle w:val="BodyText2"/>
        <w:widowControl/>
        <w:numPr>
          <w:ilvl w:val="0"/>
          <w:numId w:val="3"/>
        </w:numPr>
        <w:tabs>
          <w:tab w:val="clear" w:pos="360"/>
          <w:tab w:val="num" w:pos="720"/>
          <w:tab w:val="left" w:pos="2880"/>
        </w:tabs>
        <w:autoSpaceDE/>
        <w:autoSpaceDN/>
        <w:spacing w:after="0" w:line="240" w:lineRule="auto"/>
        <w:ind w:left="2970" w:right="-288" w:hanging="2610"/>
        <w:jc w:val="both"/>
        <w:rPr>
          <w:bCs/>
          <w:color w:val="0000CC"/>
          <w:sz w:val="20"/>
        </w:rPr>
      </w:pPr>
      <w:r w:rsidRPr="006C3D14">
        <w:rPr>
          <w:bCs/>
          <w:color w:val="0000CC"/>
          <w:sz w:val="20"/>
        </w:rPr>
        <w:t>Warranty</w:t>
      </w:r>
      <w:r w:rsidRPr="006C3D14">
        <w:rPr>
          <w:bCs/>
          <w:color w:val="0000CC"/>
          <w:sz w:val="20"/>
        </w:rPr>
        <w:tab/>
        <w:t>: The machine is warranted for a pe</w:t>
      </w:r>
      <w:smartTag w:uri="urn:schemas-microsoft-com:office:smarttags" w:element="stockticker">
        <w:r w:rsidRPr="006C3D14">
          <w:rPr>
            <w:bCs/>
            <w:color w:val="0000CC"/>
            <w:sz w:val="20"/>
          </w:rPr>
          <w:t>rio</w:t>
        </w:r>
      </w:smartTag>
      <w:r w:rsidRPr="006C3D14">
        <w:rPr>
          <w:bCs/>
          <w:color w:val="0000CC"/>
          <w:sz w:val="20"/>
        </w:rPr>
        <w:t xml:space="preserve">d of 12 months from the date of dispatch against any manufacturing defects/ faulty material or bad workmanship of any part or component but not against any </w:t>
      </w:r>
      <w:smartTag w:uri="urn:schemas-microsoft-com:office:smarttags" w:element="stockticker">
        <w:r w:rsidRPr="006C3D14">
          <w:rPr>
            <w:bCs/>
            <w:color w:val="0000CC"/>
            <w:sz w:val="20"/>
          </w:rPr>
          <w:t>kin</w:t>
        </w:r>
      </w:smartTag>
      <w:r w:rsidRPr="006C3D14">
        <w:rPr>
          <w:bCs/>
          <w:color w:val="0000CC"/>
          <w:sz w:val="20"/>
        </w:rPr>
        <w:t>d of abnormal or improper use of machine. Defective part or component will be replaced or repaired free of cost. Electrical components are outside the scope of this warranty.</w:t>
      </w:r>
    </w:p>
    <w:p w14:paraId="07C65201" w14:textId="77777777" w:rsidR="006C3D14" w:rsidRPr="006C3D14" w:rsidRDefault="006C3D14" w:rsidP="006C3D14">
      <w:pPr>
        <w:pStyle w:val="BodyText2"/>
        <w:widowControl/>
        <w:numPr>
          <w:ilvl w:val="0"/>
          <w:numId w:val="3"/>
        </w:numPr>
        <w:tabs>
          <w:tab w:val="clear" w:pos="360"/>
          <w:tab w:val="left" w:pos="630"/>
          <w:tab w:val="num" w:pos="2880"/>
        </w:tabs>
        <w:autoSpaceDE/>
        <w:autoSpaceDN/>
        <w:spacing w:after="0" w:line="240" w:lineRule="auto"/>
        <w:ind w:left="2970" w:right="-288" w:hanging="2610"/>
        <w:jc w:val="both"/>
        <w:rPr>
          <w:color w:val="0000CC"/>
          <w:sz w:val="20"/>
        </w:rPr>
      </w:pPr>
      <w:r w:rsidRPr="006C3D14">
        <w:rPr>
          <w:color w:val="0000CC"/>
          <w:sz w:val="20"/>
        </w:rPr>
        <w:t xml:space="preserve">Commissioning </w:t>
      </w:r>
      <w:r w:rsidRPr="006C3D14">
        <w:rPr>
          <w:color w:val="0000CC"/>
          <w:sz w:val="20"/>
        </w:rPr>
        <w:tab/>
        <w:t>: Erection &amp; commissioning done by you, but required technical support &amp; guidance provide by us at additional cost.</w:t>
      </w:r>
    </w:p>
    <w:p w14:paraId="5E44B572" w14:textId="77777777" w:rsidR="006C3D14" w:rsidRPr="006C3D14" w:rsidRDefault="006C3D14" w:rsidP="006C3D14">
      <w:pPr>
        <w:pStyle w:val="BodyTextIndent"/>
        <w:ind w:right="180"/>
        <w:rPr>
          <w:rFonts w:ascii="Cambria" w:hAnsi="Cambria"/>
          <w:caps/>
          <w:color w:val="0000CC"/>
          <w:u w:val="single"/>
        </w:rPr>
      </w:pPr>
      <w:r w:rsidRPr="006C3D14">
        <w:rPr>
          <w:rFonts w:ascii="Cambria" w:hAnsi="Cambria"/>
          <w:caps/>
          <w:color w:val="0000CC"/>
          <w:u w:val="single"/>
        </w:rPr>
        <w:t xml:space="preserve"> </w:t>
      </w:r>
    </w:p>
    <w:p w14:paraId="0CF1C264" w14:textId="77777777" w:rsidR="006C3D14" w:rsidRPr="00D94AB6" w:rsidRDefault="006C3D14" w:rsidP="006C3D14">
      <w:pPr>
        <w:pStyle w:val="BodyTextIndent"/>
        <w:ind w:right="180"/>
        <w:rPr>
          <w:rFonts w:ascii="Cambria" w:hAnsi="Cambria"/>
          <w:caps/>
          <w:color w:val="0000CC"/>
        </w:rPr>
      </w:pPr>
      <w:r w:rsidRPr="00D94AB6">
        <w:rPr>
          <w:rFonts w:ascii="Cambria" w:hAnsi="Cambria"/>
          <w:caps/>
          <w:color w:val="0000CC"/>
          <w:u w:val="single"/>
        </w:rPr>
        <w:t>NOTE</w:t>
      </w:r>
      <w:r w:rsidRPr="00D94AB6">
        <w:rPr>
          <w:rFonts w:ascii="Cambria" w:hAnsi="Cambria"/>
          <w:caps/>
          <w:color w:val="0000CC"/>
        </w:rPr>
        <w:t xml:space="preserve">:  </w:t>
      </w:r>
    </w:p>
    <w:p w14:paraId="31BB1FFD" w14:textId="77777777" w:rsidR="006C3D14" w:rsidRPr="00D94AB6" w:rsidRDefault="006C3D14" w:rsidP="006C3D14">
      <w:pPr>
        <w:pStyle w:val="BodyTextIndent"/>
        <w:numPr>
          <w:ilvl w:val="0"/>
          <w:numId w:val="5"/>
        </w:numPr>
        <w:tabs>
          <w:tab w:val="left" w:pos="720"/>
          <w:tab w:val="left" w:pos="4320"/>
        </w:tabs>
        <w:spacing w:after="0"/>
        <w:ind w:right="180"/>
        <w:rPr>
          <w:rFonts w:ascii="Cambria" w:hAnsi="Cambria"/>
          <w:bCs/>
          <w:color w:val="0000CC"/>
        </w:rPr>
      </w:pPr>
      <w:r w:rsidRPr="00D94AB6">
        <w:rPr>
          <w:rFonts w:ascii="Cambria" w:hAnsi="Cambria"/>
          <w:color w:val="0000CC"/>
        </w:rPr>
        <w:t>Oil is not in scope of our supply</w:t>
      </w:r>
      <w:r w:rsidRPr="00D94AB6">
        <w:rPr>
          <w:rFonts w:ascii="Cambria" w:hAnsi="Cambria"/>
          <w:bCs/>
          <w:color w:val="0000CC"/>
        </w:rPr>
        <w:t>.</w:t>
      </w:r>
    </w:p>
    <w:p w14:paraId="72C70672" w14:textId="77777777" w:rsidR="006C3D14" w:rsidRPr="00D94AB6" w:rsidRDefault="006C3D14" w:rsidP="006C3D14">
      <w:pPr>
        <w:pStyle w:val="BodyTextIndent"/>
        <w:numPr>
          <w:ilvl w:val="0"/>
          <w:numId w:val="5"/>
        </w:numPr>
        <w:tabs>
          <w:tab w:val="left" w:pos="720"/>
          <w:tab w:val="left" w:pos="4320"/>
        </w:tabs>
        <w:spacing w:after="0"/>
        <w:ind w:right="180"/>
        <w:rPr>
          <w:rFonts w:ascii="Cambria" w:hAnsi="Cambria"/>
          <w:color w:val="0000CC"/>
        </w:rPr>
      </w:pPr>
      <w:r w:rsidRPr="00D94AB6">
        <w:rPr>
          <w:rFonts w:ascii="Cambria" w:hAnsi="Cambria"/>
          <w:color w:val="0000CC"/>
        </w:rPr>
        <w:t>Raw material for trial is to be arranged by you at your cost.</w:t>
      </w:r>
    </w:p>
    <w:p w14:paraId="584F45F0" w14:textId="77777777" w:rsidR="006C3D14" w:rsidRPr="00D94AB6" w:rsidRDefault="006C3D14" w:rsidP="006C3D14">
      <w:pPr>
        <w:rPr>
          <w:color w:val="0000CC"/>
        </w:rPr>
      </w:pPr>
      <w:r w:rsidRPr="00D94AB6">
        <w:rPr>
          <w:color w:val="0000CC"/>
        </w:rPr>
        <w:t xml:space="preserve"> </w:t>
      </w:r>
    </w:p>
    <w:p w14:paraId="743AF235" w14:textId="77777777" w:rsidR="006C3D14" w:rsidRPr="00D94AB6" w:rsidRDefault="006C3D14" w:rsidP="006C3D14">
      <w:pPr>
        <w:rPr>
          <w:color w:val="0000CC"/>
        </w:rPr>
      </w:pPr>
      <w:r w:rsidRPr="00D94AB6">
        <w:rPr>
          <w:color w:val="0000CC"/>
        </w:rPr>
        <w:t xml:space="preserve">We are sure you will find our offer in line with your requirements. Should you require any further clarification please contact  T.SIVARAMAKRISHNA 9246221106/9849207176 </w:t>
      </w:r>
      <w:proofErr w:type="spellStart"/>
      <w:r w:rsidRPr="00D94AB6">
        <w:rPr>
          <w:color w:val="0000CC"/>
        </w:rPr>
        <w:t>emil</w:t>
      </w:r>
      <w:proofErr w:type="spellEnd"/>
      <w:r w:rsidRPr="00D94AB6">
        <w:rPr>
          <w:color w:val="0000CC"/>
        </w:rPr>
        <w:t>: techno9246221106@gmail.com</w:t>
      </w:r>
    </w:p>
    <w:p w14:paraId="146ADC49" w14:textId="77777777" w:rsidR="006C3D14" w:rsidRPr="00D94AB6" w:rsidRDefault="006C3D14" w:rsidP="006C3D14">
      <w:pPr>
        <w:rPr>
          <w:color w:val="0000CC"/>
        </w:rPr>
      </w:pPr>
    </w:p>
    <w:p w14:paraId="629187E7" w14:textId="77777777" w:rsidR="006C3D14" w:rsidRPr="00D94AB6" w:rsidRDefault="006C3D14" w:rsidP="006C3D14">
      <w:pPr>
        <w:rPr>
          <w:color w:val="0000CC"/>
        </w:rPr>
      </w:pPr>
      <w:r w:rsidRPr="00D94AB6">
        <w:rPr>
          <w:color w:val="0000CC"/>
        </w:rPr>
        <w:t>Thanking you and assuring you of our best services.</w:t>
      </w:r>
    </w:p>
    <w:p w14:paraId="04178948" w14:textId="77777777" w:rsidR="006C3D14" w:rsidRPr="0050428F" w:rsidRDefault="006C3D14" w:rsidP="006C3D14">
      <w:pPr>
        <w:rPr>
          <w:color w:val="0000CC"/>
          <w:sz w:val="24"/>
        </w:rPr>
      </w:pPr>
    </w:p>
    <w:p w14:paraId="15FA32E6" w14:textId="77777777" w:rsidR="005726C0" w:rsidRDefault="005726C0">
      <w:pPr>
        <w:pStyle w:val="BodyText"/>
        <w:spacing w:before="1"/>
      </w:pPr>
    </w:p>
    <w:p w14:paraId="3A7F6DAF" w14:textId="77777777" w:rsidR="005726C0" w:rsidRDefault="00AD2044">
      <w:pPr>
        <w:spacing w:line="720" w:lineRule="auto"/>
        <w:ind w:left="360" w:right="6409"/>
        <w:rPr>
          <w:b/>
          <w:sz w:val="24"/>
        </w:rPr>
      </w:pPr>
      <w:r>
        <w:rPr>
          <w:b/>
          <w:color w:val="0000CC"/>
          <w:sz w:val="24"/>
        </w:rPr>
        <w:t>For</w:t>
      </w:r>
      <w:r w:rsidR="006C3D14">
        <w:rPr>
          <w:b/>
          <w:color w:val="0000CC"/>
          <w:sz w:val="24"/>
        </w:rPr>
        <w:t xml:space="preserve"> </w:t>
      </w:r>
      <w:r>
        <w:rPr>
          <w:b/>
          <w:color w:val="0000CC"/>
          <w:sz w:val="24"/>
        </w:rPr>
        <w:t>TECHNOMACHINETOOLS ( T. SIVARAMAKRISHNA)</w:t>
      </w:r>
    </w:p>
    <w:bookmarkEnd w:id="0"/>
    <w:p w14:paraId="459F9B08" w14:textId="77777777" w:rsidR="005726C0" w:rsidRDefault="005726C0">
      <w:pPr>
        <w:spacing w:line="720" w:lineRule="auto"/>
        <w:rPr>
          <w:b/>
          <w:sz w:val="24"/>
        </w:rPr>
        <w:sectPr w:rsidR="005726C0">
          <w:pgSz w:w="12240" w:h="15840"/>
          <w:pgMar w:top="1180" w:right="1080" w:bottom="280" w:left="1080" w:header="720" w:footer="720" w:gutter="0"/>
          <w:cols w:space="720"/>
        </w:sectPr>
      </w:pPr>
    </w:p>
    <w:p w14:paraId="170B4E30" w14:textId="77777777" w:rsidR="005726C0" w:rsidRDefault="00AD2044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9961FF" wp14:editId="4E512636">
            <wp:extent cx="4275463" cy="27432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46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C0" w:rsidSect="005726C0">
      <w:pgSz w:w="12240" w:h="15840"/>
      <w:pgMar w:top="12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2FCF"/>
    <w:multiLevelType w:val="hybridMultilevel"/>
    <w:tmpl w:val="582E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C841F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91845"/>
    <w:multiLevelType w:val="hybridMultilevel"/>
    <w:tmpl w:val="567420D6"/>
    <w:lvl w:ilvl="0" w:tplc="3656FDD2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0000CC"/>
        <w:spacing w:val="-1"/>
        <w:w w:val="100"/>
        <w:sz w:val="24"/>
        <w:szCs w:val="24"/>
        <w:lang w:val="en-US" w:eastAsia="en-US" w:bidi="ar-SA"/>
      </w:rPr>
    </w:lvl>
    <w:lvl w:ilvl="1" w:tplc="2D2C5A1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08A6280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BF62CA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C70639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D1ABC8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096F29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587C0F4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F90EAA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013EBD"/>
    <w:multiLevelType w:val="hybridMultilevel"/>
    <w:tmpl w:val="C522395E"/>
    <w:lvl w:ilvl="0" w:tplc="2E1EB7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27481"/>
    <w:multiLevelType w:val="hybridMultilevel"/>
    <w:tmpl w:val="34924EB4"/>
    <w:lvl w:ilvl="0" w:tplc="2AD81782">
      <w:start w:val="1"/>
      <w:numFmt w:val="bullet"/>
      <w:lvlText w:val="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04A10"/>
    <w:multiLevelType w:val="hybridMultilevel"/>
    <w:tmpl w:val="1E5873B8"/>
    <w:lvl w:ilvl="0" w:tplc="E6B44296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0000CC"/>
        <w:spacing w:val="-1"/>
        <w:w w:val="100"/>
        <w:sz w:val="24"/>
        <w:szCs w:val="24"/>
        <w:lang w:val="en-US" w:eastAsia="en-US" w:bidi="ar-SA"/>
      </w:rPr>
    </w:lvl>
    <w:lvl w:ilvl="1" w:tplc="D5FE33D0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00CC"/>
        <w:spacing w:val="0"/>
        <w:w w:val="100"/>
        <w:sz w:val="24"/>
        <w:szCs w:val="24"/>
        <w:lang w:val="en-US" w:eastAsia="en-US" w:bidi="ar-SA"/>
      </w:rPr>
    </w:lvl>
    <w:lvl w:ilvl="2" w:tplc="FFA4048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4F26D8A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F783FD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BEC12A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8C0D5D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A14EA36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9A6D9B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858012619">
    <w:abstractNumId w:val="1"/>
  </w:num>
  <w:num w:numId="2" w16cid:durableId="337511923">
    <w:abstractNumId w:val="4"/>
  </w:num>
  <w:num w:numId="3" w16cid:durableId="15848784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980179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62244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C0"/>
    <w:rsid w:val="002169DE"/>
    <w:rsid w:val="005726C0"/>
    <w:rsid w:val="00574A78"/>
    <w:rsid w:val="00671565"/>
    <w:rsid w:val="006C3D14"/>
    <w:rsid w:val="009763E2"/>
    <w:rsid w:val="00A81FE4"/>
    <w:rsid w:val="00AD2044"/>
    <w:rsid w:val="00B02FBA"/>
    <w:rsid w:val="00BA3A35"/>
    <w:rsid w:val="00BF3A72"/>
    <w:rsid w:val="00C953F9"/>
    <w:rsid w:val="00EB2AD8"/>
    <w:rsid w:val="00F4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D474B2F"/>
  <w15:docId w15:val="{096FE058-AAE7-41A4-8D08-F442EB94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26C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726C0"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26C0"/>
    <w:rPr>
      <w:sz w:val="24"/>
      <w:szCs w:val="24"/>
    </w:rPr>
  </w:style>
  <w:style w:type="paragraph" w:styleId="Title">
    <w:name w:val="Title"/>
    <w:basedOn w:val="Normal"/>
    <w:uiPriority w:val="1"/>
    <w:qFormat/>
    <w:rsid w:val="005726C0"/>
    <w:pPr>
      <w:spacing w:before="81"/>
      <w:ind w:left="1" w:right="1"/>
      <w:jc w:val="center"/>
    </w:pPr>
    <w:rPr>
      <w:b/>
      <w:bCs/>
      <w:sz w:val="78"/>
      <w:szCs w:val="78"/>
    </w:rPr>
  </w:style>
  <w:style w:type="paragraph" w:styleId="ListParagraph">
    <w:name w:val="List Paragraph"/>
    <w:basedOn w:val="Normal"/>
    <w:uiPriority w:val="1"/>
    <w:qFormat/>
    <w:rsid w:val="005726C0"/>
    <w:pPr>
      <w:spacing w:line="281" w:lineRule="exact"/>
      <w:ind w:left="1079" w:hanging="359"/>
    </w:pPr>
  </w:style>
  <w:style w:type="paragraph" w:customStyle="1" w:styleId="TableParagraph">
    <w:name w:val="Table Paragraph"/>
    <w:basedOn w:val="Normal"/>
    <w:uiPriority w:val="1"/>
    <w:qFormat/>
    <w:rsid w:val="005726C0"/>
    <w:pPr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65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3E2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3D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3D14"/>
    <w:rPr>
      <w:rFonts w:ascii="Cambria" w:eastAsia="Cambria" w:hAnsi="Cambria" w:cs="Cambri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3D14"/>
    <w:pPr>
      <w:widowControl/>
      <w:autoSpaceDE/>
      <w:autoSpaceDN/>
      <w:spacing w:after="120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3D14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A81FE4"/>
    <w:rPr>
      <w:rFonts w:ascii="Cambria" w:eastAsia="Cambria" w:hAnsi="Cambria" w:cs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EB2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(91)-992225808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tigare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SIVA RAM</dc:creator>
  <cp:lastModifiedBy>swetha ramesh</cp:lastModifiedBy>
  <cp:revision>3</cp:revision>
  <dcterms:created xsi:type="dcterms:W3CDTF">2025-06-10T10:36:00Z</dcterms:created>
  <dcterms:modified xsi:type="dcterms:W3CDTF">2025-06-10T10:38:00Z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2025-05-31T00:00:00Z</vt:filetime>
  </property>
  <property fmtid="{D5CDD505-2E9C-101B-9397-08002B2CF9AE}" pid="5" name="Producer">
    <vt:lpwstr>Microsoft® Word 2013</vt:lpwstr>
  </property>
</Properties>
</file>