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B76A9">
      <w:pPr>
        <w:pStyle w:val="2"/>
      </w:pPr>
      <w:r>
        <w:t xml:space="preserve">Project Demo </w:t>
      </w:r>
      <w:r>
        <w:rPr>
          <w:spacing w:val="-2"/>
        </w:rPr>
        <w:t>Planning</w:t>
      </w:r>
    </w:p>
    <w:p w14:paraId="28DE5FC9">
      <w:pPr>
        <w:pStyle w:val="6"/>
        <w:spacing w:before="55"/>
        <w:rPr>
          <w:b/>
          <w:sz w:val="28"/>
        </w:rPr>
      </w:pPr>
    </w:p>
    <w:p w14:paraId="6D1D3C75">
      <w:pPr>
        <w:spacing w:before="0" w:line="333" w:lineRule="auto"/>
        <w:ind w:left="135" w:right="6868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SWTID-2026-</w:t>
      </w:r>
      <w:r>
        <w:rPr>
          <w:rFonts w:hint="default"/>
          <w:sz w:val="20"/>
          <w:lang w:val="en-US"/>
        </w:rPr>
        <w:t>9846</w:t>
      </w:r>
      <w:bookmarkStart w:id="0" w:name="_GoBack"/>
      <w:bookmarkEnd w:id="0"/>
    </w:p>
    <w:p w14:paraId="6620A683">
      <w:pPr>
        <w:spacing w:before="1" w:line="333" w:lineRule="auto"/>
        <w:ind w:left="135" w:right="3530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1 Mark</w:t>
      </w:r>
    </w:p>
    <w:p w14:paraId="607F0344">
      <w:pPr>
        <w:pStyle w:val="3"/>
        <w:spacing w:before="218"/>
      </w:pPr>
      <w:r>
        <w:t xml:space="preserve">Project Demo </w:t>
      </w:r>
      <w:r>
        <w:rPr>
          <w:spacing w:val="-2"/>
        </w:rPr>
        <w:t>Planning:</w:t>
      </w:r>
    </w:p>
    <w:p w14:paraId="77C6A65E">
      <w:pPr>
        <w:pStyle w:val="6"/>
        <w:spacing w:before="144" w:line="271" w:lineRule="auto"/>
        <w:ind w:left="135"/>
      </w:pPr>
      <w:r>
        <w:t>A well-structured demo plan ensures that the team presents the project effectively, covering all key aspects in a clear and organized</w:t>
      </w:r>
      <w:r>
        <w:rPr>
          <w:spacing w:val="-2"/>
        </w:rPr>
        <w:t xml:space="preserve"> </w:t>
      </w:r>
      <w:r>
        <w:t>manner.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outlines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demo,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to highlight, and responsibilities of each team member.</w:t>
      </w:r>
    </w:p>
    <w:p w14:paraId="530F56C2">
      <w:pPr>
        <w:pStyle w:val="6"/>
        <w:spacing w:before="9"/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1440"/>
        <w:gridCol w:w="3168"/>
        <w:gridCol w:w="1008"/>
        <w:gridCol w:w="2160"/>
      </w:tblGrid>
      <w:tr w14:paraId="73AEB5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  <w:shd w:val="clear" w:color="auto" w:fill="D8D8D8"/>
          </w:tcPr>
          <w:p w14:paraId="041D6AE8">
            <w:pPr>
              <w:pStyle w:val="9"/>
              <w:ind w:left="17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S.</w:t>
            </w:r>
          </w:p>
          <w:p w14:paraId="64BE584B">
            <w:pPr>
              <w:pStyle w:val="9"/>
              <w:spacing w:before="16"/>
              <w:ind w:left="14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1440" w:type="dxa"/>
            <w:shd w:val="clear" w:color="auto" w:fill="D8D8D8"/>
          </w:tcPr>
          <w:p w14:paraId="446ACEA5">
            <w:pPr>
              <w:pStyle w:val="9"/>
              <w:ind w:left="18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Demo </w:t>
            </w:r>
            <w:r>
              <w:rPr>
                <w:b/>
                <w:spacing w:val="-2"/>
                <w:sz w:val="16"/>
              </w:rPr>
              <w:t>Section</w:t>
            </w:r>
          </w:p>
        </w:tc>
        <w:tc>
          <w:tcPr>
            <w:tcW w:w="3168" w:type="dxa"/>
            <w:shd w:val="clear" w:color="auto" w:fill="D8D8D8"/>
          </w:tcPr>
          <w:p w14:paraId="327271F1">
            <w:pPr>
              <w:pStyle w:val="9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008" w:type="dxa"/>
            <w:shd w:val="clear" w:color="auto" w:fill="D8D8D8"/>
          </w:tcPr>
          <w:p w14:paraId="4E43C7C4">
            <w:pPr>
              <w:pStyle w:val="9"/>
              <w:spacing w:line="261" w:lineRule="auto"/>
              <w:ind w:left="262" w:right="158" w:hanging="8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Duration (mins)</w:t>
            </w:r>
          </w:p>
        </w:tc>
        <w:tc>
          <w:tcPr>
            <w:tcW w:w="2160" w:type="dxa"/>
            <w:shd w:val="clear" w:color="auto" w:fill="D8D8D8"/>
          </w:tcPr>
          <w:p w14:paraId="368586A6">
            <w:pPr>
              <w:pStyle w:val="9"/>
              <w:ind w:left="27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Responsible </w:t>
            </w:r>
            <w:r>
              <w:rPr>
                <w:b/>
                <w:spacing w:val="-2"/>
                <w:sz w:val="16"/>
              </w:rPr>
              <w:t>Member</w:t>
            </w:r>
          </w:p>
        </w:tc>
      </w:tr>
      <w:tr w14:paraId="326CE8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464B79AA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40" w:type="dxa"/>
          </w:tcPr>
          <w:p w14:paraId="71D80D8D">
            <w:pPr>
              <w:pStyle w:val="9"/>
              <w:spacing w:line="261" w:lineRule="auto"/>
              <w:ind w:right="311"/>
              <w:rPr>
                <w:sz w:val="16"/>
              </w:rPr>
            </w:pPr>
            <w:r>
              <w:rPr>
                <w:sz w:val="16"/>
              </w:rPr>
              <w:t>Introduction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&amp; </w:t>
            </w: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3168" w:type="dxa"/>
          </w:tcPr>
          <w:p w14:paraId="1F11E5A7">
            <w:pPr>
              <w:pStyle w:val="9"/>
              <w:spacing w:line="261" w:lineRule="auto"/>
              <w:ind w:right="82"/>
              <w:rPr>
                <w:sz w:val="16"/>
              </w:rPr>
            </w:pPr>
            <w:r>
              <w:rPr>
                <w:sz w:val="16"/>
              </w:rPr>
              <w:t>Team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intro,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SWTID-2026-8065, Project objective - data integrity on </w:t>
            </w:r>
            <w:r>
              <w:rPr>
                <w:spacing w:val="-2"/>
                <w:sz w:val="16"/>
              </w:rPr>
              <w:t>Incident</w:t>
            </w:r>
          </w:p>
        </w:tc>
        <w:tc>
          <w:tcPr>
            <w:tcW w:w="1008" w:type="dxa"/>
          </w:tcPr>
          <w:p w14:paraId="372B1068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60" w:type="dxa"/>
          </w:tcPr>
          <w:p w14:paraId="32455CE4">
            <w:pPr>
              <w:pStyle w:val="9"/>
              <w:spacing w:line="261" w:lineRule="auto"/>
              <w:ind w:right="334"/>
              <w:rPr>
                <w:sz w:val="16"/>
              </w:rPr>
            </w:pPr>
            <w:r>
              <w:rPr>
                <w:sz w:val="16"/>
              </w:rPr>
              <w:t>B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Sivaranjani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(Leader)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- Opening, team intro</w:t>
            </w:r>
          </w:p>
        </w:tc>
      </w:tr>
      <w:tr w14:paraId="116A10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F4F4F4"/>
          </w:tcPr>
          <w:p w14:paraId="6E2B64C6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40" w:type="dxa"/>
            <w:shd w:val="clear" w:color="auto" w:fill="F4F4F4"/>
          </w:tcPr>
          <w:p w14:paraId="529411B4">
            <w:pPr>
              <w:pStyle w:val="9"/>
              <w:spacing w:line="261" w:lineRule="auto"/>
              <w:ind w:right="311"/>
              <w:rPr>
                <w:sz w:val="16"/>
              </w:rPr>
            </w:pPr>
            <w:r>
              <w:rPr>
                <w:spacing w:val="-2"/>
                <w:sz w:val="16"/>
              </w:rPr>
              <w:t>Problem Statement</w:t>
            </w:r>
          </w:p>
        </w:tc>
        <w:tc>
          <w:tcPr>
            <w:tcW w:w="3168" w:type="dxa"/>
            <w:shd w:val="clear" w:color="auto" w:fill="F4F4F4"/>
          </w:tcPr>
          <w:p w14:paraId="28968FD6">
            <w:pPr>
              <w:pStyle w:val="9"/>
              <w:spacing w:line="261" w:lineRule="auto"/>
              <w:ind w:right="82"/>
              <w:rPr>
                <w:sz w:val="16"/>
              </w:rPr>
            </w:pPr>
            <w:r>
              <w:rPr>
                <w:sz w:val="16"/>
              </w:rPr>
              <w:t>Problem - incomplete High Impact incidents,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manual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checks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fail,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need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UI </w:t>
            </w:r>
            <w:r>
              <w:rPr>
                <w:spacing w:val="-2"/>
                <w:sz w:val="16"/>
              </w:rPr>
              <w:t>enforcement</w:t>
            </w:r>
          </w:p>
        </w:tc>
        <w:tc>
          <w:tcPr>
            <w:tcW w:w="1008" w:type="dxa"/>
            <w:shd w:val="clear" w:color="auto" w:fill="F4F4F4"/>
          </w:tcPr>
          <w:p w14:paraId="20D25565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160" w:type="dxa"/>
            <w:shd w:val="clear" w:color="auto" w:fill="F4F4F4"/>
          </w:tcPr>
          <w:p w14:paraId="0AB99A6A">
            <w:pPr>
              <w:pStyle w:val="9"/>
              <w:spacing w:line="261" w:lineRule="auto"/>
              <w:ind w:right="379"/>
              <w:rPr>
                <w:sz w:val="16"/>
              </w:rPr>
            </w:pPr>
            <w:r>
              <w:rPr>
                <w:sz w:val="16"/>
              </w:rPr>
              <w:t>S Sabeena Begum - Problem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Architecture</w:t>
            </w:r>
          </w:p>
        </w:tc>
      </w:tr>
      <w:tr w14:paraId="232896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504" w:type="dxa"/>
          </w:tcPr>
          <w:p w14:paraId="2A63367E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440" w:type="dxa"/>
          </w:tcPr>
          <w:p w14:paraId="60112C4B">
            <w:pPr>
              <w:pStyle w:val="9"/>
              <w:spacing w:line="261" w:lineRule="auto"/>
              <w:ind w:right="636"/>
              <w:rPr>
                <w:sz w:val="16"/>
              </w:rPr>
            </w:pPr>
            <w:r>
              <w:rPr>
                <w:spacing w:val="-2"/>
                <w:sz w:val="16"/>
              </w:rPr>
              <w:t>Solution Overview</w:t>
            </w:r>
          </w:p>
        </w:tc>
        <w:tc>
          <w:tcPr>
            <w:tcW w:w="3168" w:type="dxa"/>
          </w:tcPr>
          <w:p w14:paraId="1A347843">
            <w:pPr>
              <w:pStyle w:val="9"/>
              <w:spacing w:line="261" w:lineRule="auto"/>
              <w:ind w:right="82"/>
              <w:rPr>
                <w:sz w:val="16"/>
              </w:rPr>
            </w:pPr>
            <w:r>
              <w:rPr>
                <w:sz w:val="16"/>
              </w:rPr>
              <w:t>Solution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Policy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Client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Scripts, architecture diagram, PDI dev8065</w:t>
            </w:r>
          </w:p>
        </w:tc>
        <w:tc>
          <w:tcPr>
            <w:tcW w:w="1008" w:type="dxa"/>
          </w:tcPr>
          <w:p w14:paraId="731CBA38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60" w:type="dxa"/>
          </w:tcPr>
          <w:p w14:paraId="1698CFAB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K Bhavadharani - UI </w:t>
            </w:r>
            <w:r>
              <w:rPr>
                <w:spacing w:val="-2"/>
                <w:sz w:val="16"/>
              </w:rPr>
              <w:t>Policy</w:t>
            </w:r>
          </w:p>
          <w:p w14:paraId="2E924DF9">
            <w:pPr>
              <w:pStyle w:val="9"/>
              <w:spacing w:before="16"/>
              <w:rPr>
                <w:sz w:val="16"/>
              </w:rPr>
            </w:pPr>
            <w:r>
              <w:rPr>
                <w:sz w:val="16"/>
              </w:rPr>
              <w:t xml:space="preserve">+ onChange </w:t>
            </w:r>
            <w:r>
              <w:rPr>
                <w:spacing w:val="-4"/>
                <w:sz w:val="16"/>
              </w:rPr>
              <w:t>demo</w:t>
            </w:r>
          </w:p>
        </w:tc>
      </w:tr>
      <w:tr w14:paraId="1E503D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F4F4F4"/>
          </w:tcPr>
          <w:p w14:paraId="20A405D3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440" w:type="dxa"/>
            <w:shd w:val="clear" w:color="auto" w:fill="F4F4F4"/>
          </w:tcPr>
          <w:p w14:paraId="4A86EC2D">
            <w:pPr>
              <w:pStyle w:val="9"/>
              <w:spacing w:line="261" w:lineRule="auto"/>
              <w:ind w:right="168"/>
              <w:rPr>
                <w:sz w:val="16"/>
              </w:rPr>
            </w:pPr>
            <w:r>
              <w:rPr>
                <w:sz w:val="16"/>
              </w:rPr>
              <w:t>Live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Demo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Part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168" w:type="dxa"/>
            <w:shd w:val="clear" w:color="auto" w:fill="F4F4F4"/>
          </w:tcPr>
          <w:p w14:paraId="5E1A4886">
            <w:pPr>
              <w:pStyle w:val="9"/>
              <w:spacing w:line="261" w:lineRule="auto"/>
              <w:ind w:right="172"/>
              <w:rPr>
                <w:sz w:val="16"/>
              </w:rPr>
            </w:pPr>
            <w:r>
              <w:rPr>
                <w:sz w:val="16"/>
              </w:rPr>
              <w:t>Live 1: Impact=High -&gt; Assigned To mandatory,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Auto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Urgency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High,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Focus </w:t>
            </w:r>
            <w:r>
              <w:rPr>
                <w:spacing w:val="-6"/>
                <w:sz w:val="16"/>
              </w:rPr>
              <w:t>UX</w:t>
            </w:r>
          </w:p>
        </w:tc>
        <w:tc>
          <w:tcPr>
            <w:tcW w:w="1008" w:type="dxa"/>
            <w:shd w:val="clear" w:color="auto" w:fill="F4F4F4"/>
          </w:tcPr>
          <w:p w14:paraId="194200EE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60" w:type="dxa"/>
            <w:shd w:val="clear" w:color="auto" w:fill="F4F4F4"/>
          </w:tcPr>
          <w:p w14:paraId="753E564C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V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Prithika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onSubmit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+ onCellEdit + </w:t>
            </w:r>
            <w:r>
              <w:rPr>
                <w:spacing w:val="-2"/>
                <w:sz w:val="16"/>
              </w:rPr>
              <w:t>validation</w:t>
            </w:r>
          </w:p>
        </w:tc>
      </w:tr>
      <w:tr w14:paraId="712CF5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5F2E6DA3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440" w:type="dxa"/>
          </w:tcPr>
          <w:p w14:paraId="0E2EAA81">
            <w:pPr>
              <w:pStyle w:val="9"/>
              <w:spacing w:line="261" w:lineRule="auto"/>
              <w:ind w:right="168"/>
              <w:rPr>
                <w:sz w:val="16"/>
              </w:rPr>
            </w:pPr>
            <w:r>
              <w:rPr>
                <w:sz w:val="16"/>
              </w:rPr>
              <w:t>Live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Demo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Part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168" w:type="dxa"/>
          </w:tcPr>
          <w:p w14:paraId="036443E5">
            <w:pPr>
              <w:pStyle w:val="9"/>
              <w:spacing w:line="261" w:lineRule="auto"/>
              <w:ind w:right="82"/>
              <w:rPr>
                <w:sz w:val="16"/>
              </w:rPr>
            </w:pPr>
            <w:r>
              <w:rPr>
                <w:sz w:val="16"/>
              </w:rPr>
              <w:t>Live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2: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Save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block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Assigned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 xml:space="preserve">To, List edit block for State, error </w:t>
            </w:r>
            <w:r>
              <w:rPr>
                <w:spacing w:val="-2"/>
                <w:sz w:val="16"/>
              </w:rPr>
              <w:t>messages</w:t>
            </w:r>
          </w:p>
        </w:tc>
        <w:tc>
          <w:tcPr>
            <w:tcW w:w="1008" w:type="dxa"/>
          </w:tcPr>
          <w:p w14:paraId="38ABA70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60" w:type="dxa"/>
          </w:tcPr>
          <w:p w14:paraId="441EC909">
            <w:pPr>
              <w:pStyle w:val="9"/>
              <w:spacing w:line="261" w:lineRule="auto"/>
              <w:ind w:right="477"/>
              <w:rPr>
                <w:sz w:val="16"/>
              </w:rPr>
            </w:pPr>
            <w:r>
              <w:rPr>
                <w:sz w:val="16"/>
              </w:rPr>
              <w:t>F Snegavini - Performance,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GitHub, </w:t>
            </w:r>
            <w:r>
              <w:rPr>
                <w:spacing w:val="-2"/>
                <w:sz w:val="16"/>
              </w:rPr>
              <w:t>Results</w:t>
            </w:r>
          </w:p>
        </w:tc>
      </w:tr>
      <w:tr w14:paraId="3FE0C4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F4F4F4"/>
          </w:tcPr>
          <w:p w14:paraId="2C11D46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440" w:type="dxa"/>
            <w:shd w:val="clear" w:color="auto" w:fill="F4F4F4"/>
          </w:tcPr>
          <w:p w14:paraId="070E3E10">
            <w:pPr>
              <w:pStyle w:val="9"/>
              <w:spacing w:line="261" w:lineRule="auto"/>
              <w:ind w:right="356"/>
              <w:rPr>
                <w:sz w:val="16"/>
              </w:rPr>
            </w:pPr>
            <w:r>
              <w:rPr>
                <w:sz w:val="16"/>
              </w:rPr>
              <w:t>Conclusion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&amp; </w:t>
            </w:r>
            <w:r>
              <w:rPr>
                <w:spacing w:val="-4"/>
                <w:sz w:val="16"/>
              </w:rPr>
              <w:t>Q&amp;A;</w:t>
            </w:r>
          </w:p>
        </w:tc>
        <w:tc>
          <w:tcPr>
            <w:tcW w:w="3168" w:type="dxa"/>
            <w:shd w:val="clear" w:color="auto" w:fill="F4F4F4"/>
          </w:tcPr>
          <w:p w14:paraId="257B00DE">
            <w:pPr>
              <w:pStyle w:val="9"/>
              <w:spacing w:line="261" w:lineRule="auto"/>
              <w:ind w:right="82"/>
              <w:rPr>
                <w:sz w:val="16"/>
              </w:rPr>
            </w:pPr>
            <w:r>
              <w:rPr>
                <w:sz w:val="16"/>
              </w:rPr>
              <w:t>Results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8/8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features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100%,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1.34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 xml:space="preserve">sec load, 0% error, GitHub, future scope, </w:t>
            </w:r>
            <w:r>
              <w:rPr>
                <w:spacing w:val="-4"/>
                <w:sz w:val="16"/>
              </w:rPr>
              <w:t>Q&amp;A;</w:t>
            </w:r>
          </w:p>
        </w:tc>
        <w:tc>
          <w:tcPr>
            <w:tcW w:w="1008" w:type="dxa"/>
            <w:shd w:val="clear" w:color="auto" w:fill="F4F4F4"/>
          </w:tcPr>
          <w:p w14:paraId="1BA2863D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60" w:type="dxa"/>
            <w:shd w:val="clear" w:color="auto" w:fill="F4F4F4"/>
          </w:tcPr>
          <w:p w14:paraId="071CE175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B Sivaranjani - </w:t>
            </w:r>
            <w:r>
              <w:rPr>
                <w:spacing w:val="-2"/>
                <w:sz w:val="16"/>
              </w:rPr>
              <w:t>Conclusion</w:t>
            </w:r>
          </w:p>
          <w:p w14:paraId="5C3F265B">
            <w:pPr>
              <w:pStyle w:val="9"/>
              <w:spacing w:before="16"/>
              <w:rPr>
                <w:sz w:val="16"/>
              </w:rPr>
            </w:pPr>
            <w:r>
              <w:rPr>
                <w:sz w:val="16"/>
              </w:rPr>
              <w:t xml:space="preserve">+ Q&amp;A; </w:t>
            </w:r>
            <w:r>
              <w:rPr>
                <w:spacing w:val="-2"/>
                <w:sz w:val="16"/>
              </w:rPr>
              <w:t>handling</w:t>
            </w:r>
          </w:p>
        </w:tc>
      </w:tr>
    </w:tbl>
    <w:p w14:paraId="58E9CECC">
      <w:pPr>
        <w:pStyle w:val="6"/>
        <w:spacing w:before="26"/>
      </w:pPr>
    </w:p>
    <w:p w14:paraId="53E51ECF">
      <w:pPr>
        <w:pStyle w:val="3"/>
      </w:pPr>
      <w:r>
        <w:t xml:space="preserve">Demo Flow </w:t>
      </w:r>
      <w:r>
        <w:rPr>
          <w:spacing w:val="-2"/>
        </w:rPr>
        <w:t>Summary:</w:t>
      </w:r>
    </w:p>
    <w:p w14:paraId="6E53E0BF">
      <w:pPr>
        <w:pStyle w:val="6"/>
        <w:rPr>
          <w:b/>
          <w:sz w:val="11"/>
        </w:rPr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6"/>
        <w:gridCol w:w="2304"/>
        <w:gridCol w:w="5400"/>
      </w:tblGrid>
      <w:tr w14:paraId="24AED7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76" w:type="dxa"/>
            <w:shd w:val="clear" w:color="auto" w:fill="D8D8D8"/>
          </w:tcPr>
          <w:p w14:paraId="74995275">
            <w:pPr>
              <w:pStyle w:val="9"/>
              <w:spacing w:line="261" w:lineRule="auto"/>
              <w:ind w:left="237" w:right="149" w:hanging="7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Ste </w:t>
            </w:r>
            <w:r>
              <w:rPr>
                <w:b/>
                <w:spacing w:val="-10"/>
                <w:sz w:val="16"/>
              </w:rPr>
              <w:t>p</w:t>
            </w:r>
          </w:p>
        </w:tc>
        <w:tc>
          <w:tcPr>
            <w:tcW w:w="2304" w:type="dxa"/>
            <w:shd w:val="clear" w:color="auto" w:fill="D8D8D8"/>
          </w:tcPr>
          <w:p w14:paraId="20CB9204">
            <w:pPr>
              <w:pStyle w:val="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Activity</w:t>
            </w:r>
          </w:p>
        </w:tc>
        <w:tc>
          <w:tcPr>
            <w:tcW w:w="5400" w:type="dxa"/>
            <w:shd w:val="clear" w:color="auto" w:fill="D8D8D8"/>
          </w:tcPr>
          <w:p w14:paraId="1320E4FD">
            <w:pPr>
              <w:pStyle w:val="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Notes</w:t>
            </w:r>
          </w:p>
        </w:tc>
      </w:tr>
      <w:tr w14:paraId="47D969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76" w:type="dxa"/>
          </w:tcPr>
          <w:p w14:paraId="44A54CFE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04" w:type="dxa"/>
          </w:tcPr>
          <w:p w14:paraId="76CA1F65">
            <w:pPr>
              <w:pStyle w:val="9"/>
              <w:spacing w:line="261" w:lineRule="auto"/>
              <w:ind w:right="542"/>
              <w:rPr>
                <w:sz w:val="16"/>
              </w:rPr>
            </w:pPr>
            <w:r>
              <w:rPr>
                <w:sz w:val="16"/>
              </w:rPr>
              <w:t>Introduction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Problem </w:t>
            </w:r>
            <w:r>
              <w:rPr>
                <w:spacing w:val="-2"/>
                <w:sz w:val="16"/>
              </w:rPr>
              <w:t>Statement</w:t>
            </w:r>
          </w:p>
        </w:tc>
        <w:tc>
          <w:tcPr>
            <w:tcW w:w="5400" w:type="dxa"/>
          </w:tcPr>
          <w:p w14:paraId="34A52D77">
            <w:pPr>
              <w:pStyle w:val="9"/>
              <w:spacing w:line="261" w:lineRule="auto"/>
              <w:ind w:right="141"/>
              <w:rPr>
                <w:sz w:val="16"/>
              </w:rPr>
            </w:pPr>
            <w:r>
              <w:rPr>
                <w:sz w:val="16"/>
              </w:rPr>
              <w:t>2 mins - Team SWTID-2026-8065, B Sivaranjani opens, S Sabeena Begum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explains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problem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Impact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incidents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Assigned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To, SLA breach</w:t>
            </w:r>
          </w:p>
        </w:tc>
      </w:tr>
      <w:tr w14:paraId="3C8D9C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76" w:type="dxa"/>
            <w:shd w:val="clear" w:color="auto" w:fill="F4F4F4"/>
          </w:tcPr>
          <w:p w14:paraId="1E23CD47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04" w:type="dxa"/>
            <w:shd w:val="clear" w:color="auto" w:fill="F4F4F4"/>
          </w:tcPr>
          <w:p w14:paraId="32443D3F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Solution </w:t>
            </w:r>
            <w:r>
              <w:rPr>
                <w:spacing w:val="-2"/>
                <w:sz w:val="16"/>
              </w:rPr>
              <w:t>Overview</w:t>
            </w:r>
          </w:p>
        </w:tc>
        <w:tc>
          <w:tcPr>
            <w:tcW w:w="5400" w:type="dxa"/>
            <w:shd w:val="clear" w:color="auto" w:fill="F4F4F4"/>
          </w:tcPr>
          <w:p w14:paraId="5343FCE2">
            <w:pPr>
              <w:pStyle w:val="9"/>
              <w:spacing w:line="261" w:lineRule="auto"/>
              <w:ind w:right="141"/>
              <w:rPr>
                <w:sz w:val="16"/>
              </w:rPr>
            </w:pPr>
            <w:r>
              <w:rPr>
                <w:sz w:val="16"/>
              </w:rPr>
              <w:t>3 mins - K Bhavadharani explains UI Policy + 4 Client Scripts architecture,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PDI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dev8065.service-now.com,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GitHub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repo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24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commits</w:t>
            </w:r>
          </w:p>
        </w:tc>
      </w:tr>
      <w:tr w14:paraId="1F99F3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576" w:type="dxa"/>
          </w:tcPr>
          <w:p w14:paraId="17AD564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304" w:type="dxa"/>
          </w:tcPr>
          <w:p w14:paraId="04B5DC10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Live Feature </w:t>
            </w:r>
            <w:r>
              <w:rPr>
                <w:spacing w:val="-2"/>
                <w:sz w:val="16"/>
              </w:rPr>
              <w:t>Demonstration</w:t>
            </w:r>
          </w:p>
        </w:tc>
        <w:tc>
          <w:tcPr>
            <w:tcW w:w="5400" w:type="dxa"/>
          </w:tcPr>
          <w:p w14:paraId="69922757">
            <w:pPr>
              <w:pStyle w:val="9"/>
              <w:spacing w:line="261" w:lineRule="auto"/>
              <w:ind w:right="141"/>
              <w:rPr>
                <w:sz w:val="16"/>
              </w:rPr>
            </w:pPr>
            <w:r>
              <w:rPr>
                <w:sz w:val="16"/>
              </w:rPr>
              <w:t>7 mins - V Prithika &amp; K Bhavadharani live demo: 1) Impact High -&gt; Assigned To mandatory + Urgency auto High, 2) Save block without Assigned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3)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edit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block,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Focus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UX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Short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Description. All 8 features demo</w:t>
            </w:r>
          </w:p>
        </w:tc>
      </w:tr>
      <w:tr w14:paraId="616C1E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76" w:type="dxa"/>
            <w:shd w:val="clear" w:color="auto" w:fill="F4F4F4"/>
          </w:tcPr>
          <w:p w14:paraId="4690FC5E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304" w:type="dxa"/>
            <w:shd w:val="clear" w:color="auto" w:fill="F4F4F4"/>
          </w:tcPr>
          <w:p w14:paraId="389F1631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Q&amp;A; </w:t>
            </w:r>
            <w:r>
              <w:rPr>
                <w:spacing w:val="-2"/>
                <w:sz w:val="16"/>
              </w:rPr>
              <w:t>Session</w:t>
            </w:r>
          </w:p>
        </w:tc>
        <w:tc>
          <w:tcPr>
            <w:tcW w:w="5400" w:type="dxa"/>
            <w:shd w:val="clear" w:color="auto" w:fill="F4F4F4"/>
          </w:tcPr>
          <w:p w14:paraId="157D83B5">
            <w:pPr>
              <w:pStyle w:val="9"/>
              <w:spacing w:line="261" w:lineRule="auto"/>
              <w:ind w:right="141"/>
              <w:rPr>
                <w:sz w:val="16"/>
              </w:rPr>
            </w:pPr>
            <w:r>
              <w:rPr>
                <w:sz w:val="16"/>
              </w:rPr>
              <w:t>3 mins - B Sivaranjani + all members handle Q&amp;A;: execution order, isLoading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checks,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reusability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Problem/Change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tables,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</w:p>
          <w:p w14:paraId="60009993">
            <w:pPr>
              <w:pStyle w:val="9"/>
              <w:spacing w:before="0" w:line="183" w:lineRule="exact"/>
              <w:rPr>
                <w:sz w:val="16"/>
              </w:rPr>
            </w:pPr>
            <w:r>
              <w:rPr>
                <w:sz w:val="16"/>
              </w:rPr>
              <w:t xml:space="preserve">1.34 sec, 0% error </w:t>
            </w:r>
            <w:r>
              <w:rPr>
                <w:spacing w:val="-4"/>
                <w:sz w:val="16"/>
              </w:rPr>
              <w:t>rate</w:t>
            </w:r>
          </w:p>
        </w:tc>
      </w:tr>
    </w:tbl>
    <w:p w14:paraId="07A5893A">
      <w:pPr>
        <w:pStyle w:val="6"/>
        <w:spacing w:before="174" w:line="271" w:lineRule="auto"/>
        <w:ind w:left="135" w:right="79"/>
      </w:pPr>
      <w:r>
        <w:t>Demo Preparation Checklist: PDI dev8065 ready, backup PDI dev8065b ready, 5 sample incidents ready, GitHub repo public, Update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exported,</w:t>
      </w:r>
      <w:r>
        <w:rPr>
          <w:spacing w:val="-2"/>
        </w:rPr>
        <w:t xml:space="preserve"> </w:t>
      </w:r>
      <w:r>
        <w:t>8-min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ready,</w:t>
      </w:r>
      <w:r>
        <w:rPr>
          <w:spacing w:val="-2"/>
        </w:rPr>
        <w:t xml:space="preserve"> </w:t>
      </w:r>
      <w:r>
        <w:t>PPT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slides</w:t>
      </w:r>
      <w:r>
        <w:rPr>
          <w:spacing w:val="-2"/>
        </w:rPr>
        <w:t xml:space="preserve"> </w:t>
      </w:r>
      <w:r>
        <w:t>ready,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rehearsed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attendance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rehearsals. Total demo duration 15 mins - All 8 features covered, Team SWTID-2026-8065 ready for evaluation.</w:t>
      </w:r>
    </w:p>
    <w:sectPr>
      <w:type w:val="continuous"/>
      <w:pgSz w:w="11910" w:h="16840"/>
      <w:pgMar w:top="1060" w:right="1133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EDF14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left="140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3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2"/>
      <w:ind w:left="11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412</Words>
  <Characters>2140</Characters>
  <TotalTime>0</TotalTime>
  <ScaleCrop>false</ScaleCrop>
  <LinksUpToDate>false</LinksUpToDate>
  <CharactersWithSpaces>2491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2026-09-30T04:01:00Z</dcterms:created>
  <dc:creator>(anonymous)</dc:creator>
  <cp:lastModifiedBy>Bhuvaneshwari Saravanan</cp:lastModifiedBy>
  <dcterms:modified xsi:type="dcterms:W3CDTF">2026-09-30T04:07:24Z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1ED65FE8B18B467B8F3321F3CC3AE61F_12</vt:lpwstr>
  </property>
</Properties>
</file>