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F761" w14:textId="5405923E" w:rsidR="00323367" w:rsidRDefault="008257CF" w:rsidP="008257CF">
      <w:pPr>
        <w:pStyle w:val="Heading2"/>
        <w:jc w:val="center"/>
      </w:pPr>
      <w:r>
        <w:t>EXPERIMENT 4</w:t>
      </w:r>
    </w:p>
    <w:p w14:paraId="40C6BF04" w14:textId="7AA0D9C0" w:rsidR="008257CF" w:rsidRDefault="008257CF" w:rsidP="008257CF">
      <w:pPr>
        <w:pStyle w:val="Heading2"/>
      </w:pPr>
      <w:r>
        <w:t>ROLL NO: 2307013</w:t>
      </w:r>
      <w:r w:rsidR="000D50E5">
        <w:t>20</w:t>
      </w:r>
      <w:r>
        <w:t xml:space="preserve">                                          NAME:</w:t>
      </w:r>
      <w:r w:rsidR="00E8440A">
        <w:t xml:space="preserve"> </w:t>
      </w:r>
      <w:r>
        <w:t>S</w:t>
      </w:r>
      <w:r w:rsidR="000D50E5">
        <w:t>ivaruhith S</w:t>
      </w:r>
    </w:p>
    <w:p w14:paraId="4187D8AC" w14:textId="08233E58" w:rsidR="008257CF" w:rsidRDefault="008B6286" w:rsidP="008257CF">
      <w:r w:rsidRPr="008B6286">
        <w:t>Create a prototype with familiar and unfamiliar navigation elements. Evaluate ease of use with different user groups using proto.io</w:t>
      </w:r>
      <w:r w:rsidR="008257CF">
        <w:t xml:space="preserve">                                                        </w:t>
      </w:r>
    </w:p>
    <w:p w14:paraId="150C8696" w14:textId="7441BC40" w:rsidR="008257CF" w:rsidRDefault="008257CF" w:rsidP="008257CF">
      <w:r>
        <w:t xml:space="preserve">Screen </w:t>
      </w:r>
      <w:r w:rsidR="00447871">
        <w:t>1</w:t>
      </w:r>
      <w:r>
        <w:t>:</w:t>
      </w:r>
    </w:p>
    <w:p w14:paraId="6FF38D31" w14:textId="6B117147" w:rsidR="008B6286" w:rsidRDefault="008B6286" w:rsidP="008257CF">
      <w:r>
        <w:t>Home page:</w:t>
      </w:r>
    </w:p>
    <w:p w14:paraId="5EDACA04" w14:textId="1C8AABB0" w:rsidR="00105DC8" w:rsidRDefault="00105DC8" w:rsidP="008257CF">
      <w:r>
        <w:tab/>
      </w:r>
      <w:r>
        <w:tab/>
      </w:r>
      <w:r w:rsidR="0057340A">
        <w:rPr>
          <w:noProof/>
        </w:rPr>
        <w:drawing>
          <wp:inline distT="0" distB="0" distL="0" distR="0" wp14:anchorId="407600E7" wp14:editId="0691A59A">
            <wp:extent cx="2199005" cy="4876800"/>
            <wp:effectExtent l="0" t="0" r="0" b="0"/>
            <wp:docPr id="17148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DDCC7" w14:textId="77777777" w:rsidR="00892835" w:rsidRPr="00892835" w:rsidRDefault="00892835" w:rsidP="00892835">
      <w:pPr>
        <w:rPr>
          <w:b/>
          <w:bCs/>
        </w:rPr>
      </w:pPr>
      <w:r w:rsidRPr="00892835">
        <w:rPr>
          <w:b/>
          <w:bCs/>
        </w:rPr>
        <w:t>Familiar Icons:</w:t>
      </w:r>
    </w:p>
    <w:p w14:paraId="78CBAB03" w14:textId="77777777" w:rsidR="00892835" w:rsidRPr="00892835" w:rsidRDefault="00892835" w:rsidP="00892835">
      <w:pPr>
        <w:numPr>
          <w:ilvl w:val="0"/>
          <w:numId w:val="1"/>
        </w:numPr>
      </w:pPr>
      <w:r w:rsidRPr="00892835">
        <w:rPr>
          <w:b/>
          <w:bCs/>
        </w:rPr>
        <w:t>Hamburger Menu (</w:t>
      </w:r>
      <w:r w:rsidRPr="00892835">
        <w:rPr>
          <w:rFonts w:ascii="Segoe UI Symbol" w:hAnsi="Segoe UI Symbol" w:cs="Segoe UI Symbol"/>
          <w:b/>
          <w:bCs/>
        </w:rPr>
        <w:t>☰</w:t>
      </w:r>
      <w:r w:rsidRPr="00892835">
        <w:rPr>
          <w:b/>
          <w:bCs/>
        </w:rPr>
        <w:t>) - Top Left:</w:t>
      </w:r>
    </w:p>
    <w:p w14:paraId="386C8182" w14:textId="77777777" w:rsidR="00892835" w:rsidRPr="00892835" w:rsidRDefault="00892835" w:rsidP="00892835">
      <w:pPr>
        <w:numPr>
          <w:ilvl w:val="1"/>
          <w:numId w:val="1"/>
        </w:numPr>
      </w:pPr>
      <w:r w:rsidRPr="00892835">
        <w:t>A common icon representing a collapsible navigation menu.</w:t>
      </w:r>
    </w:p>
    <w:p w14:paraId="35B135F6" w14:textId="77777777" w:rsidR="00892835" w:rsidRPr="00892835" w:rsidRDefault="00892835" w:rsidP="00892835">
      <w:pPr>
        <w:numPr>
          <w:ilvl w:val="1"/>
          <w:numId w:val="1"/>
        </w:numPr>
      </w:pPr>
      <w:r w:rsidRPr="00892835">
        <w:t>Clicking it usually opens a sidebar with options like Home, Settings, and Profile.</w:t>
      </w:r>
    </w:p>
    <w:p w14:paraId="6A70011F" w14:textId="77777777" w:rsidR="00892835" w:rsidRPr="00892835" w:rsidRDefault="00892835" w:rsidP="00892835">
      <w:pPr>
        <w:numPr>
          <w:ilvl w:val="0"/>
          <w:numId w:val="1"/>
        </w:numPr>
      </w:pPr>
      <w:r w:rsidRPr="00892835">
        <w:rPr>
          <w:b/>
          <w:bCs/>
        </w:rPr>
        <w:t>Search Icon (</w:t>
      </w:r>
      <w:r w:rsidRPr="00892835">
        <w:rPr>
          <w:rFonts w:ascii="Segoe UI Emoji" w:hAnsi="Segoe UI Emoji" w:cs="Segoe UI Emoji"/>
          <w:b/>
          <w:bCs/>
        </w:rPr>
        <w:t>🔍</w:t>
      </w:r>
      <w:r w:rsidRPr="00892835">
        <w:rPr>
          <w:b/>
          <w:bCs/>
        </w:rPr>
        <w:t>) - Below the Heading:</w:t>
      </w:r>
    </w:p>
    <w:p w14:paraId="65E7EB89" w14:textId="77777777" w:rsidR="00892835" w:rsidRPr="00892835" w:rsidRDefault="00892835" w:rsidP="00892835">
      <w:pPr>
        <w:numPr>
          <w:ilvl w:val="1"/>
          <w:numId w:val="1"/>
        </w:numPr>
      </w:pPr>
      <w:r w:rsidRPr="00892835">
        <w:t>A widely recognized icon used for searching within the app.</w:t>
      </w:r>
    </w:p>
    <w:p w14:paraId="0D43C87B" w14:textId="77777777" w:rsidR="00892835" w:rsidRPr="00892835" w:rsidRDefault="00892835" w:rsidP="00892835">
      <w:pPr>
        <w:numPr>
          <w:ilvl w:val="1"/>
          <w:numId w:val="1"/>
        </w:numPr>
      </w:pPr>
      <w:r w:rsidRPr="00892835">
        <w:t>Clicking it typically opens a search bar where users can type queries.</w:t>
      </w:r>
    </w:p>
    <w:p w14:paraId="7C6EC4C3" w14:textId="77777777" w:rsidR="00892835" w:rsidRPr="00892835" w:rsidRDefault="00892835" w:rsidP="00892835">
      <w:pPr>
        <w:numPr>
          <w:ilvl w:val="0"/>
          <w:numId w:val="1"/>
        </w:numPr>
      </w:pPr>
      <w:r w:rsidRPr="00892835">
        <w:rPr>
          <w:b/>
          <w:bCs/>
        </w:rPr>
        <w:lastRenderedPageBreak/>
        <w:t>Three-Dot Menu (</w:t>
      </w:r>
      <w:r w:rsidRPr="00892835">
        <w:rPr>
          <w:rFonts w:ascii="Cambria Math" w:hAnsi="Cambria Math" w:cs="Cambria Math"/>
          <w:b/>
          <w:bCs/>
        </w:rPr>
        <w:t>⋮</w:t>
      </w:r>
      <w:r w:rsidRPr="00892835">
        <w:rPr>
          <w:b/>
          <w:bCs/>
        </w:rPr>
        <w:t>) - Near "Trending Styles":</w:t>
      </w:r>
    </w:p>
    <w:p w14:paraId="407F61E1" w14:textId="77777777" w:rsidR="00892835" w:rsidRPr="00892835" w:rsidRDefault="00892835" w:rsidP="00892835">
      <w:pPr>
        <w:numPr>
          <w:ilvl w:val="1"/>
          <w:numId w:val="1"/>
        </w:numPr>
      </w:pPr>
      <w:r w:rsidRPr="00892835">
        <w:t>Represents more options or actions related to the section.</w:t>
      </w:r>
    </w:p>
    <w:p w14:paraId="71DAC416" w14:textId="77777777" w:rsidR="00892835" w:rsidRPr="00892835" w:rsidRDefault="00892835" w:rsidP="00892835">
      <w:pPr>
        <w:numPr>
          <w:ilvl w:val="1"/>
          <w:numId w:val="1"/>
        </w:numPr>
      </w:pPr>
      <w:r w:rsidRPr="00892835">
        <w:t>Often used for settings, sorting, or additional functionalities.</w:t>
      </w:r>
    </w:p>
    <w:p w14:paraId="70A1678A" w14:textId="77777777" w:rsidR="00892835" w:rsidRPr="00892835" w:rsidRDefault="00892835" w:rsidP="00892835">
      <w:pPr>
        <w:rPr>
          <w:b/>
          <w:bCs/>
        </w:rPr>
      </w:pPr>
      <w:r w:rsidRPr="00892835">
        <w:rPr>
          <w:b/>
          <w:bCs/>
        </w:rPr>
        <w:t>Possibly Unfamiliar Icons:</w:t>
      </w:r>
    </w:p>
    <w:p w14:paraId="7B0E1A88" w14:textId="77777777" w:rsidR="00892835" w:rsidRPr="00892835" w:rsidRDefault="00892835" w:rsidP="00892835">
      <w:pPr>
        <w:numPr>
          <w:ilvl w:val="0"/>
          <w:numId w:val="2"/>
        </w:numPr>
      </w:pPr>
      <w:r w:rsidRPr="00892835">
        <w:rPr>
          <w:b/>
          <w:bCs/>
        </w:rPr>
        <w:t>Explore Button:</w:t>
      </w:r>
    </w:p>
    <w:p w14:paraId="671CC7EB" w14:textId="77777777" w:rsidR="00892835" w:rsidRPr="00892835" w:rsidRDefault="00892835" w:rsidP="00892835">
      <w:pPr>
        <w:numPr>
          <w:ilvl w:val="1"/>
          <w:numId w:val="2"/>
        </w:numPr>
      </w:pPr>
      <w:r w:rsidRPr="00892835">
        <w:t>This is not an icon but a button that might lead to more details or booking options for the resort.</w:t>
      </w:r>
    </w:p>
    <w:p w14:paraId="562E6D98" w14:textId="77777777" w:rsidR="00892835" w:rsidRPr="00892835" w:rsidRDefault="00892835" w:rsidP="00892835">
      <w:pPr>
        <w:numPr>
          <w:ilvl w:val="1"/>
          <w:numId w:val="2"/>
        </w:numPr>
      </w:pPr>
      <w:r w:rsidRPr="00892835">
        <w:t>It’s common in travel and e-commerce apps but might be designed differently.</w:t>
      </w:r>
    </w:p>
    <w:p w14:paraId="4E2F3749" w14:textId="77777777" w:rsidR="00892835" w:rsidRPr="00892835" w:rsidRDefault="00892835" w:rsidP="00892835">
      <w:pPr>
        <w:numPr>
          <w:ilvl w:val="0"/>
          <w:numId w:val="2"/>
        </w:numPr>
      </w:pPr>
      <w:r w:rsidRPr="00892835">
        <w:rPr>
          <w:b/>
          <w:bCs/>
        </w:rPr>
        <w:t>Time (08:04) - Top Right Corner:</w:t>
      </w:r>
    </w:p>
    <w:p w14:paraId="0468C7E9" w14:textId="77777777" w:rsidR="00892835" w:rsidRPr="00892835" w:rsidRDefault="00892835" w:rsidP="00892835">
      <w:pPr>
        <w:numPr>
          <w:ilvl w:val="1"/>
          <w:numId w:val="2"/>
        </w:numPr>
      </w:pPr>
      <w:r w:rsidRPr="00892835">
        <w:t>This is a standard phone status display but may also indicate a feature like a time-based greeting or notification.</w:t>
      </w:r>
    </w:p>
    <w:p w14:paraId="120F3E5E" w14:textId="77777777" w:rsidR="00892835" w:rsidRDefault="00892835" w:rsidP="008257CF"/>
    <w:p w14:paraId="0E33210F" w14:textId="294A3CCB" w:rsidR="008257CF" w:rsidRDefault="008257CF" w:rsidP="008257CF">
      <w:r>
        <w:t xml:space="preserve">                                                      </w:t>
      </w:r>
    </w:p>
    <w:p w14:paraId="30379C1B" w14:textId="1C325B14" w:rsidR="008B6286" w:rsidRDefault="008257CF" w:rsidP="008257CF">
      <w:r>
        <w:t>Screen</w:t>
      </w:r>
      <w:r w:rsidR="002A57FC">
        <w:t xml:space="preserve"> 2</w:t>
      </w:r>
      <w:r>
        <w:t>:</w:t>
      </w:r>
      <w:r w:rsidR="008B6286">
        <w:t xml:space="preserve">       </w:t>
      </w:r>
    </w:p>
    <w:p w14:paraId="48BB9F44" w14:textId="7FA2FEB0" w:rsidR="008257CF" w:rsidRDefault="008257CF" w:rsidP="008257CF">
      <w:r>
        <w:t xml:space="preserve">                                      </w:t>
      </w:r>
      <w:r w:rsidR="00105DC8">
        <w:rPr>
          <w:noProof/>
        </w:rPr>
        <w:drawing>
          <wp:inline distT="0" distB="0" distL="0" distR="0" wp14:anchorId="2B119177" wp14:editId="577EAABE">
            <wp:extent cx="1872342" cy="4126109"/>
            <wp:effectExtent l="0" t="0" r="0" b="8255"/>
            <wp:docPr id="787247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65" cy="416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8B6286">
        <w:t xml:space="preserve">         </w:t>
      </w:r>
      <w:r>
        <w:t xml:space="preserve">    </w:t>
      </w:r>
    </w:p>
    <w:p w14:paraId="5A441C25" w14:textId="77777777" w:rsidR="008257CF" w:rsidRDefault="008257CF" w:rsidP="008257CF"/>
    <w:p w14:paraId="37276658" w14:textId="77777777" w:rsidR="00AA39F3" w:rsidRDefault="00AA39F3" w:rsidP="008257CF"/>
    <w:p w14:paraId="36663903" w14:textId="77777777" w:rsidR="0057340A" w:rsidRDefault="0057340A" w:rsidP="008257CF"/>
    <w:p w14:paraId="26938929" w14:textId="75681E7B" w:rsidR="008257CF" w:rsidRDefault="008257CF" w:rsidP="008257CF">
      <w:r>
        <w:lastRenderedPageBreak/>
        <w:t>Screen</w:t>
      </w:r>
      <w:r w:rsidR="00DE36E2">
        <w:t xml:space="preserve"> 3</w:t>
      </w:r>
      <w:r>
        <w:t xml:space="preserve">: </w:t>
      </w:r>
    </w:p>
    <w:p w14:paraId="57D38881" w14:textId="3D53F96D" w:rsidR="00DA198F" w:rsidRDefault="00DA198F" w:rsidP="008257CF">
      <w:r>
        <w:tab/>
      </w:r>
      <w:r>
        <w:tab/>
      </w:r>
      <w:r w:rsidR="00AA39F3">
        <w:rPr>
          <w:noProof/>
        </w:rPr>
        <w:drawing>
          <wp:inline distT="0" distB="0" distL="0" distR="0" wp14:anchorId="6D4280EA" wp14:editId="762312F9">
            <wp:extent cx="1705804" cy="3243942"/>
            <wp:effectExtent l="0" t="0" r="8890" b="0"/>
            <wp:docPr id="1197097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28" cy="326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4BBC" w14:textId="77777777" w:rsidR="00892835" w:rsidRPr="00892835" w:rsidRDefault="00892835" w:rsidP="00892835">
      <w:pPr>
        <w:rPr>
          <w:b/>
          <w:bCs/>
        </w:rPr>
      </w:pPr>
      <w:r w:rsidRPr="00892835">
        <w:rPr>
          <w:b/>
          <w:bCs/>
        </w:rPr>
        <w:t>Familiar Icons:</w:t>
      </w:r>
    </w:p>
    <w:p w14:paraId="69A066A0" w14:textId="77777777" w:rsidR="00892835" w:rsidRPr="00892835" w:rsidRDefault="00892835" w:rsidP="00892835">
      <w:pPr>
        <w:numPr>
          <w:ilvl w:val="0"/>
          <w:numId w:val="3"/>
        </w:numPr>
      </w:pPr>
      <w:r w:rsidRPr="00892835">
        <w:rPr>
          <w:b/>
          <w:bCs/>
        </w:rPr>
        <w:t>Back Arrow (←) - Top Left Corner:</w:t>
      </w:r>
    </w:p>
    <w:p w14:paraId="498E0794" w14:textId="77777777" w:rsidR="00892835" w:rsidRPr="00892835" w:rsidRDefault="00892835" w:rsidP="00892835">
      <w:pPr>
        <w:numPr>
          <w:ilvl w:val="1"/>
          <w:numId w:val="3"/>
        </w:numPr>
      </w:pPr>
      <w:r w:rsidRPr="00892835">
        <w:t>A widely recognized icon used for navigation.</w:t>
      </w:r>
    </w:p>
    <w:p w14:paraId="68C5917B" w14:textId="77777777" w:rsidR="00892835" w:rsidRPr="00892835" w:rsidRDefault="00892835" w:rsidP="00892835">
      <w:pPr>
        <w:numPr>
          <w:ilvl w:val="1"/>
          <w:numId w:val="3"/>
        </w:numPr>
      </w:pPr>
      <w:r w:rsidRPr="00892835">
        <w:t>Clicking it will likely take the user back to the previous screen.</w:t>
      </w:r>
    </w:p>
    <w:p w14:paraId="7522FD44" w14:textId="32F01B6E" w:rsidR="008257CF" w:rsidRDefault="008257CF" w:rsidP="008257CF">
      <w:r>
        <w:t xml:space="preserve">                           </w:t>
      </w:r>
    </w:p>
    <w:p w14:paraId="70EFCE34" w14:textId="77777777" w:rsidR="008257CF" w:rsidRDefault="008257CF" w:rsidP="008257CF"/>
    <w:p w14:paraId="7737B7E2" w14:textId="184CD209" w:rsidR="008257CF" w:rsidRDefault="008257CF" w:rsidP="008257CF">
      <w:r>
        <w:t xml:space="preserve">Screen </w:t>
      </w:r>
      <w:r w:rsidR="00DE36E2">
        <w:t>4</w:t>
      </w:r>
      <w:r>
        <w:t xml:space="preserve">: </w:t>
      </w:r>
    </w:p>
    <w:p w14:paraId="2263782A" w14:textId="77777777" w:rsidR="0073469B" w:rsidRDefault="0073469B" w:rsidP="008257CF">
      <w:pPr>
        <w:rPr>
          <w:noProof/>
        </w:rPr>
      </w:pPr>
      <w:r>
        <w:t>QR Scanning page</w:t>
      </w:r>
    </w:p>
    <w:p w14:paraId="30D6B45D" w14:textId="45E777DB" w:rsidR="0073469B" w:rsidRDefault="0073469B" w:rsidP="008257CF"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59800392" wp14:editId="1F15D9AC">
            <wp:extent cx="1308825" cy="2850773"/>
            <wp:effectExtent l="0" t="0" r="5715" b="6985"/>
            <wp:docPr id="13706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4" cy="288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E046" w14:textId="266C8233" w:rsidR="00176127" w:rsidRDefault="00176127" w:rsidP="008257CF">
      <w:r>
        <w:lastRenderedPageBreak/>
        <w:t>:</w:t>
      </w:r>
      <w:r w:rsidR="00AA39F3" w:rsidRPr="00AA39F3">
        <w:rPr>
          <w:noProof/>
        </w:rPr>
        <w:t xml:space="preserve"> </w:t>
      </w:r>
    </w:p>
    <w:p w14:paraId="5DDD4F1A" w14:textId="467DE898" w:rsidR="008257CF" w:rsidRDefault="008257CF" w:rsidP="008257CF">
      <w:r>
        <w:tab/>
      </w:r>
      <w:r>
        <w:tab/>
      </w:r>
      <w:r>
        <w:tab/>
      </w:r>
      <w:r w:rsidR="008B6286">
        <w:t xml:space="preserve">    </w:t>
      </w:r>
    </w:p>
    <w:p w14:paraId="218542C2" w14:textId="77777777" w:rsidR="00892835" w:rsidRPr="00892835" w:rsidRDefault="00892835" w:rsidP="00892835">
      <w:pPr>
        <w:rPr>
          <w:b/>
          <w:bCs/>
        </w:rPr>
      </w:pPr>
      <w:r w:rsidRPr="00892835">
        <w:rPr>
          <w:b/>
          <w:bCs/>
        </w:rPr>
        <w:t>Familiar Icons:</w:t>
      </w:r>
    </w:p>
    <w:p w14:paraId="105EDA1B" w14:textId="77777777" w:rsidR="00892835" w:rsidRPr="00892835" w:rsidRDefault="00892835" w:rsidP="00892835">
      <w:pPr>
        <w:numPr>
          <w:ilvl w:val="0"/>
          <w:numId w:val="4"/>
        </w:numPr>
      </w:pPr>
      <w:r w:rsidRPr="00892835">
        <w:rPr>
          <w:b/>
          <w:bCs/>
        </w:rPr>
        <w:t>Back Arrow (←) - Top Left Corner:</w:t>
      </w:r>
    </w:p>
    <w:p w14:paraId="21E1F82E" w14:textId="77777777" w:rsidR="00892835" w:rsidRPr="00892835" w:rsidRDefault="00892835" w:rsidP="00892835">
      <w:pPr>
        <w:numPr>
          <w:ilvl w:val="1"/>
          <w:numId w:val="4"/>
        </w:numPr>
      </w:pPr>
      <w:r w:rsidRPr="00892835">
        <w:t>A widely recognized navigation icon.</w:t>
      </w:r>
    </w:p>
    <w:p w14:paraId="74FAC34A" w14:textId="77777777" w:rsidR="00892835" w:rsidRPr="00892835" w:rsidRDefault="00892835" w:rsidP="00892835">
      <w:pPr>
        <w:numPr>
          <w:ilvl w:val="1"/>
          <w:numId w:val="4"/>
        </w:numPr>
      </w:pPr>
      <w:r w:rsidRPr="00892835">
        <w:t>Clicking it will likely take the user back to the previous screen.</w:t>
      </w:r>
    </w:p>
    <w:p w14:paraId="5322F221" w14:textId="77777777" w:rsidR="00892835" w:rsidRPr="00892835" w:rsidRDefault="00892835" w:rsidP="00892835">
      <w:pPr>
        <w:numPr>
          <w:ilvl w:val="0"/>
          <w:numId w:val="4"/>
        </w:numPr>
      </w:pPr>
      <w:r w:rsidRPr="00892835">
        <w:rPr>
          <w:b/>
          <w:bCs/>
        </w:rPr>
        <w:t>Time Display (08:07) - Top Right Corner:</w:t>
      </w:r>
    </w:p>
    <w:p w14:paraId="7EAFCCC0" w14:textId="77777777" w:rsidR="00892835" w:rsidRPr="00892835" w:rsidRDefault="00892835" w:rsidP="00892835">
      <w:pPr>
        <w:numPr>
          <w:ilvl w:val="1"/>
          <w:numId w:val="4"/>
        </w:numPr>
      </w:pPr>
      <w:r w:rsidRPr="00892835">
        <w:t>A standard phone status indicator that shows the current time.</w:t>
      </w:r>
    </w:p>
    <w:p w14:paraId="4FD52FD2" w14:textId="01BF4886" w:rsidR="008257CF" w:rsidRDefault="008257CF" w:rsidP="008257CF">
      <w:r>
        <w:t xml:space="preserve">Screen </w:t>
      </w:r>
      <w:r w:rsidR="00DE36E2">
        <w:t>5</w:t>
      </w:r>
      <w:r>
        <w:t>:</w:t>
      </w:r>
    </w:p>
    <w:p w14:paraId="50FF1613" w14:textId="6F5CD89E" w:rsidR="008B6286" w:rsidRDefault="008B6286" w:rsidP="008257CF">
      <w:r>
        <w:t>Profile page:</w:t>
      </w:r>
    </w:p>
    <w:p w14:paraId="3388DC59" w14:textId="223718A2" w:rsidR="008257CF" w:rsidRDefault="00C92E78" w:rsidP="008257CF">
      <w:r>
        <w:tab/>
      </w:r>
      <w:r>
        <w:tab/>
      </w:r>
      <w:r>
        <w:rPr>
          <w:noProof/>
        </w:rPr>
        <w:drawing>
          <wp:inline distT="0" distB="0" distL="0" distR="0" wp14:anchorId="62BCFD85" wp14:editId="6E5DDEBE">
            <wp:extent cx="1619250" cy="3590925"/>
            <wp:effectExtent l="0" t="0" r="0" b="9525"/>
            <wp:docPr id="1419275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41F2" w14:textId="4B3496D2" w:rsidR="008257CF" w:rsidRDefault="008257CF" w:rsidP="008257CF">
      <w:r>
        <w:tab/>
      </w:r>
      <w:r>
        <w:tab/>
      </w:r>
      <w:r>
        <w:tab/>
      </w:r>
      <w:r w:rsidR="008B6286">
        <w:t xml:space="preserve">              </w:t>
      </w:r>
    </w:p>
    <w:p w14:paraId="2C6154D7" w14:textId="77777777" w:rsidR="00A97FDE" w:rsidRPr="00A97FDE" w:rsidRDefault="00A97FDE" w:rsidP="00A97FDE">
      <w:pPr>
        <w:rPr>
          <w:b/>
          <w:bCs/>
        </w:rPr>
      </w:pPr>
      <w:r w:rsidRPr="00A97FDE">
        <w:rPr>
          <w:b/>
          <w:bCs/>
        </w:rPr>
        <w:t>Familiar Icons:</w:t>
      </w:r>
    </w:p>
    <w:p w14:paraId="2D0099C4" w14:textId="77777777" w:rsidR="00A97FDE" w:rsidRPr="00A97FDE" w:rsidRDefault="00A97FDE" w:rsidP="00A97FDE">
      <w:pPr>
        <w:numPr>
          <w:ilvl w:val="0"/>
          <w:numId w:val="14"/>
        </w:numPr>
      </w:pPr>
      <w:r w:rsidRPr="00A97FDE">
        <w:rPr>
          <w:b/>
          <w:bCs/>
        </w:rPr>
        <w:t>Profile Icon (Circle Placeholder - Top Left):</w:t>
      </w:r>
    </w:p>
    <w:p w14:paraId="0B17CFFE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Represents the user's profile picture or avatar.</w:t>
      </w:r>
    </w:p>
    <w:p w14:paraId="2B930A4F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Clicking it may allow users to edit their profile or view account details.</w:t>
      </w:r>
    </w:p>
    <w:p w14:paraId="42FF33AB" w14:textId="77777777" w:rsidR="00A97FDE" w:rsidRPr="00A97FDE" w:rsidRDefault="00A97FDE" w:rsidP="00A97FDE">
      <w:pPr>
        <w:numPr>
          <w:ilvl w:val="0"/>
          <w:numId w:val="14"/>
        </w:numPr>
      </w:pPr>
      <w:r w:rsidRPr="00A97FDE">
        <w:rPr>
          <w:b/>
          <w:bCs/>
        </w:rPr>
        <w:t>Transaction Icon (</w:t>
      </w:r>
      <w:r w:rsidRPr="00A97FDE">
        <w:rPr>
          <w:rFonts w:ascii="Segoe UI Emoji" w:hAnsi="Segoe UI Emoji" w:cs="Segoe UI Emoji"/>
          <w:b/>
          <w:bCs/>
        </w:rPr>
        <w:t>💳</w:t>
      </w:r>
      <w:r w:rsidRPr="00A97FDE">
        <w:rPr>
          <w:b/>
          <w:bCs/>
        </w:rPr>
        <w:t xml:space="preserve"> or similar) - Next to "Transaction":</w:t>
      </w:r>
    </w:p>
    <w:p w14:paraId="536DFF16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Commonly used for payments, purchases, or financial records.</w:t>
      </w:r>
    </w:p>
    <w:p w14:paraId="3DDFD246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Clicking it likely opens transaction history.</w:t>
      </w:r>
    </w:p>
    <w:p w14:paraId="4E9294C1" w14:textId="77777777" w:rsidR="00A97FDE" w:rsidRPr="00A97FDE" w:rsidRDefault="00A97FDE" w:rsidP="00A97FDE">
      <w:pPr>
        <w:numPr>
          <w:ilvl w:val="0"/>
          <w:numId w:val="14"/>
        </w:numPr>
      </w:pPr>
      <w:r w:rsidRPr="00A97FDE">
        <w:rPr>
          <w:b/>
          <w:bCs/>
        </w:rPr>
        <w:lastRenderedPageBreak/>
        <w:t>Coupons Icon (</w:t>
      </w:r>
      <w:r w:rsidRPr="00A97FDE">
        <w:rPr>
          <w:rFonts w:ascii="Segoe UI Emoji" w:hAnsi="Segoe UI Emoji" w:cs="Segoe UI Emoji"/>
          <w:b/>
          <w:bCs/>
        </w:rPr>
        <w:t>🎟️</w:t>
      </w:r>
      <w:r w:rsidRPr="00A97FDE">
        <w:rPr>
          <w:b/>
          <w:bCs/>
        </w:rPr>
        <w:t xml:space="preserve"> or Tag Symbol) - Next to "Coupons":</w:t>
      </w:r>
    </w:p>
    <w:p w14:paraId="68619B55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Represents discounts, offers, or vouchers.</w:t>
      </w:r>
    </w:p>
    <w:p w14:paraId="03910950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Clicking it may show available coupons for the user.</w:t>
      </w:r>
    </w:p>
    <w:p w14:paraId="6E1EF815" w14:textId="77777777" w:rsidR="00A97FDE" w:rsidRPr="00A97FDE" w:rsidRDefault="00A97FDE" w:rsidP="00A97FDE">
      <w:pPr>
        <w:numPr>
          <w:ilvl w:val="0"/>
          <w:numId w:val="14"/>
        </w:numPr>
      </w:pPr>
      <w:r w:rsidRPr="00A97FDE">
        <w:rPr>
          <w:b/>
          <w:bCs/>
        </w:rPr>
        <w:t>Heart Icon (</w:t>
      </w:r>
      <w:r w:rsidRPr="00A97FDE">
        <w:rPr>
          <w:rFonts w:ascii="Segoe UI Emoji" w:hAnsi="Segoe UI Emoji" w:cs="Segoe UI Emoji"/>
          <w:b/>
          <w:bCs/>
        </w:rPr>
        <w:t>💙</w:t>
      </w:r>
      <w:r w:rsidRPr="00A97FDE">
        <w:rPr>
          <w:b/>
          <w:bCs/>
        </w:rPr>
        <w:t>) - Next to "Favourite":</w:t>
      </w:r>
    </w:p>
    <w:p w14:paraId="35203C69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A universally recognized icon for saved or liked items.</w:t>
      </w:r>
    </w:p>
    <w:p w14:paraId="30BA4882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Clicking it will likely show favorite places, hotels, or deals.</w:t>
      </w:r>
    </w:p>
    <w:p w14:paraId="757C7E30" w14:textId="77777777" w:rsidR="00A97FDE" w:rsidRPr="00A97FDE" w:rsidRDefault="00A97FDE" w:rsidP="00A97FDE">
      <w:pPr>
        <w:numPr>
          <w:ilvl w:val="0"/>
          <w:numId w:val="14"/>
        </w:numPr>
      </w:pPr>
      <w:r w:rsidRPr="00A97FDE">
        <w:rPr>
          <w:b/>
          <w:bCs/>
        </w:rPr>
        <w:t>Logout Icon (</w:t>
      </w:r>
      <w:r w:rsidRPr="00A97FDE">
        <w:rPr>
          <w:rFonts w:ascii="Calibri" w:hAnsi="Calibri" w:cs="Calibri"/>
          <w:b/>
          <w:bCs/>
        </w:rPr>
        <w:t>⏻</w:t>
      </w:r>
      <w:r w:rsidRPr="00A97FDE">
        <w:rPr>
          <w:b/>
          <w:bCs/>
        </w:rPr>
        <w:t xml:space="preserve"> or </w:t>
      </w:r>
      <w:r w:rsidRPr="00A97FDE">
        <w:rPr>
          <w:rFonts w:ascii="Cambria Math" w:hAnsi="Cambria Math" w:cs="Cambria Math"/>
          <w:b/>
          <w:bCs/>
        </w:rPr>
        <w:t>↩</w:t>
      </w:r>
      <w:r w:rsidRPr="00A97FDE">
        <w:rPr>
          <w:b/>
          <w:bCs/>
        </w:rPr>
        <w:t>) - Next to "Log out":</w:t>
      </w:r>
    </w:p>
    <w:p w14:paraId="4401E4E8" w14:textId="77777777" w:rsidR="00A97FDE" w:rsidRPr="00A97FDE" w:rsidRDefault="00A97FDE" w:rsidP="00A97FDE">
      <w:pPr>
        <w:numPr>
          <w:ilvl w:val="1"/>
          <w:numId w:val="14"/>
        </w:numPr>
      </w:pPr>
      <w:r w:rsidRPr="00A97FDE">
        <w:t>Commonly represents signing out of an account.</w:t>
      </w:r>
    </w:p>
    <w:p w14:paraId="0626E4E3" w14:textId="2589E7B3" w:rsidR="008257CF" w:rsidRDefault="00A97FDE" w:rsidP="008257CF">
      <w:pPr>
        <w:numPr>
          <w:ilvl w:val="1"/>
          <w:numId w:val="14"/>
        </w:numPr>
      </w:pPr>
      <w:r w:rsidRPr="00A97FDE">
        <w:t>Clicking it will log the user out of the app.</w:t>
      </w:r>
    </w:p>
    <w:p w14:paraId="7883D7E0" w14:textId="77777777" w:rsidR="00A97FDE" w:rsidRDefault="00A97FDE" w:rsidP="008257CF"/>
    <w:p w14:paraId="46E09A54" w14:textId="69C5311A" w:rsidR="008B6286" w:rsidRDefault="008257CF" w:rsidP="008257CF">
      <w:r>
        <w:tab/>
      </w:r>
      <w:r>
        <w:tab/>
      </w:r>
      <w:r>
        <w:tab/>
        <w:t xml:space="preserve">       </w:t>
      </w:r>
      <w:r w:rsidR="00F72CD1">
        <w:t xml:space="preserve">     </w:t>
      </w:r>
      <w:r>
        <w:t xml:space="preserve">                </w:t>
      </w:r>
    </w:p>
    <w:p w14:paraId="0DB280FD" w14:textId="0948BC89" w:rsidR="008B6286" w:rsidRDefault="008B6286" w:rsidP="008257CF">
      <w:r>
        <w:t>Prototype Link:</w:t>
      </w:r>
    </w:p>
    <w:p w14:paraId="553E9AD3" w14:textId="5D954EDD" w:rsidR="008257CF" w:rsidRPr="008257CF" w:rsidRDefault="00F971AC" w:rsidP="00F971AC">
      <w:r w:rsidRPr="00F971AC">
        <w:t>https://sivaruhith1.proto.io/editor/index.cfm?id=c182b929-3e7a-45de-a7c7-a63f2d8a4060</w:t>
      </w:r>
    </w:p>
    <w:sectPr w:rsidR="008257CF" w:rsidRPr="0082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762"/>
    <w:multiLevelType w:val="multilevel"/>
    <w:tmpl w:val="1322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8729D"/>
    <w:multiLevelType w:val="multilevel"/>
    <w:tmpl w:val="8C1A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241EC"/>
    <w:multiLevelType w:val="multilevel"/>
    <w:tmpl w:val="669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76EC1"/>
    <w:multiLevelType w:val="multilevel"/>
    <w:tmpl w:val="7166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71B77"/>
    <w:multiLevelType w:val="multilevel"/>
    <w:tmpl w:val="C094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4050D"/>
    <w:multiLevelType w:val="multilevel"/>
    <w:tmpl w:val="EDDA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22307"/>
    <w:multiLevelType w:val="multilevel"/>
    <w:tmpl w:val="E95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45B7F"/>
    <w:multiLevelType w:val="multilevel"/>
    <w:tmpl w:val="A5D4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57389"/>
    <w:multiLevelType w:val="multilevel"/>
    <w:tmpl w:val="5022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54FCD"/>
    <w:multiLevelType w:val="multilevel"/>
    <w:tmpl w:val="521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C46F2"/>
    <w:multiLevelType w:val="multilevel"/>
    <w:tmpl w:val="CAAE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17BA4"/>
    <w:multiLevelType w:val="multilevel"/>
    <w:tmpl w:val="4DE6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85643"/>
    <w:multiLevelType w:val="multilevel"/>
    <w:tmpl w:val="2600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A7536"/>
    <w:multiLevelType w:val="multilevel"/>
    <w:tmpl w:val="ADD6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183588">
    <w:abstractNumId w:val="13"/>
  </w:num>
  <w:num w:numId="2" w16cid:durableId="689525101">
    <w:abstractNumId w:val="2"/>
  </w:num>
  <w:num w:numId="3" w16cid:durableId="368841336">
    <w:abstractNumId w:val="5"/>
  </w:num>
  <w:num w:numId="4" w16cid:durableId="1727147859">
    <w:abstractNumId w:val="7"/>
  </w:num>
  <w:num w:numId="5" w16cid:durableId="463694151">
    <w:abstractNumId w:val="10"/>
  </w:num>
  <w:num w:numId="6" w16cid:durableId="1950818424">
    <w:abstractNumId w:val="3"/>
  </w:num>
  <w:num w:numId="7" w16cid:durableId="1513959670">
    <w:abstractNumId w:val="11"/>
  </w:num>
  <w:num w:numId="8" w16cid:durableId="443309714">
    <w:abstractNumId w:val="1"/>
  </w:num>
  <w:num w:numId="9" w16cid:durableId="2139369620">
    <w:abstractNumId w:val="12"/>
  </w:num>
  <w:num w:numId="10" w16cid:durableId="1969435497">
    <w:abstractNumId w:val="9"/>
  </w:num>
  <w:num w:numId="11" w16cid:durableId="2028097067">
    <w:abstractNumId w:val="6"/>
  </w:num>
  <w:num w:numId="12" w16cid:durableId="1671903095">
    <w:abstractNumId w:val="4"/>
  </w:num>
  <w:num w:numId="13" w16cid:durableId="1790050432">
    <w:abstractNumId w:val="0"/>
  </w:num>
  <w:num w:numId="14" w16cid:durableId="865480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CF"/>
    <w:rsid w:val="000012B5"/>
    <w:rsid w:val="000A3D70"/>
    <w:rsid w:val="000D50E5"/>
    <w:rsid w:val="00105DC8"/>
    <w:rsid w:val="001065E6"/>
    <w:rsid w:val="00176127"/>
    <w:rsid w:val="00235F37"/>
    <w:rsid w:val="002A57FC"/>
    <w:rsid w:val="002B424F"/>
    <w:rsid w:val="00323367"/>
    <w:rsid w:val="0035130D"/>
    <w:rsid w:val="00374871"/>
    <w:rsid w:val="0044598D"/>
    <w:rsid w:val="00447871"/>
    <w:rsid w:val="004853CF"/>
    <w:rsid w:val="0057340A"/>
    <w:rsid w:val="00643695"/>
    <w:rsid w:val="0073469B"/>
    <w:rsid w:val="0076118C"/>
    <w:rsid w:val="007B2C4B"/>
    <w:rsid w:val="008078E6"/>
    <w:rsid w:val="008257CF"/>
    <w:rsid w:val="008407A4"/>
    <w:rsid w:val="00892835"/>
    <w:rsid w:val="008B6286"/>
    <w:rsid w:val="008C124B"/>
    <w:rsid w:val="00A51970"/>
    <w:rsid w:val="00A97FDE"/>
    <w:rsid w:val="00AA39F3"/>
    <w:rsid w:val="00AB342C"/>
    <w:rsid w:val="00AE0D2F"/>
    <w:rsid w:val="00B138D1"/>
    <w:rsid w:val="00B822FA"/>
    <w:rsid w:val="00BE0504"/>
    <w:rsid w:val="00C43C09"/>
    <w:rsid w:val="00C92E78"/>
    <w:rsid w:val="00DA198F"/>
    <w:rsid w:val="00DE36E2"/>
    <w:rsid w:val="00E8440A"/>
    <w:rsid w:val="00E94FD9"/>
    <w:rsid w:val="00F72CD1"/>
    <w:rsid w:val="00F9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F232"/>
  <w15:chartTrackingRefBased/>
  <w15:docId w15:val="{54657656-80C8-4FD5-8331-EBF63BB4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CF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E0D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5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9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1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0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526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3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3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17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6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2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8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0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3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61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3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5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462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17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3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2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4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2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66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1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5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2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05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3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95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55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7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8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8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6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509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6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6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9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96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5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3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9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8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7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6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2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4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9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2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2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2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9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2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1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04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7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6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5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7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4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6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2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1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9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4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42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5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7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0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2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7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54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9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0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14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35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5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6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0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6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619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5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82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3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5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8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8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7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92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3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8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1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5B4F0-3F97-4EE6-A01D-C7281B02D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dc:description/>
  <cp:lastModifiedBy>Siva Ruhith</cp:lastModifiedBy>
  <cp:revision>28</cp:revision>
  <dcterms:created xsi:type="dcterms:W3CDTF">2025-02-24T15:23:00Z</dcterms:created>
  <dcterms:modified xsi:type="dcterms:W3CDTF">2025-04-14T16:13:00Z</dcterms:modified>
</cp:coreProperties>
</file>