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F4C7" w14:textId="000AB25D" w:rsidR="001E2212" w:rsidRDefault="00233C5D" w:rsidP="00BE1743">
      <w:pPr>
        <w:jc w:val="center"/>
        <w:rPr>
          <w:b/>
        </w:rPr>
      </w:pPr>
      <w:r>
        <w:rPr>
          <w:b/>
        </w:rPr>
        <w:t>Micro 612</w:t>
      </w:r>
      <w:r w:rsidR="00BE1743" w:rsidRPr="00BE1743">
        <w:rPr>
          <w:b/>
        </w:rPr>
        <w:t xml:space="preserve"> – Bacterial Genomics Pre-course Homework</w:t>
      </w:r>
    </w:p>
    <w:p w14:paraId="0C1C05F2" w14:textId="77777777" w:rsidR="00C005EE" w:rsidRDefault="00C005EE" w:rsidP="00BE1743">
      <w:pPr>
        <w:jc w:val="center"/>
        <w:rPr>
          <w:b/>
        </w:rPr>
      </w:pPr>
    </w:p>
    <w:p w14:paraId="31197594" w14:textId="6E817366" w:rsidR="00BE1743" w:rsidRDefault="00BE1743" w:rsidP="00BE1743">
      <w:pPr>
        <w:jc w:val="center"/>
        <w:rPr>
          <w:b/>
        </w:rPr>
      </w:pPr>
      <w:r>
        <w:rPr>
          <w:b/>
        </w:rPr>
        <w:t>Instructor – Evan Snitkin</w:t>
      </w:r>
      <w:r w:rsidR="00C005EE">
        <w:rPr>
          <w:b/>
        </w:rPr>
        <w:t xml:space="preserve"> (</w:t>
      </w:r>
      <w:hyperlink r:id="rId5" w:history="1">
        <w:r w:rsidR="00C005EE" w:rsidRPr="00D36743">
          <w:rPr>
            <w:rStyle w:val="Hyperlink"/>
            <w:b/>
          </w:rPr>
          <w:t>esnitkin@umich.edu</w:t>
        </w:r>
      </w:hyperlink>
      <w:r w:rsidR="00C005EE">
        <w:rPr>
          <w:b/>
        </w:rPr>
        <w:t>)</w:t>
      </w:r>
    </w:p>
    <w:p w14:paraId="3ECF4F56" w14:textId="1B23A4F4" w:rsidR="00C005EE" w:rsidRDefault="00C005EE" w:rsidP="00BE1743">
      <w:pPr>
        <w:jc w:val="center"/>
        <w:rPr>
          <w:b/>
        </w:rPr>
      </w:pPr>
      <w:r>
        <w:rPr>
          <w:b/>
        </w:rPr>
        <w:t>Course assistant – Ali Pirani (</w:t>
      </w:r>
      <w:hyperlink r:id="rId6" w:history="1">
        <w:r w:rsidRPr="00D36743">
          <w:rPr>
            <w:rStyle w:val="Hyperlink"/>
            <w:b/>
          </w:rPr>
          <w:t>apirani@umich.edu</w:t>
        </w:r>
      </w:hyperlink>
      <w:r>
        <w:rPr>
          <w:b/>
        </w:rPr>
        <w:t>)</w:t>
      </w:r>
    </w:p>
    <w:p w14:paraId="586B448C" w14:textId="78DB1C6F" w:rsidR="00C005EE" w:rsidRDefault="00C005EE" w:rsidP="00721604">
      <w:pPr>
        <w:jc w:val="center"/>
        <w:rPr>
          <w:b/>
        </w:rPr>
      </w:pPr>
      <w:r>
        <w:rPr>
          <w:b/>
        </w:rPr>
        <w:t xml:space="preserve">Course assistant – </w:t>
      </w:r>
      <w:r w:rsidR="00721604">
        <w:rPr>
          <w:b/>
        </w:rPr>
        <w:t>Arianna Miles-Jay</w:t>
      </w:r>
      <w:r w:rsidRPr="00C005EE">
        <w:rPr>
          <w:b/>
        </w:rPr>
        <w:t xml:space="preserve"> (</w:t>
      </w:r>
      <w:hyperlink r:id="rId7" w:history="1">
        <w:r w:rsidR="00721604" w:rsidRPr="009279DF">
          <w:rPr>
            <w:rStyle w:val="Hyperlink"/>
            <w:b/>
          </w:rPr>
          <w:t>amilesj@umich.edu</w:t>
        </w:r>
      </w:hyperlink>
      <w:r w:rsidR="00721604">
        <w:rPr>
          <w:b/>
        </w:rPr>
        <w:t>)</w:t>
      </w:r>
    </w:p>
    <w:p w14:paraId="076B4CA5" w14:textId="6E11DF19" w:rsidR="00721604" w:rsidRDefault="00233C5D" w:rsidP="00E87DF2">
      <w:pPr>
        <w:jc w:val="center"/>
        <w:rPr>
          <w:b/>
        </w:rPr>
      </w:pPr>
      <w:r>
        <w:rPr>
          <w:b/>
        </w:rPr>
        <w:t xml:space="preserve">Course assistant – </w:t>
      </w:r>
      <w:r w:rsidR="00721604">
        <w:rPr>
          <w:b/>
        </w:rPr>
        <w:t>Emily Benedict</w:t>
      </w:r>
      <w:r w:rsidRPr="00C005EE">
        <w:rPr>
          <w:b/>
        </w:rPr>
        <w:t xml:space="preserve"> (</w:t>
      </w:r>
      <w:hyperlink r:id="rId8" w:history="1">
        <w:r w:rsidR="00721604" w:rsidRPr="009279DF">
          <w:rPr>
            <w:rStyle w:val="Hyperlink"/>
            <w:b/>
          </w:rPr>
          <w:t>ebenedic@umich.edu</w:t>
        </w:r>
      </w:hyperlink>
      <w:r w:rsidR="00721604">
        <w:rPr>
          <w:b/>
        </w:rPr>
        <w:t>)</w:t>
      </w:r>
    </w:p>
    <w:p w14:paraId="3EA8BEC3" w14:textId="6BA02630" w:rsidR="00AC2663" w:rsidRDefault="00AC2663" w:rsidP="006657CA">
      <w:pPr>
        <w:jc w:val="center"/>
        <w:rPr>
          <w:b/>
        </w:rPr>
      </w:pPr>
      <w:r>
        <w:rPr>
          <w:b/>
        </w:rPr>
        <w:t xml:space="preserve">Course assistant – </w:t>
      </w:r>
      <w:r>
        <w:rPr>
          <w:b/>
        </w:rPr>
        <w:t xml:space="preserve">Kyle </w:t>
      </w:r>
      <w:proofErr w:type="spellStart"/>
      <w:r>
        <w:rPr>
          <w:b/>
        </w:rPr>
        <w:t>Gontjes</w:t>
      </w:r>
      <w:proofErr w:type="spellEnd"/>
      <w:r w:rsidRPr="00C005EE">
        <w:rPr>
          <w:b/>
        </w:rPr>
        <w:t xml:space="preserve"> (</w:t>
      </w:r>
      <w:hyperlink r:id="rId9" w:history="1">
        <w:r w:rsidR="006657CA" w:rsidRPr="009279DF">
          <w:rPr>
            <w:rStyle w:val="Hyperlink"/>
            <w:b/>
          </w:rPr>
          <w:t>kgontjes@umich.edu</w:t>
        </w:r>
      </w:hyperlink>
      <w:r w:rsidR="006657CA">
        <w:rPr>
          <w:b/>
        </w:rPr>
        <w:t>)</w:t>
      </w:r>
    </w:p>
    <w:p w14:paraId="5A6A557F" w14:textId="179FA006" w:rsidR="00AC2663" w:rsidRDefault="00AC2663" w:rsidP="006657CA">
      <w:pPr>
        <w:jc w:val="center"/>
        <w:rPr>
          <w:b/>
        </w:rPr>
      </w:pPr>
      <w:r>
        <w:rPr>
          <w:b/>
        </w:rPr>
        <w:t xml:space="preserve">Course assistant – </w:t>
      </w:r>
      <w:r>
        <w:rPr>
          <w:b/>
        </w:rPr>
        <w:t xml:space="preserve">Stephanie </w:t>
      </w:r>
      <w:proofErr w:type="spellStart"/>
      <w:r>
        <w:rPr>
          <w:b/>
        </w:rPr>
        <w:t>Thiede</w:t>
      </w:r>
      <w:proofErr w:type="spellEnd"/>
      <w:r w:rsidRPr="00C005EE">
        <w:rPr>
          <w:b/>
        </w:rPr>
        <w:t xml:space="preserve"> (</w:t>
      </w:r>
      <w:hyperlink r:id="rId10" w:history="1">
        <w:r w:rsidR="006657CA" w:rsidRPr="009279DF">
          <w:rPr>
            <w:rStyle w:val="Hyperlink"/>
            <w:b/>
          </w:rPr>
          <w:t>thiede@umich.ed</w:t>
        </w:r>
        <w:r w:rsidR="006657CA" w:rsidRPr="009279DF">
          <w:rPr>
            <w:rStyle w:val="Hyperlink"/>
            <w:b/>
          </w:rPr>
          <w:t>u</w:t>
        </w:r>
      </w:hyperlink>
      <w:r w:rsidR="006657CA">
        <w:rPr>
          <w:b/>
        </w:rPr>
        <w:t>)</w:t>
      </w:r>
    </w:p>
    <w:p w14:paraId="27862446" w14:textId="2DC29376" w:rsidR="00233C5D" w:rsidRPr="00C005EE" w:rsidRDefault="00233C5D" w:rsidP="00E87DF2">
      <w:pPr>
        <w:jc w:val="center"/>
        <w:rPr>
          <w:b/>
        </w:rPr>
      </w:pPr>
    </w:p>
    <w:p w14:paraId="66C548A0" w14:textId="7E2517FC" w:rsidR="00F462A1" w:rsidRDefault="00F462A1" w:rsidP="00C005EE"/>
    <w:p w14:paraId="0C523CAD" w14:textId="49EE60B6" w:rsidR="004E0AED" w:rsidRPr="00B53FC2" w:rsidRDefault="004E0AED" w:rsidP="00C005EE">
      <w:pPr>
        <w:rPr>
          <w:b/>
          <w:u w:val="single"/>
        </w:rPr>
      </w:pPr>
      <w:r w:rsidRPr="00B53FC2">
        <w:rPr>
          <w:b/>
          <w:u w:val="single"/>
        </w:rPr>
        <w:t>Review you Unix and R</w:t>
      </w:r>
    </w:p>
    <w:p w14:paraId="397FFE70" w14:textId="494DC157" w:rsidR="00F462A1" w:rsidRPr="0086673F" w:rsidRDefault="00AF4385" w:rsidP="00B53FC2">
      <w:pPr>
        <w:ind w:firstLine="720"/>
        <w:rPr>
          <w:rFonts w:ascii="Cambria" w:hAnsi="Cambria"/>
        </w:rPr>
      </w:pPr>
      <w:r>
        <w:t xml:space="preserve">While the focus of the workshop is on analyzing bacterial genomes, you will also be learning about doing computational research using a combination of Unix and R.  Unix and R form the foundation for not just microbial genomics research, but bioinformatics research in general, which is why we </w:t>
      </w:r>
      <w:r w:rsidR="00721604">
        <w:t>are</w:t>
      </w:r>
      <w:r>
        <w:t xml:space="preserve"> first </w:t>
      </w:r>
      <w:r w:rsidR="00721604">
        <w:t xml:space="preserve">having you </w:t>
      </w:r>
      <w:r>
        <w:t xml:space="preserve">take the </w:t>
      </w:r>
      <w:r w:rsidR="00084147">
        <w:t>Data Carpentry</w:t>
      </w:r>
      <w:r>
        <w:t xml:space="preserve"> workshop before this one.</w:t>
      </w:r>
      <w:r w:rsidR="00535BBE">
        <w:t xml:space="preserve"> If you took an earlier SWC workshop</w:t>
      </w:r>
      <w:r w:rsidR="00F462A1">
        <w:t xml:space="preserve">, I strongly recommend </w:t>
      </w:r>
      <w:r w:rsidR="006568F8">
        <w:t>reviewing the SWC materials on Unix (</w:t>
      </w:r>
      <w:hyperlink r:id="rId11" w:history="1">
        <w:r w:rsidR="006568F8" w:rsidRPr="00D36743">
          <w:rPr>
            <w:rStyle w:val="Hyperlink"/>
          </w:rPr>
          <w:t>https://swcarpentry.github.io/shell-novice/</w:t>
        </w:r>
      </w:hyperlink>
      <w:r w:rsidR="006568F8">
        <w:t>) and R (</w:t>
      </w:r>
      <w:hyperlink r:id="rId12" w:history="1">
        <w:r w:rsidR="006568F8" w:rsidRPr="00D36743">
          <w:rPr>
            <w:rStyle w:val="Hyperlink"/>
          </w:rPr>
          <w:t>http://swcarpentry.github.io/r-novice-inflammation/</w:t>
        </w:r>
      </w:hyperlink>
      <w:r w:rsidR="006568F8">
        <w:t>). The Unix material is especially important, as many of the tools we will be using are only available on a Unix pla</w:t>
      </w:r>
      <w:r w:rsidR="006568F8" w:rsidRPr="006568F8">
        <w:t>tform</w:t>
      </w:r>
      <w:r w:rsidR="006568F8" w:rsidRPr="0086673F">
        <w:rPr>
          <w:rFonts w:ascii="Cambria" w:hAnsi="Cambria"/>
        </w:rPr>
        <w:t xml:space="preserve">. If you would like additional practice with Unix, check out command line boot camp: </w:t>
      </w:r>
      <w:r w:rsidR="006568F8" w:rsidRPr="0086673F">
        <w:rPr>
          <w:rFonts w:ascii="Cambria" w:hAnsi="Cambria" w:cs="Helvetica"/>
          <w:color w:val="386EFF"/>
          <w:u w:val="single" w:color="386EFF"/>
        </w:rPr>
        <w:t>http://rik.smith-unna.com/command_line_bootcamp/?id=9xnbkx6eaof</w:t>
      </w:r>
    </w:p>
    <w:p w14:paraId="1FF17645" w14:textId="09C3E748" w:rsidR="00F462A1" w:rsidRDefault="00F462A1" w:rsidP="00C005EE">
      <w:pPr>
        <w:rPr>
          <w:rFonts w:ascii="Cambria" w:hAnsi="Cambria"/>
        </w:rPr>
      </w:pPr>
    </w:p>
    <w:p w14:paraId="3B8C5C7F" w14:textId="2076BF48" w:rsidR="005E604F" w:rsidRDefault="005E604F" w:rsidP="00C005EE">
      <w:pPr>
        <w:rPr>
          <w:rFonts w:ascii="Cambria" w:hAnsi="Cambria"/>
          <w:b/>
          <w:bCs/>
          <w:u w:val="single"/>
        </w:rPr>
      </w:pPr>
      <w:r w:rsidRPr="005E604F">
        <w:rPr>
          <w:rFonts w:ascii="Cambria" w:hAnsi="Cambria"/>
          <w:b/>
          <w:bCs/>
          <w:u w:val="single"/>
        </w:rPr>
        <w:t xml:space="preserve">Installing your shell and </w:t>
      </w:r>
      <w:proofErr w:type="spellStart"/>
      <w:r w:rsidRPr="005E604F">
        <w:rPr>
          <w:rFonts w:ascii="Cambria" w:hAnsi="Cambria"/>
          <w:b/>
          <w:bCs/>
          <w:u w:val="single"/>
        </w:rPr>
        <w:t>Rstudio</w:t>
      </w:r>
      <w:proofErr w:type="spellEnd"/>
    </w:p>
    <w:p w14:paraId="0694E559" w14:textId="2391792B" w:rsidR="005E604F" w:rsidRDefault="005E604F" w:rsidP="00C005EE">
      <w:pPr>
        <w:rPr>
          <w:rFonts w:ascii="Cambria" w:hAnsi="Cambria"/>
        </w:rPr>
      </w:pPr>
      <w:r>
        <w:rPr>
          <w:rFonts w:ascii="Cambria" w:hAnsi="Cambria"/>
        </w:rPr>
        <w:t xml:space="preserve">In preparation for Data Carpentry and the </w:t>
      </w:r>
      <w:r w:rsidR="00601D3A">
        <w:rPr>
          <w:rFonts w:ascii="Cambria" w:hAnsi="Cambria"/>
        </w:rPr>
        <w:t xml:space="preserve">genomics </w:t>
      </w:r>
      <w:r>
        <w:rPr>
          <w:rFonts w:ascii="Cambria" w:hAnsi="Cambria"/>
        </w:rPr>
        <w:t>workshop</w:t>
      </w:r>
      <w:r w:rsidR="00C21F54">
        <w:rPr>
          <w:rFonts w:ascii="Cambria" w:hAnsi="Cambria"/>
        </w:rPr>
        <w:t>s</w:t>
      </w:r>
      <w:r>
        <w:rPr>
          <w:rFonts w:ascii="Cambria" w:hAnsi="Cambria"/>
        </w:rPr>
        <w:t xml:space="preserve"> you will install the bash shell and RStudio. The bash shell is our interface with the Unix environment and </w:t>
      </w:r>
      <w:proofErr w:type="spellStart"/>
      <w:r>
        <w:rPr>
          <w:rFonts w:ascii="Cambria" w:hAnsi="Cambria"/>
        </w:rPr>
        <w:t>Rstudio</w:t>
      </w:r>
      <w:proofErr w:type="spellEnd"/>
      <w:r>
        <w:rPr>
          <w:rFonts w:ascii="Cambria" w:hAnsi="Cambria"/>
        </w:rPr>
        <w:t xml:space="preserve"> is the graphical interface we will use for R</w:t>
      </w:r>
      <w:r w:rsidR="00601D3A">
        <w:rPr>
          <w:rFonts w:ascii="Cambria" w:hAnsi="Cambria"/>
        </w:rPr>
        <w:t xml:space="preserve">. Please follow the instructions from our previous </w:t>
      </w:r>
      <w:r w:rsidR="00C21F54">
        <w:rPr>
          <w:rFonts w:ascii="Cambria" w:hAnsi="Cambria"/>
        </w:rPr>
        <w:t>D</w:t>
      </w:r>
      <w:r w:rsidR="00601D3A">
        <w:rPr>
          <w:rFonts w:ascii="Cambria" w:hAnsi="Cambria"/>
        </w:rPr>
        <w:t xml:space="preserve">ata </w:t>
      </w:r>
      <w:r w:rsidR="00C21F54">
        <w:rPr>
          <w:rFonts w:ascii="Cambria" w:hAnsi="Cambria"/>
        </w:rPr>
        <w:t>C</w:t>
      </w:r>
      <w:r w:rsidR="00601D3A">
        <w:rPr>
          <w:rFonts w:ascii="Cambria" w:hAnsi="Cambria"/>
        </w:rPr>
        <w:t>arpentry home page for installation instructions and trouble shooting.</w:t>
      </w:r>
    </w:p>
    <w:p w14:paraId="182D08BF" w14:textId="12B5498D" w:rsidR="00601D3A" w:rsidRDefault="00601D3A" w:rsidP="00C005EE">
      <w:pPr>
        <w:rPr>
          <w:rFonts w:ascii="Cambria" w:hAnsi="Cambria"/>
        </w:rPr>
      </w:pPr>
    </w:p>
    <w:p w14:paraId="53DEF944" w14:textId="5A94E3A4" w:rsidR="00601D3A" w:rsidRDefault="00601D3A" w:rsidP="00C005EE">
      <w:pPr>
        <w:rPr>
          <w:rFonts w:ascii="Cambria" w:hAnsi="Cambria"/>
        </w:rPr>
      </w:pPr>
      <w:hyperlink r:id="rId13" w:history="1">
        <w:r w:rsidRPr="009279DF">
          <w:rPr>
            <w:rStyle w:val="Hyperlink"/>
            <w:rFonts w:ascii="Cambria" w:hAnsi="Cambria"/>
          </w:rPr>
          <w:t>https://umswc.github.io/2020-03-02-umich-genomics/</w:t>
        </w:r>
      </w:hyperlink>
    </w:p>
    <w:p w14:paraId="32A14BC8" w14:textId="77777777" w:rsidR="005E604F" w:rsidRPr="0086673F" w:rsidRDefault="005E604F" w:rsidP="00C005EE">
      <w:pPr>
        <w:rPr>
          <w:rFonts w:ascii="Cambria" w:hAnsi="Cambria"/>
        </w:rPr>
      </w:pPr>
    </w:p>
    <w:p w14:paraId="5900F1DE" w14:textId="7866139C" w:rsidR="004E0AED" w:rsidRPr="00B53FC2" w:rsidRDefault="004E0AED" w:rsidP="00C005EE">
      <w:pPr>
        <w:rPr>
          <w:rFonts w:ascii="Cambria" w:hAnsi="Cambria"/>
          <w:b/>
          <w:u w:val="single"/>
        </w:rPr>
      </w:pPr>
      <w:r w:rsidRPr="00B53FC2">
        <w:rPr>
          <w:rFonts w:ascii="Cambria" w:hAnsi="Cambria"/>
          <w:b/>
          <w:u w:val="single"/>
        </w:rPr>
        <w:t xml:space="preserve">Getting setup on </w:t>
      </w:r>
      <w:r w:rsidR="00A351F4">
        <w:rPr>
          <w:rFonts w:ascii="Cambria" w:hAnsi="Cambria"/>
          <w:b/>
          <w:u w:val="single"/>
        </w:rPr>
        <w:t>Great Lakes</w:t>
      </w:r>
    </w:p>
    <w:p w14:paraId="0D52E759" w14:textId="0346533C" w:rsidR="00F462A1" w:rsidRPr="00A351F4" w:rsidRDefault="006568F8" w:rsidP="00A351F4">
      <w:pPr>
        <w:ind w:firstLine="720"/>
      </w:pPr>
      <w:r w:rsidRPr="0086673F">
        <w:rPr>
          <w:rFonts w:ascii="Cambria" w:hAnsi="Cambria"/>
        </w:rPr>
        <w:t xml:space="preserve">Next, we want to get you </w:t>
      </w:r>
      <w:r w:rsidR="00B53FC2">
        <w:rPr>
          <w:rFonts w:ascii="Cambria" w:hAnsi="Cambria"/>
        </w:rPr>
        <w:t>setup</w:t>
      </w:r>
      <w:r w:rsidRPr="0086673F">
        <w:rPr>
          <w:rFonts w:ascii="Cambria" w:hAnsi="Cambria"/>
        </w:rPr>
        <w:t xml:space="preserve"> </w:t>
      </w:r>
      <w:r w:rsidR="00B53FC2">
        <w:rPr>
          <w:rFonts w:ascii="Cambria" w:hAnsi="Cambria"/>
        </w:rPr>
        <w:t>on</w:t>
      </w:r>
      <w:r w:rsidRPr="0086673F">
        <w:rPr>
          <w:rFonts w:ascii="Cambria" w:hAnsi="Cambria"/>
        </w:rPr>
        <w:t xml:space="preserve"> the </w:t>
      </w:r>
      <w:r w:rsidR="00A351F4">
        <w:rPr>
          <w:rFonts w:ascii="Cambria" w:hAnsi="Cambria"/>
        </w:rPr>
        <w:t>Great Lakes</w:t>
      </w:r>
      <w:r w:rsidRPr="0086673F">
        <w:rPr>
          <w:rFonts w:ascii="Cambria" w:hAnsi="Cambria"/>
        </w:rPr>
        <w:t xml:space="preserve"> compute cluster, which is the platform we will be working on during the workshop. </w:t>
      </w:r>
      <w:r w:rsidR="0086673F" w:rsidRPr="0086673F">
        <w:rPr>
          <w:rFonts w:ascii="Cambria" w:hAnsi="Cambria" w:cs="Times New Roman"/>
        </w:rPr>
        <w:t>This is a computational system available to researchers at the University of Michigan, and in addition to facilitating big data analysis; it also acts as a pre-</w:t>
      </w:r>
      <w:r w:rsidR="0086673F" w:rsidRPr="00A351F4">
        <w:rPr>
          <w:rFonts w:ascii="Cambria" w:hAnsi="Cambria" w:cs="Times New Roman"/>
        </w:rPr>
        <w:t>configured compute environment for doing a lot of common bioinformatics analyses. </w:t>
      </w:r>
      <w:r w:rsidR="0086673F" w:rsidRPr="00A351F4">
        <w:rPr>
          <w:rFonts w:ascii="Cambria" w:hAnsi="Cambria"/>
        </w:rPr>
        <w:t xml:space="preserve"> </w:t>
      </w:r>
      <w:r w:rsidRPr="00A351F4">
        <w:rPr>
          <w:rFonts w:ascii="Cambria" w:hAnsi="Cambria"/>
        </w:rPr>
        <w:t xml:space="preserve">First, to use </w:t>
      </w:r>
      <w:r w:rsidR="00A351F4" w:rsidRPr="00A351F4">
        <w:rPr>
          <w:rFonts w:ascii="Cambria" w:hAnsi="Cambria"/>
        </w:rPr>
        <w:t>Great Lakes</w:t>
      </w:r>
      <w:r w:rsidRPr="00A351F4">
        <w:rPr>
          <w:rFonts w:ascii="Cambria" w:hAnsi="Cambria"/>
        </w:rPr>
        <w:t xml:space="preserve"> you have to request </w:t>
      </w:r>
      <w:r w:rsidR="008E3851" w:rsidRPr="00A351F4">
        <w:rPr>
          <w:rFonts w:ascii="Cambria" w:hAnsi="Cambria"/>
        </w:rPr>
        <w:t>an</w:t>
      </w:r>
      <w:r w:rsidRPr="00A351F4">
        <w:rPr>
          <w:rFonts w:ascii="Cambria" w:hAnsi="Cambria"/>
        </w:rPr>
        <w:t xml:space="preserve"> account (</w:t>
      </w:r>
      <w:r w:rsidR="00A351F4" w:rsidRPr="00A351F4">
        <w:rPr>
          <w:rFonts w:ascii="Cambria" w:hAnsi="Cambria" w:cs="Helvetica"/>
        </w:rPr>
        <w:t> </w:t>
      </w:r>
      <w:hyperlink r:id="rId14" w:history="1">
        <w:r w:rsidR="00A351F4" w:rsidRPr="00A351F4">
          <w:rPr>
            <w:rFonts w:ascii="Cambria" w:hAnsi="Cambria" w:cs="Helvetica"/>
            <w:color w:val="386EFF"/>
            <w:u w:val="single" w:color="386EFF"/>
          </w:rPr>
          <w:t>http://arc-ts.umich.edu/login-request</w:t>
        </w:r>
      </w:hyperlink>
      <w:r w:rsidRPr="00A351F4">
        <w:rPr>
          <w:rFonts w:ascii="Cambria" w:hAnsi="Cambria"/>
        </w:rPr>
        <w:t>) an</w:t>
      </w:r>
      <w:r w:rsidRPr="0086673F">
        <w:rPr>
          <w:rFonts w:ascii="Cambria" w:hAnsi="Cambria"/>
        </w:rPr>
        <w:t xml:space="preserve">d activate Duo </w:t>
      </w:r>
      <w:r w:rsidR="002A5C6D" w:rsidRPr="0086673F">
        <w:rPr>
          <w:rFonts w:ascii="Cambria" w:hAnsi="Cambria"/>
        </w:rPr>
        <w:t>authentication</w:t>
      </w:r>
      <w:r w:rsidRPr="0086673F">
        <w:rPr>
          <w:rFonts w:ascii="Cambria" w:hAnsi="Cambria"/>
        </w:rPr>
        <w:t xml:space="preserve"> (</w:t>
      </w:r>
      <w:hyperlink r:id="rId15" w:history="1">
        <w:r w:rsidR="00A351F4" w:rsidRPr="00D97C00">
          <w:rPr>
            <w:rStyle w:val="Hyperlink"/>
          </w:rPr>
          <w:t>https://safecomputing.umich.ed</w:t>
        </w:r>
        <w:r w:rsidR="00A351F4" w:rsidRPr="00D97C00">
          <w:rPr>
            <w:rStyle w:val="Hyperlink"/>
          </w:rPr>
          <w:t>u</w:t>
        </w:r>
        <w:r w:rsidR="00A351F4" w:rsidRPr="00D97C00">
          <w:rPr>
            <w:rStyle w:val="Hyperlink"/>
          </w:rPr>
          <w:t>/two-factor-authentication/turn-on-weblogin</w:t>
        </w:r>
      </w:hyperlink>
      <w:r w:rsidRPr="0086673F">
        <w:rPr>
          <w:rFonts w:ascii="Cambria" w:hAnsi="Cambria"/>
        </w:rPr>
        <w:t>).</w:t>
      </w:r>
    </w:p>
    <w:p w14:paraId="4424A011" w14:textId="77777777" w:rsidR="002A5C6D" w:rsidRPr="0086673F" w:rsidRDefault="002A5C6D" w:rsidP="00C005EE">
      <w:pPr>
        <w:rPr>
          <w:rFonts w:ascii="Cambria" w:hAnsi="Cambria"/>
        </w:rPr>
      </w:pPr>
    </w:p>
    <w:p w14:paraId="4C1D8F75" w14:textId="40BFA2A5" w:rsidR="002A5C6D" w:rsidRDefault="002A5C6D" w:rsidP="00C005EE">
      <w:r w:rsidRPr="0086673F">
        <w:rPr>
          <w:rFonts w:ascii="Cambria" w:hAnsi="Cambria"/>
        </w:rPr>
        <w:t xml:space="preserve">Once you have gotten your </w:t>
      </w:r>
      <w:r w:rsidR="00A351F4">
        <w:rPr>
          <w:rFonts w:ascii="Cambria" w:hAnsi="Cambria"/>
        </w:rPr>
        <w:t>Great Lakes</w:t>
      </w:r>
      <w:r>
        <w:t xml:space="preserve"> account activated, try to login. To do this, open a Unix session on your computer (terminal for Macs and </w:t>
      </w:r>
      <w:proofErr w:type="spellStart"/>
      <w:r>
        <w:t>Gitbash</w:t>
      </w:r>
      <w:proofErr w:type="spellEnd"/>
      <w:r>
        <w:t xml:space="preserve"> for Windows) </w:t>
      </w:r>
      <w:r>
        <w:lastRenderedPageBreak/>
        <w:t xml:space="preserve">and establish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(secure shell) connection to </w:t>
      </w:r>
      <w:r w:rsidR="00DB0C0C">
        <w:t>Great Lakes</w:t>
      </w:r>
      <w:r>
        <w:t xml:space="preserve"> by typing the following command:</w:t>
      </w:r>
    </w:p>
    <w:p w14:paraId="657AF03D" w14:textId="77777777" w:rsidR="002A5C6D" w:rsidRDefault="002A5C6D" w:rsidP="00C005EE"/>
    <w:p w14:paraId="3526D8DD" w14:textId="3E42B9FF" w:rsidR="002A5C6D" w:rsidRPr="00A351F4" w:rsidRDefault="002A5C6D" w:rsidP="002A5C6D">
      <w:pPr>
        <w:jc w:val="center"/>
        <w:rPr>
          <w:rFonts w:ascii="Cambria" w:hAnsi="Cambria"/>
        </w:rPr>
      </w:pPr>
      <w:proofErr w:type="spellStart"/>
      <w:r w:rsidRPr="00A351F4">
        <w:rPr>
          <w:rFonts w:ascii="Cambria" w:hAnsi="Cambria"/>
        </w:rPr>
        <w:t>ssh</w:t>
      </w:r>
      <w:proofErr w:type="spellEnd"/>
      <w:r w:rsidRPr="00A351F4">
        <w:rPr>
          <w:rFonts w:ascii="Cambria" w:hAnsi="Cambria"/>
        </w:rPr>
        <w:t xml:space="preserve"> username@</w:t>
      </w:r>
      <w:r w:rsidR="00A351F4" w:rsidRPr="00A351F4">
        <w:rPr>
          <w:rFonts w:ascii="Cambria" w:hAnsi="Cambria" w:cs="Menlo Regular"/>
        </w:rPr>
        <w:t>greatlakes.arc-ts.umich.edu</w:t>
      </w:r>
    </w:p>
    <w:p w14:paraId="2F7B8846" w14:textId="77777777" w:rsidR="002A5C6D" w:rsidRDefault="002A5C6D" w:rsidP="00C005EE"/>
    <w:p w14:paraId="7FEEFA21" w14:textId="4CFAE81C" w:rsidR="004E0AED" w:rsidRDefault="002A5C6D" w:rsidP="00C005EE">
      <w:r>
        <w:t xml:space="preserve">You will then be prompted </w:t>
      </w:r>
      <w:r w:rsidR="004E0AED">
        <w:t>for your level 1 password, followed by your preferred method for Duo authentication. If you have successfully logged in, you should see some welcome text and usage agreement information.</w:t>
      </w:r>
      <w:r w:rsidR="0086673F">
        <w:t xml:space="preserve"> </w:t>
      </w:r>
      <w:r w:rsidR="0086673F" w:rsidRPr="0086673F">
        <w:rPr>
          <w:b/>
        </w:rPr>
        <w:t xml:space="preserve">Note that if you are off campus, you will have to be on the VPN to login to </w:t>
      </w:r>
      <w:r w:rsidR="00DB0C0C">
        <w:rPr>
          <w:b/>
        </w:rPr>
        <w:t>Great Lakes</w:t>
      </w:r>
      <w:r w:rsidR="0086673F" w:rsidRPr="0086673F">
        <w:rPr>
          <w:b/>
        </w:rPr>
        <w:t>.</w:t>
      </w:r>
    </w:p>
    <w:p w14:paraId="2BC683CA" w14:textId="507BDE7F" w:rsidR="006568F8" w:rsidRDefault="006568F8" w:rsidP="00C005EE"/>
    <w:p w14:paraId="79BAA07D" w14:textId="39A8B1A9" w:rsidR="006568F8" w:rsidRPr="00B53FC2" w:rsidRDefault="004E0AED" w:rsidP="00C005EE">
      <w:pPr>
        <w:rPr>
          <w:b/>
          <w:u w:val="single"/>
        </w:rPr>
      </w:pPr>
      <w:r w:rsidRPr="00B53FC2">
        <w:rPr>
          <w:b/>
          <w:u w:val="single"/>
        </w:rPr>
        <w:t xml:space="preserve">Getting oriented on </w:t>
      </w:r>
      <w:r w:rsidR="00A351F4">
        <w:rPr>
          <w:b/>
          <w:u w:val="single"/>
        </w:rPr>
        <w:t>Great Lakes</w:t>
      </w:r>
    </w:p>
    <w:p w14:paraId="39AAA1CB" w14:textId="3A40CE66" w:rsidR="004E0AED" w:rsidRDefault="004E0AED" w:rsidP="0094093C">
      <w:pPr>
        <w:ind w:firstLine="720"/>
      </w:pPr>
      <w:r>
        <w:t>When you log in to a remote system, you are typically placed in your home directory. Use the “</w:t>
      </w:r>
      <w:proofErr w:type="spellStart"/>
      <w:r>
        <w:t>pwd</w:t>
      </w:r>
      <w:proofErr w:type="spellEnd"/>
      <w:r>
        <w:t>” command</w:t>
      </w:r>
      <w:r w:rsidR="008E3851">
        <w:t xml:space="preserve"> (present working directory)</w:t>
      </w:r>
      <w:r>
        <w:t xml:space="preserve"> to see where your home directory is on </w:t>
      </w:r>
      <w:r w:rsidR="00A351F4">
        <w:t>Great Lakes</w:t>
      </w:r>
      <w:r>
        <w:t>.</w:t>
      </w:r>
    </w:p>
    <w:p w14:paraId="6B48139B" w14:textId="77777777" w:rsidR="004E0AED" w:rsidRDefault="004E0AED" w:rsidP="00C005EE"/>
    <w:p w14:paraId="4D124977" w14:textId="77777777" w:rsidR="008E3851" w:rsidRDefault="004E0AED" w:rsidP="00C005EE">
      <w:r>
        <w:t xml:space="preserve">For the purposes of the class we created an alternative home directory inside the class folder. </w:t>
      </w:r>
    </w:p>
    <w:p w14:paraId="7E527DFE" w14:textId="77777777" w:rsidR="008E3851" w:rsidRDefault="008E3851" w:rsidP="00C005EE"/>
    <w:p w14:paraId="513793C4" w14:textId="519939FD" w:rsidR="004E0AED" w:rsidRDefault="004E0AED" w:rsidP="00C005EE">
      <w:r>
        <w:t xml:space="preserve">To verify that your home directory exists: </w:t>
      </w:r>
    </w:p>
    <w:p w14:paraId="3DB8665F" w14:textId="77777777" w:rsidR="008E3851" w:rsidRDefault="008E3851" w:rsidP="00C005EE"/>
    <w:p w14:paraId="738C927A" w14:textId="5E6C8425" w:rsidR="004E0AED" w:rsidRPr="00A351F4" w:rsidRDefault="004E0AED" w:rsidP="004E0AED">
      <w:pPr>
        <w:ind w:firstLine="360"/>
        <w:rPr>
          <w:rFonts w:ascii="Cambria" w:hAnsi="Cambria" w:cs="Menlo Regular"/>
          <w:color w:val="000000"/>
        </w:rPr>
      </w:pPr>
      <w:proofErr w:type="spellStart"/>
      <w:r w:rsidRPr="00A351F4">
        <w:rPr>
          <w:rFonts w:ascii="Cambria" w:hAnsi="Cambria"/>
        </w:rPr>
        <w:t>i</w:t>
      </w:r>
      <w:proofErr w:type="spellEnd"/>
      <w:r w:rsidRPr="00A351F4">
        <w:rPr>
          <w:rFonts w:ascii="Cambria" w:hAnsi="Cambria"/>
        </w:rPr>
        <w:t xml:space="preserve">) Go to </w:t>
      </w:r>
      <w:r w:rsidR="00A351F4" w:rsidRPr="00A351F4">
        <w:rPr>
          <w:rFonts w:ascii="Cambria" w:hAnsi="Cambria" w:cs="Menlo Regular"/>
          <w:color w:val="000000"/>
        </w:rPr>
        <w:t>/scratch/micro612w2</w:t>
      </w:r>
      <w:r w:rsidR="00721604">
        <w:rPr>
          <w:rFonts w:ascii="Cambria" w:hAnsi="Cambria" w:cs="Menlo Regular"/>
          <w:color w:val="000000"/>
        </w:rPr>
        <w:t>1</w:t>
      </w:r>
      <w:r w:rsidR="00A351F4" w:rsidRPr="00A351F4">
        <w:rPr>
          <w:rFonts w:ascii="Cambria" w:hAnsi="Cambria" w:cs="Menlo Regular"/>
          <w:color w:val="000000"/>
        </w:rPr>
        <w:t>_class_root/micro612w2</w:t>
      </w:r>
      <w:r w:rsidR="00721604">
        <w:rPr>
          <w:rFonts w:ascii="Cambria" w:hAnsi="Cambria" w:cs="Menlo Regular"/>
          <w:color w:val="000000"/>
        </w:rPr>
        <w:t>1</w:t>
      </w:r>
      <w:r w:rsidR="00A351F4" w:rsidRPr="00A351F4">
        <w:rPr>
          <w:rFonts w:ascii="Cambria" w:hAnsi="Cambria" w:cs="Menlo Regular"/>
          <w:color w:val="000000"/>
        </w:rPr>
        <w:t>_</w:t>
      </w:r>
      <w:proofErr w:type="gramStart"/>
      <w:r w:rsidR="00A351F4" w:rsidRPr="00A351F4">
        <w:rPr>
          <w:rFonts w:ascii="Cambria" w:hAnsi="Cambria" w:cs="Menlo Regular"/>
          <w:color w:val="000000"/>
        </w:rPr>
        <w:t>class</w:t>
      </w:r>
      <w:r w:rsidRPr="00A351F4">
        <w:rPr>
          <w:rFonts w:ascii="Cambria" w:hAnsi="Cambria" w:cs="Menlo Regular"/>
          <w:color w:val="000000"/>
        </w:rPr>
        <w:t xml:space="preserve">” </w:t>
      </w:r>
      <w:r w:rsidR="0086673F" w:rsidRPr="00A351F4">
        <w:rPr>
          <w:rFonts w:ascii="Cambria" w:hAnsi="Cambria" w:cs="Menlo Regular"/>
          <w:color w:val="000000"/>
        </w:rPr>
        <w:t xml:space="preserve"> (</w:t>
      </w:r>
      <w:proofErr w:type="gramEnd"/>
      <w:r w:rsidR="0086673F" w:rsidRPr="00A351F4">
        <w:rPr>
          <w:rFonts w:ascii="Cambria" w:hAnsi="Cambria" w:cs="Menlo Regular"/>
          <w:b/>
          <w:color w:val="000000"/>
        </w:rPr>
        <w:t xml:space="preserve">type “cd </w:t>
      </w:r>
      <w:r w:rsidR="00A351F4" w:rsidRPr="00A351F4">
        <w:rPr>
          <w:rFonts w:ascii="Cambria" w:hAnsi="Cambria" w:cs="Menlo Regular"/>
          <w:b/>
          <w:color w:val="000000"/>
        </w:rPr>
        <w:t>/scratch/micro612w2</w:t>
      </w:r>
      <w:r w:rsidR="00721604">
        <w:rPr>
          <w:rFonts w:ascii="Cambria" w:hAnsi="Cambria" w:cs="Menlo Regular"/>
          <w:b/>
          <w:color w:val="000000"/>
        </w:rPr>
        <w:t>1</w:t>
      </w:r>
      <w:r w:rsidR="00A351F4" w:rsidRPr="00A351F4">
        <w:rPr>
          <w:rFonts w:ascii="Cambria" w:hAnsi="Cambria" w:cs="Menlo Regular"/>
          <w:b/>
          <w:color w:val="000000"/>
        </w:rPr>
        <w:t>_class_root/micro612w2</w:t>
      </w:r>
      <w:r w:rsidR="00721604">
        <w:rPr>
          <w:rFonts w:ascii="Cambria" w:hAnsi="Cambria" w:cs="Menlo Regular"/>
          <w:b/>
          <w:color w:val="000000"/>
        </w:rPr>
        <w:t>1</w:t>
      </w:r>
      <w:r w:rsidR="00A351F4" w:rsidRPr="00A351F4">
        <w:rPr>
          <w:rFonts w:ascii="Cambria" w:hAnsi="Cambria" w:cs="Menlo Regular"/>
          <w:b/>
          <w:color w:val="000000"/>
        </w:rPr>
        <w:t>_class</w:t>
      </w:r>
      <w:r w:rsidR="0086673F" w:rsidRPr="00A351F4">
        <w:rPr>
          <w:rFonts w:ascii="Cambria" w:hAnsi="Cambria" w:cs="Menlo Regular"/>
          <w:b/>
          <w:color w:val="000000"/>
        </w:rPr>
        <w:t>”)</w:t>
      </w:r>
    </w:p>
    <w:p w14:paraId="455FCABA" w14:textId="77777777" w:rsidR="00C56EFF" w:rsidRDefault="00C56EFF" w:rsidP="004E0AED">
      <w:pPr>
        <w:ind w:firstLine="360"/>
        <w:rPr>
          <w:rFonts w:cs="Menlo Regular"/>
          <w:color w:val="000000"/>
        </w:rPr>
      </w:pPr>
    </w:p>
    <w:p w14:paraId="35E5249A" w14:textId="1C84AAF6" w:rsidR="004E0AED" w:rsidRDefault="004E0AED" w:rsidP="004E0AED">
      <w:pPr>
        <w:ind w:firstLine="360"/>
        <w:rPr>
          <w:rFonts w:cs="Menlo Regular"/>
          <w:color w:val="000000"/>
        </w:rPr>
      </w:pPr>
      <w:r>
        <w:rPr>
          <w:rFonts w:cs="Menlo Regular"/>
          <w:color w:val="000000"/>
        </w:rPr>
        <w:t>ii) List the directories and verify that a directory exists that corresponds to your username</w:t>
      </w:r>
      <w:r w:rsidR="0086673F">
        <w:rPr>
          <w:rFonts w:cs="Menlo Regular"/>
          <w:color w:val="000000"/>
        </w:rPr>
        <w:t xml:space="preserve"> (</w:t>
      </w:r>
      <w:r w:rsidR="0086673F" w:rsidRPr="0086673F">
        <w:rPr>
          <w:rFonts w:cs="Menlo Regular"/>
          <w:b/>
          <w:color w:val="000000"/>
        </w:rPr>
        <w:t>use ls command</w:t>
      </w:r>
      <w:r w:rsidR="0086673F">
        <w:rPr>
          <w:rFonts w:cs="Menlo Regular"/>
          <w:color w:val="000000"/>
        </w:rPr>
        <w:t>)</w:t>
      </w:r>
    </w:p>
    <w:p w14:paraId="594EF6D2" w14:textId="77777777" w:rsidR="00C56EFF" w:rsidRDefault="00C56EFF" w:rsidP="004E0AED">
      <w:pPr>
        <w:ind w:firstLine="360"/>
        <w:rPr>
          <w:rFonts w:cs="Menlo Regular"/>
          <w:color w:val="000000"/>
        </w:rPr>
      </w:pPr>
    </w:p>
    <w:p w14:paraId="42BC108B" w14:textId="49A2D50C" w:rsidR="004E0AED" w:rsidRDefault="004E0AED" w:rsidP="004E0AED">
      <w:pPr>
        <w:ind w:firstLine="360"/>
        <w:rPr>
          <w:rFonts w:cs="Menlo Regular"/>
          <w:color w:val="000000"/>
        </w:rPr>
      </w:pPr>
      <w:r>
        <w:rPr>
          <w:rFonts w:cs="Menlo Regular"/>
          <w:color w:val="000000"/>
        </w:rPr>
        <w:t>iii) Go into your user directory</w:t>
      </w:r>
      <w:r w:rsidR="0086673F">
        <w:rPr>
          <w:rFonts w:cs="Menlo Regular"/>
          <w:color w:val="000000"/>
        </w:rPr>
        <w:t xml:space="preserve"> (</w:t>
      </w:r>
      <w:r w:rsidR="0086673F" w:rsidRPr="0086673F">
        <w:rPr>
          <w:rFonts w:cs="Menlo Regular"/>
          <w:b/>
          <w:color w:val="000000"/>
        </w:rPr>
        <w:t>use cd command</w:t>
      </w:r>
      <w:r w:rsidR="0086673F">
        <w:rPr>
          <w:rFonts w:cs="Menlo Regular"/>
          <w:color w:val="000000"/>
        </w:rPr>
        <w:t>)</w:t>
      </w:r>
    </w:p>
    <w:p w14:paraId="3DEA1C5D" w14:textId="77777777" w:rsidR="00C56EFF" w:rsidRDefault="00C56EFF" w:rsidP="004E0AED">
      <w:pPr>
        <w:ind w:firstLine="360"/>
        <w:rPr>
          <w:rFonts w:cs="Menlo Regular"/>
          <w:color w:val="000000"/>
        </w:rPr>
      </w:pPr>
    </w:p>
    <w:p w14:paraId="255D2700" w14:textId="73FFCB4C" w:rsidR="004E0AED" w:rsidRDefault="004E0AED" w:rsidP="008C17C0">
      <w:pPr>
        <w:ind w:firstLine="360"/>
        <w:rPr>
          <w:rFonts w:cs="Menlo Regular"/>
          <w:color w:val="000000"/>
        </w:rPr>
      </w:pPr>
      <w:r>
        <w:rPr>
          <w:rFonts w:cs="Menlo Regular"/>
          <w:color w:val="000000"/>
        </w:rPr>
        <w:t>iv) Type “</w:t>
      </w:r>
      <w:proofErr w:type="spellStart"/>
      <w:r>
        <w:rPr>
          <w:rFonts w:cs="Menlo Regular"/>
          <w:color w:val="000000"/>
        </w:rPr>
        <w:t>pwd</w:t>
      </w:r>
      <w:proofErr w:type="spellEnd"/>
      <w:r>
        <w:rPr>
          <w:rFonts w:cs="Menlo Regular"/>
          <w:color w:val="000000"/>
        </w:rPr>
        <w:t>” again to see what the path is to your class home directory</w:t>
      </w:r>
    </w:p>
    <w:p w14:paraId="246F6DDD" w14:textId="77777777" w:rsidR="008C17C0" w:rsidRDefault="008C17C0" w:rsidP="008C17C0">
      <w:pPr>
        <w:rPr>
          <w:rFonts w:cs="Menlo Regular"/>
          <w:color w:val="000000"/>
        </w:rPr>
      </w:pPr>
    </w:p>
    <w:p w14:paraId="7EDDF791" w14:textId="15F5FE4A" w:rsidR="008C17C0" w:rsidRDefault="008C17C0" w:rsidP="004E0AED">
      <w:pPr>
        <w:ind w:firstLine="360"/>
        <w:rPr>
          <w:rFonts w:cs="Menlo Regular"/>
          <w:color w:val="000000"/>
        </w:rPr>
      </w:pPr>
      <w:r>
        <w:rPr>
          <w:rFonts w:cs="Menlo Regular"/>
          <w:color w:val="000000"/>
        </w:rPr>
        <w:t>v) If your directory doesn’t exist, just shoot me an email and we’ll get you setup</w:t>
      </w:r>
    </w:p>
    <w:p w14:paraId="60914BFD" w14:textId="77777777" w:rsidR="00C5534D" w:rsidRDefault="00C5534D" w:rsidP="000167A8">
      <w:pPr>
        <w:rPr>
          <w:b/>
        </w:rPr>
      </w:pPr>
    </w:p>
    <w:p w14:paraId="07079BBD" w14:textId="0B2851A0" w:rsidR="000167A8" w:rsidRPr="00B53FC2" w:rsidRDefault="000167A8" w:rsidP="000167A8">
      <w:pPr>
        <w:rPr>
          <w:b/>
          <w:u w:val="single"/>
        </w:rPr>
      </w:pPr>
      <w:r w:rsidRPr="00B53FC2">
        <w:rPr>
          <w:b/>
          <w:u w:val="single"/>
        </w:rPr>
        <w:t>Genomics tools for the workshop</w:t>
      </w:r>
    </w:p>
    <w:p w14:paraId="3C80EFB3" w14:textId="40B02D58" w:rsidR="00C41380" w:rsidRDefault="000167A8" w:rsidP="000167A8">
      <w:r>
        <w:rPr>
          <w:b/>
        </w:rPr>
        <w:tab/>
      </w:r>
      <w:r>
        <w:t xml:space="preserve">In addition to the work we will be doing on </w:t>
      </w:r>
      <w:r w:rsidR="00DB0C0C">
        <w:t>Great Lakes</w:t>
      </w:r>
      <w:r>
        <w:t xml:space="preserve"> and R, we will use several graphical tools for the purposes of data visualization. </w:t>
      </w:r>
    </w:p>
    <w:p w14:paraId="5C6714FF" w14:textId="77777777" w:rsidR="00C41380" w:rsidRDefault="00C41380" w:rsidP="000167A8"/>
    <w:p w14:paraId="24D023E5" w14:textId="39786FD5" w:rsidR="000167A8" w:rsidRPr="000167A8" w:rsidRDefault="000167A8" w:rsidP="000167A8">
      <w:r>
        <w:t>Please download and install the following on your computer.</w:t>
      </w:r>
    </w:p>
    <w:p w14:paraId="5FFDC794" w14:textId="77777777" w:rsidR="000167A8" w:rsidRPr="000167A8" w:rsidRDefault="000167A8" w:rsidP="000167A8">
      <w:pPr>
        <w:rPr>
          <w:b/>
        </w:rPr>
      </w:pPr>
    </w:p>
    <w:p w14:paraId="7A7A74DD" w14:textId="75B79ACA" w:rsidR="000167A8" w:rsidRDefault="000167A8" w:rsidP="000167A8">
      <w:r>
        <w:rPr>
          <w:rFonts w:cs="Helvetica"/>
        </w:rPr>
        <w:t xml:space="preserve">     </w:t>
      </w:r>
      <w:proofErr w:type="spellStart"/>
      <w:r>
        <w:rPr>
          <w:rFonts w:cs="Helvetica"/>
        </w:rPr>
        <w:t>i</w:t>
      </w:r>
      <w:proofErr w:type="spellEnd"/>
      <w:r>
        <w:rPr>
          <w:rFonts w:cs="Helvetica"/>
        </w:rPr>
        <w:t xml:space="preserve">) </w:t>
      </w:r>
      <w:r w:rsidR="001E2212" w:rsidRPr="000167A8">
        <w:rPr>
          <w:rFonts w:cs="Helvetica"/>
        </w:rPr>
        <w:t>IGV - </w:t>
      </w:r>
      <w:hyperlink r:id="rId16" w:history="1">
        <w:r w:rsidR="001E2212" w:rsidRPr="000167A8">
          <w:rPr>
            <w:rFonts w:cs="Helvetica"/>
            <w:color w:val="386EFF"/>
            <w:u w:val="single" w:color="386EFF"/>
          </w:rPr>
          <w:t>https://www.broadinstitute.org/software/igv/log-in</w:t>
        </w:r>
      </w:hyperlink>
    </w:p>
    <w:p w14:paraId="70DADDEC" w14:textId="1BA12ED2" w:rsidR="00084147" w:rsidRPr="00721604" w:rsidRDefault="000167A8" w:rsidP="00721604">
      <w:r>
        <w:rPr>
          <w:rFonts w:cs="Helvetica"/>
        </w:rPr>
        <w:t xml:space="preserve">     ii) </w:t>
      </w:r>
      <w:r w:rsidR="001E2212" w:rsidRPr="000167A8">
        <w:rPr>
          <w:rFonts w:cs="Helvetica"/>
        </w:rPr>
        <w:t>ACT - </w:t>
      </w:r>
      <w:r w:rsidR="001E2212" w:rsidRPr="000167A8">
        <w:rPr>
          <w:rFonts w:cs="Times New Roman"/>
        </w:rPr>
        <w:t> </w:t>
      </w:r>
      <w:hyperlink r:id="rId17" w:history="1">
        <w:r w:rsidR="001E2212" w:rsidRPr="000167A8">
          <w:rPr>
            <w:rFonts w:cs="Helvetica"/>
            <w:color w:val="386EFF"/>
            <w:u w:val="single" w:color="386EFF"/>
          </w:rPr>
          <w:t>http://www.sanger.ac.uk/science/tools/artemis-comparison-tool-act</w:t>
        </w:r>
      </w:hyperlink>
    </w:p>
    <w:p w14:paraId="454E69E4" w14:textId="4EFD7D58" w:rsidR="00084147" w:rsidRDefault="00084147" w:rsidP="002F1223">
      <w:r>
        <w:rPr>
          <w:rFonts w:cs="Helvetica"/>
        </w:rPr>
        <w:t xml:space="preserve">     </w:t>
      </w:r>
      <w:r w:rsidR="00721604">
        <w:rPr>
          <w:rFonts w:cs="Helvetica"/>
        </w:rPr>
        <w:t>iii</w:t>
      </w:r>
      <w:r w:rsidRPr="00084147">
        <w:rPr>
          <w:rFonts w:cs="Helvetica"/>
        </w:rPr>
        <w:t>)</w:t>
      </w:r>
      <w:r>
        <w:rPr>
          <w:rFonts w:cs="Helvetica"/>
        </w:rPr>
        <w:t xml:space="preserve"> </w:t>
      </w:r>
      <w:proofErr w:type="spellStart"/>
      <w:r w:rsidR="00721604">
        <w:rPr>
          <w:rFonts w:cs="Helvetica"/>
        </w:rPr>
        <w:t>Gingr</w:t>
      </w:r>
      <w:proofErr w:type="spellEnd"/>
      <w:r w:rsidRPr="00084147">
        <w:rPr>
          <w:rFonts w:cs="Helvetica"/>
        </w:rPr>
        <w:t xml:space="preserve"> - </w:t>
      </w:r>
      <w:hyperlink r:id="rId18" w:history="1">
        <w:r w:rsidR="00721604" w:rsidRPr="009279DF">
          <w:rPr>
            <w:rStyle w:val="Hyperlink"/>
          </w:rPr>
          <w:t>https://harvest.readthedocs.io/en/latest/content/gingr.html</w:t>
        </w:r>
      </w:hyperlink>
    </w:p>
    <w:p w14:paraId="25DEAE4C" w14:textId="77777777" w:rsidR="00721604" w:rsidRDefault="00721604" w:rsidP="002F1223">
      <w:pPr>
        <w:rPr>
          <w:rFonts w:cs="Helvetica"/>
          <w:b/>
          <w:u w:val="single"/>
        </w:rPr>
      </w:pPr>
    </w:p>
    <w:p w14:paraId="5EF839EE" w14:textId="2B1C7077" w:rsidR="001E2212" w:rsidRPr="00B53FC2" w:rsidRDefault="002F1223" w:rsidP="002F1223">
      <w:pPr>
        <w:rPr>
          <w:rFonts w:cs="Helvetica"/>
          <w:b/>
          <w:u w:val="single"/>
        </w:rPr>
      </w:pPr>
      <w:r w:rsidRPr="00B53FC2">
        <w:rPr>
          <w:rFonts w:cs="Helvetica"/>
          <w:b/>
          <w:u w:val="single"/>
        </w:rPr>
        <w:t>Additional b</w:t>
      </w:r>
      <w:r w:rsidR="001E2212" w:rsidRPr="00B53FC2">
        <w:rPr>
          <w:rFonts w:cs="Helvetica"/>
          <w:b/>
          <w:u w:val="single"/>
        </w:rPr>
        <w:t>ackground reading</w:t>
      </w:r>
    </w:p>
    <w:p w14:paraId="7D135D7E" w14:textId="77777777" w:rsidR="002F1223" w:rsidRPr="002F1223" w:rsidRDefault="002F1223" w:rsidP="002F1223">
      <w:pPr>
        <w:rPr>
          <w:b/>
        </w:rPr>
      </w:pPr>
    </w:p>
    <w:p w14:paraId="12E30AB6" w14:textId="7E214616" w:rsidR="002F1223" w:rsidRDefault="002F1223" w:rsidP="002F1223">
      <w:proofErr w:type="spellStart"/>
      <w:r>
        <w:rPr>
          <w:rFonts w:cs="Helvetica"/>
        </w:rPr>
        <w:t>i</w:t>
      </w:r>
      <w:proofErr w:type="spellEnd"/>
      <w:r>
        <w:rPr>
          <w:rFonts w:cs="Helvetica"/>
        </w:rPr>
        <w:t xml:space="preserve">) </w:t>
      </w:r>
      <w:r w:rsidR="001E2212" w:rsidRPr="002F1223">
        <w:rPr>
          <w:rFonts w:cs="Helvetica"/>
        </w:rPr>
        <w:t>Bacterial genomics review</w:t>
      </w:r>
    </w:p>
    <w:p w14:paraId="0DEA5B5E" w14:textId="2B1E9EF7" w:rsidR="001E2212" w:rsidRPr="002F1223" w:rsidRDefault="00C21F54" w:rsidP="002F1223">
      <w:pPr>
        <w:ind w:left="360"/>
        <w:rPr>
          <w:rStyle w:val="Hyperlink"/>
          <w:color w:val="auto"/>
          <w:u w:val="none"/>
        </w:rPr>
      </w:pPr>
      <w:hyperlink r:id="rId19" w:history="1">
        <w:r w:rsidR="001E2212" w:rsidRPr="002F1223">
          <w:rPr>
            <w:rStyle w:val="Hyperlink"/>
            <w:rFonts w:cs="Helvetica"/>
            <w:u w:color="386EFF"/>
          </w:rPr>
          <w:t>http://www.nature.com/nrmicro/journal/v13/n12/full/nrmicro3565.html</w:t>
        </w:r>
      </w:hyperlink>
    </w:p>
    <w:p w14:paraId="6E8EE80C" w14:textId="77777777" w:rsidR="002F1223" w:rsidRPr="001E2212" w:rsidRDefault="002F1223" w:rsidP="002F1223">
      <w:pPr>
        <w:pStyle w:val="ListParagraph"/>
        <w:ind w:left="1440"/>
      </w:pPr>
    </w:p>
    <w:p w14:paraId="72BFCE6E" w14:textId="76F23695" w:rsidR="001E2212" w:rsidRDefault="002F1223" w:rsidP="002F1223">
      <w:pPr>
        <w:rPr>
          <w:rFonts w:cs="Helvetica"/>
        </w:rPr>
      </w:pPr>
      <w:r>
        <w:rPr>
          <w:rFonts w:cs="Helvetica"/>
        </w:rPr>
        <w:t>ii) Review on the use of genomics to study epidemiology</w:t>
      </w:r>
    </w:p>
    <w:p w14:paraId="08290976" w14:textId="0556F970" w:rsidR="002F1223" w:rsidRDefault="000167A8" w:rsidP="002F1223">
      <w:pPr>
        <w:rPr>
          <w:rFonts w:cs="Helvetica"/>
        </w:rPr>
      </w:pPr>
      <w:r>
        <w:rPr>
          <w:rFonts w:cs="Helvetica"/>
        </w:rPr>
        <w:t xml:space="preserve">      </w:t>
      </w:r>
      <w:hyperlink r:id="rId20" w:history="1">
        <w:r w:rsidRPr="00D36743">
          <w:rPr>
            <w:rStyle w:val="Hyperlink"/>
            <w:rFonts w:cs="Helvetica"/>
          </w:rPr>
          <w:t>http://www.nature.com/nrg/journal/v13/n9/full/nrg3226.html</w:t>
        </w:r>
      </w:hyperlink>
    </w:p>
    <w:p w14:paraId="386F805E" w14:textId="02137829" w:rsidR="000167A8" w:rsidRDefault="000167A8" w:rsidP="002F1223">
      <w:pPr>
        <w:rPr>
          <w:rFonts w:cs="Helvetica"/>
        </w:rPr>
      </w:pPr>
      <w:r>
        <w:rPr>
          <w:rFonts w:cs="Helvetica"/>
        </w:rPr>
        <w:t xml:space="preserve">    </w:t>
      </w:r>
    </w:p>
    <w:p w14:paraId="74ABE8EB" w14:textId="07902C0E" w:rsidR="000167A8" w:rsidRDefault="000167A8" w:rsidP="002F1223">
      <w:pPr>
        <w:rPr>
          <w:rFonts w:cs="Helvetica"/>
        </w:rPr>
      </w:pPr>
      <w:r>
        <w:rPr>
          <w:rFonts w:cs="Helvetica"/>
        </w:rPr>
        <w:t xml:space="preserve">      </w:t>
      </w:r>
      <w:hyperlink r:id="rId21" w:history="1">
        <w:r w:rsidRPr="00D36743">
          <w:rPr>
            <w:rStyle w:val="Hyperlink"/>
            <w:rFonts w:cs="Helvetica"/>
          </w:rPr>
          <w:t>http://www.sciencedirect.com/science/article/pii/S1369527414001635</w:t>
        </w:r>
      </w:hyperlink>
    </w:p>
    <w:p w14:paraId="62E820CA" w14:textId="77777777" w:rsidR="000167A8" w:rsidRDefault="000167A8" w:rsidP="002F1223">
      <w:pPr>
        <w:rPr>
          <w:rFonts w:cs="Helvetica"/>
        </w:rPr>
      </w:pPr>
    </w:p>
    <w:p w14:paraId="2918C946" w14:textId="69FF6D0E" w:rsidR="000167A8" w:rsidRDefault="002F1223" w:rsidP="002F1223">
      <w:pPr>
        <w:rPr>
          <w:rFonts w:cs="Helvetica"/>
        </w:rPr>
      </w:pPr>
      <w:r>
        <w:rPr>
          <w:rFonts w:cs="Helvetica"/>
        </w:rPr>
        <w:t xml:space="preserve">iii) Review on the use of genomics to study bacterial </w:t>
      </w:r>
      <w:r w:rsidR="000167A8">
        <w:rPr>
          <w:rFonts w:cs="Helvetica"/>
        </w:rPr>
        <w:t>pathogenesis</w:t>
      </w:r>
    </w:p>
    <w:p w14:paraId="3A36F2EC" w14:textId="633AF033" w:rsidR="00560C8F" w:rsidRPr="00A351F4" w:rsidRDefault="000167A8">
      <w:pPr>
        <w:rPr>
          <w:rFonts w:cs="Helvetica"/>
        </w:rPr>
      </w:pPr>
      <w:r>
        <w:rPr>
          <w:rFonts w:cs="Helvetica"/>
        </w:rPr>
        <w:t xml:space="preserve">     </w:t>
      </w:r>
      <w:hyperlink r:id="rId22" w:history="1">
        <w:r w:rsidRPr="00D36743">
          <w:rPr>
            <w:rStyle w:val="Hyperlink"/>
            <w:rFonts w:cs="Helvetica"/>
          </w:rPr>
          <w:t>http://www.sciencedirect.com/science/article/pii/S1931312816301512</w:t>
        </w:r>
      </w:hyperlink>
    </w:p>
    <w:sectPr w:rsidR="00560C8F" w:rsidRPr="00A351F4" w:rsidSect="00EB65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383"/>
    <w:multiLevelType w:val="hybridMultilevel"/>
    <w:tmpl w:val="DEE8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09F3"/>
    <w:multiLevelType w:val="hybridMultilevel"/>
    <w:tmpl w:val="DD6E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604D"/>
    <w:multiLevelType w:val="hybridMultilevel"/>
    <w:tmpl w:val="7146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C56CE"/>
    <w:multiLevelType w:val="hybridMultilevel"/>
    <w:tmpl w:val="DEE8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C8F"/>
    <w:rsid w:val="000167A8"/>
    <w:rsid w:val="00027E61"/>
    <w:rsid w:val="000604C6"/>
    <w:rsid w:val="000666A5"/>
    <w:rsid w:val="00074976"/>
    <w:rsid w:val="00084147"/>
    <w:rsid w:val="001C1481"/>
    <w:rsid w:val="001E2212"/>
    <w:rsid w:val="0020045E"/>
    <w:rsid w:val="00233C5D"/>
    <w:rsid w:val="00262569"/>
    <w:rsid w:val="002A5C6D"/>
    <w:rsid w:val="002F1223"/>
    <w:rsid w:val="00324674"/>
    <w:rsid w:val="003A6A2C"/>
    <w:rsid w:val="003C4483"/>
    <w:rsid w:val="003C76E5"/>
    <w:rsid w:val="00447A46"/>
    <w:rsid w:val="004E0AED"/>
    <w:rsid w:val="005128CD"/>
    <w:rsid w:val="00535BBE"/>
    <w:rsid w:val="00560C8F"/>
    <w:rsid w:val="00561A7C"/>
    <w:rsid w:val="0056259F"/>
    <w:rsid w:val="005E604F"/>
    <w:rsid w:val="005F2280"/>
    <w:rsid w:val="005F7787"/>
    <w:rsid w:val="00601D3A"/>
    <w:rsid w:val="0063573F"/>
    <w:rsid w:val="006568F8"/>
    <w:rsid w:val="006657CA"/>
    <w:rsid w:val="006D52D5"/>
    <w:rsid w:val="00721604"/>
    <w:rsid w:val="00725448"/>
    <w:rsid w:val="007401F8"/>
    <w:rsid w:val="007A6BB5"/>
    <w:rsid w:val="0086673F"/>
    <w:rsid w:val="00880A48"/>
    <w:rsid w:val="008C17C0"/>
    <w:rsid w:val="008E1D9D"/>
    <w:rsid w:val="008E3851"/>
    <w:rsid w:val="0094093C"/>
    <w:rsid w:val="009B5416"/>
    <w:rsid w:val="009E088C"/>
    <w:rsid w:val="00A16074"/>
    <w:rsid w:val="00A351F4"/>
    <w:rsid w:val="00A80EED"/>
    <w:rsid w:val="00AC2663"/>
    <w:rsid w:val="00AF4385"/>
    <w:rsid w:val="00B162B2"/>
    <w:rsid w:val="00B53FC2"/>
    <w:rsid w:val="00B6194C"/>
    <w:rsid w:val="00BA387C"/>
    <w:rsid w:val="00BC2063"/>
    <w:rsid w:val="00BE1743"/>
    <w:rsid w:val="00BF745A"/>
    <w:rsid w:val="00C005EE"/>
    <w:rsid w:val="00C21F54"/>
    <w:rsid w:val="00C41380"/>
    <w:rsid w:val="00C5534D"/>
    <w:rsid w:val="00C56EFF"/>
    <w:rsid w:val="00C67606"/>
    <w:rsid w:val="00CE0544"/>
    <w:rsid w:val="00CF0F11"/>
    <w:rsid w:val="00D201F7"/>
    <w:rsid w:val="00D6571A"/>
    <w:rsid w:val="00DB0C0C"/>
    <w:rsid w:val="00E16B3D"/>
    <w:rsid w:val="00E87DF2"/>
    <w:rsid w:val="00EB652A"/>
    <w:rsid w:val="00EF10D1"/>
    <w:rsid w:val="00F462A1"/>
    <w:rsid w:val="00F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CC999"/>
  <w14:defaultImageDpi w14:val="300"/>
  <w15:docId w15:val="{BD1C2FEB-A5BC-E649-9F5F-B5869B22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6259F"/>
    <w:pPr>
      <w:spacing w:before="120"/>
    </w:pPr>
    <w:rPr>
      <w:b/>
    </w:rPr>
  </w:style>
  <w:style w:type="paragraph" w:styleId="ListParagraph">
    <w:name w:val="List Paragraph"/>
    <w:basedOn w:val="Normal"/>
    <w:uiPriority w:val="34"/>
    <w:qFormat/>
    <w:rsid w:val="00560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2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2D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6571A"/>
  </w:style>
  <w:style w:type="paragraph" w:styleId="BalloonText">
    <w:name w:val="Balloon Text"/>
    <w:basedOn w:val="Normal"/>
    <w:link w:val="BalloonTextChar"/>
    <w:uiPriority w:val="99"/>
    <w:semiHidden/>
    <w:unhideWhenUsed/>
    <w:rsid w:val="00D65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71A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enedic@umich.edu" TargetMode="External"/><Relationship Id="rId13" Type="http://schemas.openxmlformats.org/officeDocument/2006/relationships/hyperlink" Target="https://umswc.github.io/2020-03-02-umich-genomics/" TargetMode="External"/><Relationship Id="rId18" Type="http://schemas.openxmlformats.org/officeDocument/2006/relationships/hyperlink" Target="https://harvest.readthedocs.io/en/latest/content/ging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iencedirect.com/science/article/pii/S1369527414001635" TargetMode="External"/><Relationship Id="rId7" Type="http://schemas.openxmlformats.org/officeDocument/2006/relationships/hyperlink" Target="mailto:amilesj@umich.edu" TargetMode="External"/><Relationship Id="rId12" Type="http://schemas.openxmlformats.org/officeDocument/2006/relationships/hyperlink" Target="http://swcarpentry.github.io/r-novice-inflammation/" TargetMode="External"/><Relationship Id="rId17" Type="http://schemas.openxmlformats.org/officeDocument/2006/relationships/hyperlink" Target="http://www.sanger.ac.uk/science/tools/artemis-comparison-tool-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adinstitute.org/software/igv/log-in" TargetMode="External"/><Relationship Id="rId20" Type="http://schemas.openxmlformats.org/officeDocument/2006/relationships/hyperlink" Target="http://www.nature.com/nrg/journal/v13/n9/full/nrg322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pirani@umich.edu" TargetMode="External"/><Relationship Id="rId11" Type="http://schemas.openxmlformats.org/officeDocument/2006/relationships/hyperlink" Target="https://swcarpentry.github.io/shell-novice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esnitkin@umich.edu" TargetMode="External"/><Relationship Id="rId15" Type="http://schemas.openxmlformats.org/officeDocument/2006/relationships/hyperlink" Target="https://safecomputing.umich.edu/two-factor-authentication/turn-on-weblogin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hiede@umich.edu" TargetMode="External"/><Relationship Id="rId19" Type="http://schemas.openxmlformats.org/officeDocument/2006/relationships/hyperlink" Target="http://www.nature.com/nrmicro/journal/v13/n12/full/nrmicro356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gontjes@umich.edu" TargetMode="External"/><Relationship Id="rId14" Type="http://schemas.openxmlformats.org/officeDocument/2006/relationships/hyperlink" Target="http://arc-ts.umich.edu/login-request" TargetMode="External"/><Relationship Id="rId22" Type="http://schemas.openxmlformats.org/officeDocument/2006/relationships/hyperlink" Target="http://www.sciencedirect.com/science/article/pii/S1931312816301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DHHS/NIH/CIT/SDP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Snitkin</dc:creator>
  <cp:keywords/>
  <dc:description/>
  <cp:lastModifiedBy>Snitkin, Evan</cp:lastModifiedBy>
  <cp:revision>9</cp:revision>
  <dcterms:created xsi:type="dcterms:W3CDTF">2019-02-21T15:13:00Z</dcterms:created>
  <dcterms:modified xsi:type="dcterms:W3CDTF">2021-04-06T20:26:00Z</dcterms:modified>
</cp:coreProperties>
</file>