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29944610596" w:lineRule="auto"/>
        <w:ind w:left="277.3200225830078" w:right="408.00048828125"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sectPr>
          <w:pgSz w:h="16820" w:w="11900" w:orient="portrait"/>
          <w:pgMar w:bottom="1485.8198547363281" w:top="508.800048828125" w:left="897.239990234375" w:right="633.39965820312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Design of QCA-Serial Parallel Multiplier(QSPM)  with Energy Dissipation Analysis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423828125"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Jagan Ram Jaswanth P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ECE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IIIT Sri City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Sri City, India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563c1"/>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563c1"/>
          <w:sz w:val="18"/>
          <w:szCs w:val="18"/>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563c1"/>
          <w:sz w:val="18"/>
          <w:szCs w:val="18"/>
          <w:u w:val="single"/>
          <w:shd w:fill="auto" w:val="clear"/>
          <w:vertAlign w:val="baseline"/>
          <w:rtl w:val="0"/>
        </w:rPr>
        <w:t xml:space="preserve">aganramjaswanth.p20@iiits.in</w:t>
      </w:r>
      <w:r w:rsidDel="00000000" w:rsidR="00000000" w:rsidRPr="00000000">
        <w:rPr>
          <w:rFonts w:ascii="Times New Roman" w:cs="Times New Roman" w:eastAsia="Times New Roman" w:hAnsi="Times New Roman"/>
          <w:b w:val="0"/>
          <w:i w:val="0"/>
          <w:smallCaps w:val="0"/>
          <w:strike w:val="0"/>
          <w:color w:val="0563c1"/>
          <w:sz w:val="18"/>
          <w:szCs w:val="18"/>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417669296264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Srinivas Kalyan T V ECE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7958984375"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IIIT Sri City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Sri City, India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563c1"/>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563c1"/>
          <w:sz w:val="18"/>
          <w:szCs w:val="18"/>
          <w:u w:val="single"/>
          <w:shd w:fill="auto" w:val="clear"/>
          <w:vertAlign w:val="baseline"/>
          <w:rtl w:val="0"/>
        </w:rPr>
        <w:t xml:space="preserve">srinivaskalyan.t20@iiits.in</w:t>
      </w:r>
      <w:r w:rsidDel="00000000" w:rsidR="00000000" w:rsidRPr="00000000">
        <w:rPr>
          <w:rFonts w:ascii="Times New Roman" w:cs="Times New Roman" w:eastAsia="Times New Roman" w:hAnsi="Times New Roman"/>
          <w:b w:val="0"/>
          <w:i w:val="0"/>
          <w:smallCaps w:val="0"/>
          <w:strike w:val="0"/>
          <w:color w:val="0563c1"/>
          <w:sz w:val="18"/>
          <w:szCs w:val="18"/>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Sai Anirudh 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ECE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IIIT Sri City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Sri City, India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563c1"/>
          <w:sz w:val="18"/>
          <w:szCs w:val="18"/>
          <w:u w:val="none"/>
          <w:shd w:fill="auto" w:val="clear"/>
          <w:vertAlign w:val="baseline"/>
        </w:rPr>
        <w:sectPr>
          <w:type w:val="continuous"/>
          <w:pgSz w:h="16820" w:w="11900" w:orient="portrait"/>
          <w:pgMar w:bottom="1485.8198547363281" w:top="508.800048828125" w:left="1202.4600982666016" w:right="1501.500244140625" w:header="0" w:footer="720"/>
          <w:cols w:equalWidth="0" w:num="3">
            <w:col w:space="0" w:w="3080"/>
            <w:col w:space="0" w:w="3080"/>
            <w:col w:space="0" w:w="3080"/>
          </w:cols>
        </w:sectPr>
      </w:pPr>
      <w:r w:rsidDel="00000000" w:rsidR="00000000" w:rsidRPr="00000000">
        <w:rPr>
          <w:rFonts w:ascii="Times New Roman" w:cs="Times New Roman" w:eastAsia="Times New Roman" w:hAnsi="Times New Roman"/>
          <w:b w:val="0"/>
          <w:i w:val="0"/>
          <w:smallCaps w:val="0"/>
          <w:strike w:val="0"/>
          <w:color w:val="0563c1"/>
          <w:sz w:val="18"/>
          <w:szCs w:val="18"/>
          <w:u w:val="single"/>
          <w:shd w:fill="auto" w:val="clear"/>
          <w:vertAlign w:val="baseline"/>
          <w:rtl w:val="0"/>
        </w:rPr>
        <w:t xml:space="preserve">saianirudh.s20@iiits.in</w:t>
      </w:r>
      <w:r w:rsidDel="00000000" w:rsidR="00000000" w:rsidRPr="00000000">
        <w:rPr>
          <w:rFonts w:ascii="Times New Roman" w:cs="Times New Roman" w:eastAsia="Times New Roman" w:hAnsi="Times New Roman"/>
          <w:b w:val="0"/>
          <w:i w:val="0"/>
          <w:smallCaps w:val="0"/>
          <w:strike w:val="0"/>
          <w:color w:val="0563c1"/>
          <w:sz w:val="18"/>
          <w:szCs w:val="18"/>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9404296875" w:line="230.09844303131104" w:lineRule="auto"/>
        <w:ind w:left="6.1199951171875" w:right="163.7994384765625" w:firstLine="256.8000030517578"/>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—%This paper shows the implementation of a 4-bit  Multiplier and it’s working using quantum cells. Also going to  show the power dissipation in each cell, average power  dissipation, and leakage power in the circuit. This circuit will be  implemented using an Exclusive XOR gate(EXOR). All these  circuits were implemented and verified in the QCA Designer  tool (QCAD) and power dissipation and power leakage were  observed in the QCA Pro tool.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965087890625" w:line="229.24176692962646" w:lineRule="auto"/>
        <w:ind w:left="0" w:right="164.7003173828125" w:firstLine="274.0800476074219"/>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Keywords—Quantum cell, 4-bit Multiplier, Energy  dissipation, cost.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208740234375" w:line="240" w:lineRule="auto"/>
        <w:ind w:left="1663.5856628417969"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 I</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NTRODUCTION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335693359375" w:line="219.18960571289062" w:lineRule="auto"/>
        <w:ind w:left="8.380813598632812" w:right="158.6279296875" w:firstLine="292.4640655517578"/>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QCA means Quantum-Dot Cellular Automata. These  quantum cells are mainly used or high performance, small in  size, quick computations. These qca cells work on electrons  shifting inside the cells. In this qca cell we will get two types  of states -1 and 0 respectively. The respective types can be  seen in Figure 1.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6064453125" w:line="689.483814239502" w:lineRule="auto"/>
        <w:ind w:left="291.3999938964844" w:right="945.5999755859375" w:firstLine="3.0704498291015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Figure 1: QCA cell types based on polarisations.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2298700" cy="1987550"/>
            <wp:effectExtent b="0" l="0" r="0" t="0"/>
            <wp:docPr id="8"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2298700" cy="19875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224365234375" w:line="219.1893196105957" w:lineRule="auto"/>
        <w:ind w:left="4.1976165771484375" w:right="158.5626220703125" w:firstLine="291.2688446044922"/>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These cells work based on the property of repulsion  between the electrons inside the cell. The next electron  position will be decide based on the previous cells polarised values. If the previous cell have a electron then the  corresponding space shouldn’t contain any electrons to satisfy the electron stability. So the thumb rule is for a corresponding  electron there need to be a hole in the surroundings and when  there is a hole there need to be a electron to balance the  stability.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2652587890625" w:line="219.18939113616943" w:lineRule="auto"/>
        <w:ind w:left="6.7871856689453125" w:right="159.3695068359375" w:firstLine="0.3984069824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In a case where there will be cells on both the sides and we  need to decide where the electron need to be places in cell so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189190864563" w:lineRule="auto"/>
        <w:ind w:left="151.98974609375" w:right="12.5927734375"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that there will be no damage to the circuit. So in such cases  there the domination will be taken by the fixed polarisation  that was set on the circuit.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556640625" w:line="219.1885757446289" w:lineRule="auto"/>
        <w:ind w:left="153.5833740234375" w:right="14.097900390625" w:hanging="0.797119140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These cells not only work in series of the cells these also work  when they are diagonal to each other.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07373046875" w:line="219.18904781341553" w:lineRule="auto"/>
        <w:ind w:left="151.98974609375" w:right="12.98095703125" w:firstLine="5.77697753906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So when a series of cells are in serially connected to each other  then we will be getting the output same as the input given to  the circuit at input terminal. Similarly, when they are  connected diagonally the we will be getting the opposite of the  input that was given at the output side. The following theory  can be seen in the figure 2 (a) and (b).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6060791015625" w:line="219.1952419281006" w:lineRule="auto"/>
        <w:ind w:left="437.39990234375" w:right="622.60009765625"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2552700" cy="673100"/>
            <wp:effectExtent b="0" l="0" r="0" t="0"/>
            <wp:docPr id="10"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2552700" cy="673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Figure 2 (a): When cells are connected in series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679443359375" w:line="240" w:lineRule="auto"/>
        <w:ind w:left="869.400024414062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drawing>
          <wp:inline distB="19050" distT="19050" distL="19050" distR="19050">
            <wp:extent cx="1873250" cy="901700"/>
            <wp:effectExtent b="0" l="0" r="0" t="0"/>
            <wp:docPr id="9"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187325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7.518920898437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(b): When cells are connected diagonally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459716796875" w:line="219.49065685272217" w:lineRule="auto"/>
        <w:ind w:left="149.99755859375" w:right="12.598876953125" w:firstLine="2.3907470703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Also in Figure 2 (c) we can observe the implementation of the  an AND gate using QCA cells in which we can see there was  a fixed polarization given to one cell at the bottom in which  that will be used for choosing the output when there is a clash  between two or more cells at the same time. Similarly in  Figure 2 (d) we can see the implementation of OR gate where  here the fixed polarization was given as 1 in which we can  change the output based o the input values A and B as shown  in the figure.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3963623046875" w:line="209.31688785552979" w:lineRule="auto"/>
        <w:ind w:left="149.4000244140625" w:right="64.599609375"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3089910" cy="1370965"/>
            <wp:effectExtent b="0" l="0" r="0" t="0"/>
            <wp:docPr id="1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089910" cy="137096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(c) (d)</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24615383148193" w:lineRule="auto"/>
        <w:ind w:left="10.956039428710938" w:right="152.0855712890625" w:firstLine="7.37037658691406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So based on the basic introduction given so far we will now  try to implement the required 4-bit serial-parallel Multiplier (QSPM) circuit using QCA cells and using that circuit we will  try to find energy dissipations, leakage energy and switching  energy dissipations. Also, we will find the are of the overall  circuit that was going to be built. Then later that we will try to  plot a graph between the area and the cost of the overall  circuit.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5595703125" w:line="240" w:lineRule="auto"/>
        <w:ind w:left="1499.5455932617188"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II. P</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ROPOSED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ESIGN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3212890625" w:line="240" w:lineRule="auto"/>
        <w:ind w:left="0"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A. Bit-serial Adder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251953125" w:line="211.05265617370605" w:lineRule="auto"/>
        <w:ind w:left="299.03770446777344" w:right="152.0037841796875" w:firstLine="434.3903350830078"/>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A Sit Serial Adder (BSA) is an adder that performs  binary additions. According to the proposed data for this 3  majority gates and two inverter gates are required to get  the sum and one majority gate for C</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out</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The expressions  can be seen in equation 1 from [1], where x</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and y</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i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are  input bits and c</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in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is the carry-in bit.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404296875" w:line="240" w:lineRule="auto"/>
        <w:ind w:left="306.8064880371094" w:right="0" w:firstLine="0"/>
        <w:jc w:val="left"/>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Sum = x</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in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33.20000012715658"/>
          <w:szCs w:val="33.20000012715658"/>
          <w:u w:val="none"/>
          <w:shd w:fill="auto" w:val="clear"/>
          <w:vertAlign w:val="superscript"/>
          <w:rtl w:val="0"/>
        </w:rPr>
        <w:t xml:space="preserve">y</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33.20000012715658"/>
          <w:szCs w:val="33.20000012715658"/>
          <w:u w:val="none"/>
          <w:shd w:fill="auto" w:val="clear"/>
          <w:vertAlign w:val="superscript"/>
          <w:rtl w:val="0"/>
        </w:rPr>
        <w:t xml:space="preserve">c</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in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33.20000012715658"/>
          <w:szCs w:val="33.20000012715658"/>
          <w:u w:val="none"/>
          <w:shd w:fill="auto" w:val="clear"/>
          <w:vertAlign w:val="superscript"/>
          <w:rtl w:val="0"/>
        </w:rPr>
        <w:t xml:space="preserve">c</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in </w:t>
      </w:r>
      <w:r w:rsidDel="00000000" w:rsidR="00000000" w:rsidRPr="00000000">
        <w:rPr>
          <w:rFonts w:ascii="Times New Roman" w:cs="Times New Roman" w:eastAsia="Times New Roman" w:hAnsi="Times New Roman"/>
          <w:b w:val="0"/>
          <w:i w:val="0"/>
          <w:smallCaps w:val="0"/>
          <w:strike w:val="0"/>
          <w:color w:val="000000"/>
          <w:sz w:val="33.20000012715658"/>
          <w:szCs w:val="33.20000012715658"/>
          <w:u w:val="none"/>
          <w:shd w:fill="auto" w:val="clear"/>
          <w:vertAlign w:val="superscript"/>
          <w:rtl w:val="0"/>
        </w:rPr>
        <w:t xml:space="preserve">+ x</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33.20000012715658"/>
          <w:szCs w:val="33.20000012715658"/>
          <w:u w:val="none"/>
          <w:shd w:fill="auto" w:val="clear"/>
          <w:vertAlign w:val="superscript"/>
          <w:rtl w:val="0"/>
        </w:rPr>
        <w:t xml:space="preserve">y</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in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2348632812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M(M̅(x, y</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c</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in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),M(x</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y</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33.20000012715658"/>
          <w:szCs w:val="33.20000012715658"/>
          <w:u w:val="none"/>
          <w:shd w:fill="auto" w:val="clear"/>
          <w:vertAlign w:val="superscript"/>
          <w:rtl w:val="0"/>
        </w:rPr>
        <w:t xml:space="preserve">, c</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in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c</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in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……….(1)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22509765625" w:line="240" w:lineRule="auto"/>
        <w:ind w:left="304.01771545410156"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out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M(x</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y</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c</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in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9268798828125" w:line="219.36520099639893" w:lineRule="auto"/>
        <w:ind w:left="299.4361114501953" w:right="152.3321533203125" w:firstLine="439.37034606933594"/>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So from the previous information from [1], we can  get to know about the full adder and a half adder using  majority gates and their working. So from there, we can  tell that making the full 4-bit multiplier using those  methods is a bit complex and the circuit becomes difficult  to implement. So to minimize the complexity of the  design, we use an Exclusive-OR gate [20]. Since the  EXOR has three inputs and one output, in our proposed  design we will only be going to use two-point for giving  inputs to the Exor gate. So for the third input, we will be  giving the fixed polarization of -1. So this construction  will be for output and since this is a multiplier the numbers  need to be added up after getting multiplied except the first  multiplication. So to do those further computations we will  repeat the circuit and connect them accordingly to create a  multiplier. The basic circuits of EXOR, the modified basic  circuit and its working can be observed in figures 3.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610107421875" w:line="209.32624340057373" w:lineRule="auto"/>
        <w:ind w:left="297.760009765625" w:right="245.240478515625"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1050163" cy="1365250"/>
            <wp:effectExtent b="0" l="0" r="0" t="0"/>
            <wp:docPr id="17"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1050163" cy="13652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1799590" cy="1187742"/>
            <wp:effectExtent b="0" l="0" r="0" t="0"/>
            <wp:docPr id="22"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1799590" cy="118774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(a) (b) (c)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27685546875" w:line="232.59578704833984" w:lineRule="auto"/>
        <w:ind w:left="298.4400939941406" w:right="1025.260009765625"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2012315" cy="378993"/>
            <wp:effectExtent b="0" l="0" r="0" t="0"/>
            <wp:docPr id="2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012315" cy="37899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(d)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3287353515625" w:line="217.8233242034912" w:lineRule="auto"/>
        <w:ind w:left="298.92250061035156" w:right="163.349609375" w:firstLine="433.4471893310547"/>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Figure-3: (a) 3 input EXOR gate, (b) Logic of the circuit working  bit serial adder, (c) Basic circuit of qca circuit.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9609375" w:line="240" w:lineRule="auto"/>
        <w:ind w:left="154.365234375"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B. Clocks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251953125" w:line="219.23927307128906" w:lineRule="auto"/>
        <w:ind w:left="156.7559814453125" w:right="6.08642578125" w:firstLine="290.39245605468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As shown in figure(1-d) QCA cells, here different cells  have different color which actually represents different clocks  of the cell. These clocks are very much important while  making a circuit using qca cells. As these clocks represent the  different time intervals where they get started. The pictorial  representation is shown in figure(3). In each clock it has a total  of four phases, which are ‘Switch state’, ‘Hold state’, ‘Release  state’, and ‘Relax state’. Each of these state have different  purposes in qca cell.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563720703125" w:line="203.2203769683838" w:lineRule="auto"/>
        <w:ind w:left="155.7598876953125" w:right="411.4404296875" w:firstLine="287.9998779296875"/>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2682748" cy="2407920"/>
            <wp:effectExtent b="0" l="0" r="0" t="0"/>
            <wp:docPr id="1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682748" cy="24079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Figure(4): Different types of clocks and their different state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0543212890625" w:line="219.18986320495605" w:lineRule="auto"/>
        <w:ind w:left="156.7559814453125" w:right="7.06787109375" w:firstLine="2.5897216796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In the Switch state is used for switching or giving the  polarization to the qca cell for a specified amount of time.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0595703125" w:line="240" w:lineRule="auto"/>
        <w:ind w:left="159.34570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In the Hold state, the given polarization will be kept held.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32275390625" w:line="219.18986320495605" w:lineRule="auto"/>
        <w:ind w:left="158.9471435546875" w:right="11.768798828125" w:firstLine="0.3985595703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In the Release state, the circuit will be left to get back to its  normal state.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556640625" w:line="219.18924808502197" w:lineRule="auto"/>
        <w:ind w:left="158.9471435546875" w:right="6.40380859375" w:firstLine="0.3985595703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In the Relax state, the qca cell gets relaxed before giving the  next polarization value.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6787109375" w:line="219.18960571289062" w:lineRule="auto"/>
        <w:ind w:left="158.349609375" w:right="7.979736328125" w:firstLine="288.997802734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Due to these phases in a clock and due to different types  of clocks there will be a delay in the output. This delay can  vary based on the circuit and based on its complexity.  However we can consider a little bit of time delay due to wires  that are used, also if the wires are so small it is very much a  small value.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61767578125" w:line="220.1928949356079" w:lineRule="auto"/>
        <w:ind w:left="160.73974609375" w:right="9.752197265625" w:firstLine="291.787109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Since this is a circuit and we make it using a basic qca  circuit, we modify the combined circuit as a properly deserved  output circuit and get a generalized equation for the circuit as  shown in figure 3 equation for this circuit.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5732421875" w:line="240" w:lineRule="auto"/>
        <w:ind w:left="1061.343994140625" w:right="0" w:firstLine="0"/>
        <w:jc w:val="left"/>
        <w:rPr>
          <w:rFonts w:ascii="Cambria Math" w:cs="Cambria Math" w:eastAsia="Cambria Math" w:hAnsi="Cambria Math"/>
          <w:b w:val="0"/>
          <w:i w:val="0"/>
          <w:smallCaps w:val="0"/>
          <w:strike w:val="0"/>
          <w:color w:val="000000"/>
          <w:sz w:val="13.920000076293945"/>
          <w:szCs w:val="13.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3.920000076293945"/>
          <w:szCs w:val="13.920000076293945"/>
          <w:u w:val="none"/>
          <w:shd w:fill="auto" w:val="clear"/>
          <w:vertAlign w:val="baseline"/>
          <w:rtl w:val="0"/>
        </w:rPr>
        <w:t xml:space="preserve">��−1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9332275390625"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i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 − ��)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0.230712890625" w:right="0" w:firstLine="0"/>
        <w:jc w:val="left"/>
        <w:rPr>
          <w:rFonts w:ascii="Cambria Math" w:cs="Cambria Math" w:eastAsia="Cambria Math" w:hAnsi="Cambria Math"/>
          <w:b w:val="0"/>
          <w:i w:val="0"/>
          <w:smallCaps w:val="0"/>
          <w:strike w:val="0"/>
          <w:color w:val="000000"/>
          <w:sz w:val="13.920000076293945"/>
          <w:szCs w:val="13.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3.920000076293945"/>
          <w:szCs w:val="13.920000076293945"/>
          <w:u w:val="none"/>
          <w:shd w:fill="auto" w:val="clear"/>
          <w:vertAlign w:val="baseline"/>
          <w:rtl w:val="0"/>
        </w:rPr>
        <w:t xml:space="preserve">��=0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3536376953125" w:line="219.18936252593994" w:lineRule="auto"/>
        <w:ind w:left="160.73974609375" w:right="6.239013671875" w:firstLine="291.787109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Since there will be a delay, so by considering the full-cycle  delay (T</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The delay for each unit will be T </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-1/2</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The resulting  equation will be modified as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587158203125" w:line="240" w:lineRule="auto"/>
        <w:ind w:left="882.13623046875" w:right="0" w:firstLine="0"/>
        <w:jc w:val="left"/>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T</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n/2</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i</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14575195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III. W</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ORKING OF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BIT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SPM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33349609375" w:line="240" w:lineRule="auto"/>
        <w:ind w:left="0"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A. Concept behind the circuit working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31689453125" w:line="219.18904781341553" w:lineRule="auto"/>
        <w:ind w:left="12.549591064453125" w:right="152.6519775390625" w:firstLine="289.47608947753906"/>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In this circuit name serial-parallel multiplier, the  multiplication happens as shown in figure 5. As in figure 5  each P1, P2, … Pn are obtained by adding up the components  that came after the multiplication of each bit. So to implement  the same here we build the circuit which has ‘AND gates’,  ‘Half Adders’, and ‘Fuller adders’.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6201171875" w:line="209.26480293273926" w:lineRule="auto"/>
        <w:ind w:left="9.759979248046875" w:right="205.6402587890625"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3089021" cy="1393825"/>
            <wp:effectExtent b="0" l="0" r="0" t="0"/>
            <wp:docPr id="1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089021" cy="13938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Figure 5: Serial Parallel Multiplier(SPM) procedure.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93408203125" w:line="219.21305179595947" w:lineRule="auto"/>
        <w:ind w:left="11.155242919921875" w:right="152.0391845703125" w:firstLine="295.65124511718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So to implement the multiplication here we use a total of 5 inputs that we give to the circuit. In this one input will be  only with two combinations of 0 and 1, whereas the remaining  4 inputs will be as a combination of these 4 bits that are 2</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^4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16 combinations. So the total number of combinations will be  2</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32 number of combinations. For each combination, we  will get different outputs. So to compute this multiplier we  will first do an ‘AND’ operation for each of the bits then after  that we first send the last bits to the base circuit gate as input,  then after sending the input we will add them up using FA that  we will be having internally in the overall circuit. The carryout  that will be coming out after the adder performance, that carry  out will be given as input to the next connect circuit. Then  again the same process continues and carry goes to a further  step. After all these steps the resultant can be seen in the output  qca cell Pi. In this way, the multiplier circuit works. This  working is represented as a schematic Figure 6. Also, the QCA  circuit can be seen in Figure 7.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5865478515625" w:line="211.64307117462158" w:lineRule="auto"/>
        <w:ind w:left="9.759979248046875" w:right="205.4400634765625"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3089148" cy="1212850"/>
            <wp:effectExtent b="0" l="0" r="0" t="0"/>
            <wp:docPr id="1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089148" cy="12128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Figure 6: Schematic representation of the SPM circuit.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005859375" w:line="207.24414825439453" w:lineRule="auto"/>
        <w:ind w:left="155.7598876953125" w:right="59.239501953125"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drawing>
          <wp:inline distB="19050" distT="19050" distL="19050" distR="19050">
            <wp:extent cx="3089275" cy="1955165"/>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089275" cy="195516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Figure 7: SPM circuit using QCA cells.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37109375" w:line="219.1885757446289" w:lineRule="auto"/>
        <w:ind w:left="160.73974609375" w:right="9.576416015625" w:hanging="1.7926025390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For this SPM circuit due to ‘AND gates’, Half adders, FA, and  clock delays there will be a total delay of 1.25 clock cycles.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20654296875"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IV. E</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NERGY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ISSIPATION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NALYSIS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3369140625" w:line="219.79100704193115" w:lineRule="auto"/>
        <w:ind w:left="733.1561279296875" w:right="6.239013671875" w:hanging="278.6376953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Since we can observe there are 4 different phases in a  single clock cycle, which have raise, hold, release and  relax due to these states during the transition from one  state to another state there will be a power and energy  dissipation from the circuit.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075439453125" w:line="219.1894769668579" w:lineRule="auto"/>
        <w:ind w:left="735.3472900390625" w:right="7.469482421875" w:hanging="280.8288574218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Also when we do power dissipation analysis we can  observe that there will be no uniform dissipation in the  circuit, there will be different amounts of power  dissipation at different cells in the overall circuit. This  is due to those nodes it will be having more switching  of state in a short span of time.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6068115234375" w:line="219.18954849243164" w:lineRule="auto"/>
        <w:ind w:left="733.1561279296875" w:right="10.059814453125" w:hanging="278.6376953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Excluding these dissipations there will also be a  leakage power which will be dissipated during the  running of the circuit.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006591796875" w:line="219.1896915435791" w:lineRule="auto"/>
        <w:ind w:left="734.749755859375" w:right="8.521728515625" w:hanging="280.23132324218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We can observe these all power dissipations and  leakage power in QCA pro tool. This is a special tool  that helps us in observing the dissipations in the overall  circuit. This pro tool requires a vector file, switching  file, and a qca circuit file.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61767578125" w:line="209.1119384765625" w:lineRule="auto"/>
        <w:ind w:left="446.7498779296875" w:right="6.240234375" w:firstLine="432.796630859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These power dissipations will be calculated for  different voltages by changing them for different  temperatures. Generally, we consider voltages 0.5E</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1E</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1.5E</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and temperatures are 1K and 2K are considered for  evaluating power dissipations.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030029296875" w:line="219.28958415985107" w:lineRule="auto"/>
        <w:ind w:left="445.9527587890625" w:right="7.05078125" w:firstLine="431.20361328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sectPr>
          <w:type w:val="continuous"/>
          <w:pgSz w:h="16820" w:w="11900" w:orient="portrait"/>
          <w:pgMar w:bottom="1485.8198547363281" w:top="508.800048828125" w:left="903.6000061035156" w:right="848.992919921875" w:header="0" w:footer="720"/>
          <w:cols w:equalWidth="0" w:num="2">
            <w:col w:space="0" w:w="5080"/>
            <w:col w:space="0" w:w="5080"/>
          </w:cols>
        </w:sect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We can observe the power dissipations at different  QCA cell in figure 8. Figure 8 gives a clear view of the  energy dissipation at each cell in the qca circuit that was  uploaded in qca pro tool, and also we can see the Average  energy dissipations, leakage energy dissipations, and  Switching energy dissipations at different energy levels at  2K in Table I.</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bl>
      <w:tblPr>
        <w:tblStyle w:val="Table1"/>
        <w:tblW w:w="10062.799987792969" w:type="dxa"/>
        <w:jc w:val="left"/>
        <w:tblInd w:w="9.960021972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4000854492188"/>
        <w:gridCol w:w="2693.399658203125"/>
        <w:gridCol w:w="2693.20068359375"/>
        <w:gridCol w:w="2695.799560546875"/>
        <w:tblGridChange w:id="0">
          <w:tblGrid>
            <w:gridCol w:w="1980.4000854492188"/>
            <w:gridCol w:w="2693.399658203125"/>
            <w:gridCol w:w="2693.20068359375"/>
            <w:gridCol w:w="2695.799560546875"/>
          </w:tblGrid>
        </w:tblGridChange>
      </w:tblGrid>
      <w:tr>
        <w:trPr>
          <w:cantSplit w:val="0"/>
          <w:trHeight w:val="386.7993164062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Table – I: Energy dissipations from the circuit at different energy levels at 2K temperature.</w:t>
            </w:r>
          </w:p>
        </w:tc>
      </w:tr>
      <w:tr>
        <w:trPr>
          <w:cantSplit w:val="0"/>
          <w:trHeight w:val="619.20043945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Multiplier bit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Leakage energy dissipation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47607421875"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(meV)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Switching energy dissipation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147216796875"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(meV)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Average energy dissipation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47607421875"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(meV)</w:t>
            </w:r>
          </w:p>
        </w:tc>
      </w:tr>
      <w:tr>
        <w:trPr>
          <w:cantSplit w:val="0"/>
          <w:trHeight w:val="326.3989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2005615234375"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0.5E</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1E</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1.5E</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20361328125"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0.5E</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1E</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1.5E</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0.5E</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1E</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1.5E</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K</w:t>
            </w:r>
          </w:p>
        </w:tc>
      </w:tr>
      <w:tr>
        <w:trPr>
          <w:cantSplit w:val="0"/>
          <w:trHeight w:val="81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4-bit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56463623046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69.03 211.55 379.56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65966796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366.74 317.01 269.48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435.76 528.57 649.03</w:t>
            </w:r>
          </w:p>
        </w:tc>
      </w:tr>
    </w:tbl>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90.089111328125" w:firstLine="0"/>
        <w:jc w:val="righ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V. O</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VERALL ANALYSIS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3388671875" w:line="240" w:lineRule="auto"/>
        <w:ind w:left="0" w:right="593.393554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So from the above information we obtained we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8.1848144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sectPr>
          <w:type w:val="continuous"/>
          <w:pgSz w:h="16820" w:w="11900" w:orient="portrait"/>
          <w:pgMar w:bottom="1485.8198547363281" w:top="508.800048828125" w:left="897.239990234375" w:right="633.399658203125" w:header="0" w:footer="720"/>
          <w:cols w:equalWidth="0" w:num="1">
            <w:col w:space="0" w:w="10369.3603515625"/>
          </w:cols>
        </w:sect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obtained we can now analyse the circuit and its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732666015625" w:line="215.1615858078003" w:lineRule="auto"/>
        <w:ind w:left="0" w:right="285.186767578125" w:firstLine="287.6832580566406"/>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From the table we can observe that the energy dissipation,  switching energy dissipation and Leakage dissipation are increasing as the Energy Levels increases from 0.5E</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to 1.5E</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at 2K temperature. You can observe the dissipations in different quantum cells in the qca circuit in figures 8 (a), (b),  and (c).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70556640625" w:line="209.6022891998291" w:lineRule="auto"/>
        <w:ind w:left="287.22251892089844" w:right="406.1083984375" w:hanging="2.609710693359375"/>
        <w:jc w:val="left"/>
        <w:rPr>
          <w:rFonts w:ascii="Times New Roman" w:cs="Times New Roman" w:eastAsia="Times New Roman" w:hAnsi="Times New Roman"/>
          <w:b w:val="0"/>
          <w:i w:val="0"/>
          <w:smallCaps w:val="0"/>
          <w:strike w:val="0"/>
          <w:color w:val="000000"/>
          <w:sz w:val="10.079999923706055"/>
          <w:szCs w:val="10.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2773426" cy="1497330"/>
            <wp:effectExtent b="0" l="0" r="0" t="0"/>
            <wp:docPr id="1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773426" cy="149733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Figure 8 (a): Thermal hotspots of qca cells in a 4-bit multiplier at 0.5E</w:t>
      </w:r>
      <w:r w:rsidDel="00000000" w:rsidR="00000000" w:rsidRPr="00000000">
        <w:rPr>
          <w:rFonts w:ascii="Times New Roman" w:cs="Times New Roman" w:eastAsia="Times New Roman" w:hAnsi="Times New Roman"/>
          <w:b w:val="0"/>
          <w:i w:val="0"/>
          <w:smallCaps w:val="0"/>
          <w:strike w:val="0"/>
          <w:color w:val="000000"/>
          <w:sz w:val="10.079999923706055"/>
          <w:szCs w:val="10.079999923706055"/>
          <w:u w:val="none"/>
          <w:shd w:fill="auto" w:val="clear"/>
          <w:vertAlign w:val="baseline"/>
          <w:rtl w:val="0"/>
        </w:rPr>
        <w:t xml:space="preserve">K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4720458984375" w:line="208.41776847839355" w:lineRule="auto"/>
        <w:ind w:left="287.22251892089844" w:right="514.1082763671875" w:hanging="2.609710693359375"/>
        <w:jc w:val="left"/>
        <w:rPr>
          <w:rFonts w:ascii="Times New Roman" w:cs="Times New Roman" w:eastAsia="Times New Roman" w:hAnsi="Times New Roman"/>
          <w:b w:val="0"/>
          <w:i w:val="0"/>
          <w:smallCaps w:val="0"/>
          <w:strike w:val="0"/>
          <w:color w:val="000000"/>
          <w:sz w:val="10.079999923706055"/>
          <w:szCs w:val="10.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0.079999923706055"/>
          <w:szCs w:val="10.079999923706055"/>
          <w:u w:val="none"/>
          <w:shd w:fill="auto" w:val="clear"/>
          <w:vertAlign w:val="baseline"/>
        </w:rPr>
        <w:drawing>
          <wp:inline distB="19050" distT="19050" distL="19050" distR="19050">
            <wp:extent cx="2775585" cy="1544701"/>
            <wp:effectExtent b="0" l="0" r="0" t="0"/>
            <wp:docPr id="1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2775585" cy="154470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Figure 8 (b): Thermal hotspots of qca cells in a 4-bit multiplier at 1E</w:t>
      </w:r>
      <w:r w:rsidDel="00000000" w:rsidR="00000000" w:rsidRPr="00000000">
        <w:rPr>
          <w:rFonts w:ascii="Times New Roman" w:cs="Times New Roman" w:eastAsia="Times New Roman" w:hAnsi="Times New Roman"/>
          <w:b w:val="0"/>
          <w:i w:val="0"/>
          <w:smallCaps w:val="0"/>
          <w:strike w:val="0"/>
          <w:color w:val="000000"/>
          <w:sz w:val="10.079999923706055"/>
          <w:szCs w:val="10.079999923706055"/>
          <w:u w:val="none"/>
          <w:shd w:fill="auto" w:val="clear"/>
          <w:vertAlign w:val="baseline"/>
          <w:rtl w:val="0"/>
        </w:rPr>
        <w:t xml:space="preserve">K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6815185546875" w:line="209.20902729034424" w:lineRule="auto"/>
        <w:ind w:left="287.22251892089844" w:right="444.5086669921875" w:hanging="2.609710693359375"/>
        <w:jc w:val="left"/>
        <w:rPr>
          <w:rFonts w:ascii="Times New Roman" w:cs="Times New Roman" w:eastAsia="Times New Roman" w:hAnsi="Times New Roman"/>
          <w:b w:val="0"/>
          <w:i w:val="0"/>
          <w:smallCaps w:val="0"/>
          <w:strike w:val="0"/>
          <w:color w:val="000000"/>
          <w:sz w:val="10.079999923706055"/>
          <w:szCs w:val="10.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0.079999923706055"/>
          <w:szCs w:val="10.079999923706055"/>
          <w:u w:val="none"/>
          <w:shd w:fill="auto" w:val="clear"/>
          <w:vertAlign w:val="baseline"/>
        </w:rPr>
        <w:drawing>
          <wp:inline distB="19050" distT="19050" distL="19050" distR="19050">
            <wp:extent cx="2754122" cy="1418590"/>
            <wp:effectExtent b="0" l="0" r="0" t="0"/>
            <wp:docPr id="2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754122" cy="141859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Figure 8(c): Thermal hotspots of qca cells in a 4-bit multiplier at 1.5E</w:t>
      </w:r>
      <w:r w:rsidDel="00000000" w:rsidR="00000000" w:rsidRPr="00000000">
        <w:rPr>
          <w:rFonts w:ascii="Times New Roman" w:cs="Times New Roman" w:eastAsia="Times New Roman" w:hAnsi="Times New Roman"/>
          <w:b w:val="0"/>
          <w:i w:val="0"/>
          <w:smallCaps w:val="0"/>
          <w:strike w:val="0"/>
          <w:color w:val="000000"/>
          <w:sz w:val="10.079999923706055"/>
          <w:szCs w:val="10.079999923706055"/>
          <w:u w:val="none"/>
          <w:shd w:fill="auto" w:val="clear"/>
          <w:vertAlign w:val="baseline"/>
          <w:rtl w:val="0"/>
        </w:rPr>
        <w:t xml:space="preserve">K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97415924072266" w:lineRule="auto"/>
        <w:ind w:left="312.00927734375" w:right="273.787841796875"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properties. As mentioned before the quantum cells will  have a specified width and height if they are changed the  circuit properties and its functionalities will be altered  accordingly. A quantum cell have various parameters  like relative permittivity, clock high where the  polarization starts, relaxation time means amount of time  in which the circuit is in relax state. Like these the all  parameters can be seen in Table II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423828125" w:line="337.2146987915039" w:lineRule="auto"/>
        <w:ind w:left="889.5855712890625" w:right="688.206787109375" w:hanging="146.572265625"/>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Table II: Quantum cell parameters and their values </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single"/>
          <w:shd w:fill="auto" w:val="clear"/>
          <w:vertAlign w:val="baseline"/>
          <w:rtl w:val="0"/>
        </w:rPr>
        <w:t xml:space="preserve">Parameters Value</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4443359375" w:line="240" w:lineRule="auto"/>
        <w:ind w:left="891.515502929687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Cell Width 18.0 nm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4638671875" w:line="240" w:lineRule="auto"/>
        <w:ind w:left="891.515502929687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Cell Height 18.0 nm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4638671875"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Relative Permittivity 12.900000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457763671875" w:line="367.01680183410645" w:lineRule="auto"/>
        <w:ind w:left="891.5155029296875" w:right="522.38037109375" w:firstLine="0"/>
        <w:jc w:val="both"/>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Clock High 9.800000e-022 J Clock Low 3.800000e-023 J Clock Amplitude Factor 2.000000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5556640625" w:line="367.01680183410645" w:lineRule="auto"/>
        <w:ind w:left="889.7467041015625" w:right="522.38037109375" w:firstLine="0"/>
        <w:jc w:val="both"/>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Time Step 1.000000e-016 s Relaxation Time 1.000000e-015 s Simulation Time 5.000000e-011 s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444580078125" w:line="240" w:lineRule="auto"/>
        <w:ind w:left="0" w:right="660.9521484375" w:firstLine="0"/>
        <w:jc w:val="righ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single"/>
          <w:shd w:fill="auto" w:val="clear"/>
          <w:vertAlign w:val="baseline"/>
          <w:rtl w:val="0"/>
        </w:rPr>
        <w:t xml:space="preserve">Radius Of Effect 80.000000 nm</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146484375" w:line="219.18962001800537" w:lineRule="auto"/>
        <w:ind w:left="23.21044921875" w:right="259.5068359375" w:firstLine="290.19287109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Now based on the parameter values that are set the output  of the circuit can be observed as a wave form with all inputs  and at different clock cycles. The wave form of the circuit can  be observed in Figure 9. In figure 9 we can observe how the  output wave for comes with a delay with the clock cycles. If  we want the output to be clearly visible with 1’s and 0’s. To  obtain this type of wave form we need to create buses for each  of the input’s and for the output and run the circuit, then we  can observe the wave form in a much clearer appearance with  1’s and 0’s, which can be observed in Figure 10.</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186279296875" w:line="240" w:lineRule="auto"/>
        <w:ind w:left="0" w:right="37.3864746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3081020" cy="2009521"/>
            <wp:effectExtent b="0" l="0" r="0" t="0"/>
            <wp:docPr id="1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081020" cy="200952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5.91796875" w:firstLine="0"/>
        <w:jc w:val="righ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Figure 9: Output wave form of the circuit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147216796875" w:line="206.19011878967285" w:lineRule="auto"/>
        <w:ind w:left="0" w:right="212.80029296875"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drawing>
          <wp:inline distB="19050" distT="19050" distL="19050" distR="19050">
            <wp:extent cx="3024505" cy="438150"/>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024505" cy="4381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drawing>
          <wp:inline distB="19050" distT="19050" distL="19050" distR="19050">
            <wp:extent cx="3081655" cy="374650"/>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081655" cy="3746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drawing>
          <wp:inline distB="19050" distT="19050" distL="19050" distR="19050">
            <wp:extent cx="3090672" cy="412115"/>
            <wp:effectExtent b="0" l="0" r="0" t="0"/>
            <wp:docPr id="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090672" cy="4121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drawing>
          <wp:inline distB="19050" distT="19050" distL="19050" distR="19050">
            <wp:extent cx="3064637" cy="412115"/>
            <wp:effectExtent b="0" l="0" r="0" t="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064637" cy="4121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drawing>
          <wp:inline distB="19050" distT="19050" distL="19050" distR="19050">
            <wp:extent cx="3078987" cy="316865"/>
            <wp:effectExtent b="0" l="0" r="0" t="0"/>
            <wp:docPr id="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078987" cy="31686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drawing>
          <wp:inline distB="19050" distT="19050" distL="19050" distR="19050">
            <wp:extent cx="3018790" cy="406400"/>
            <wp:effectExtent b="0" l="0" r="0" t="0"/>
            <wp:docPr id="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018790" cy="4064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Figure 10: 4-bit multiplier output using buses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843017578125" w:line="219.1889762878418" w:lineRule="auto"/>
        <w:ind w:left="0.7976531982421875" w:right="162.9522705078125" w:firstLine="291.4680480957031"/>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In figure 10 we can observe the bit multiplications of the  bits 1111 and 1001 in the output wave form Pi as 11100001.  In similar way the remaining bit multiplications can be  observed in the output Pi.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556640625" w:line="219.53367233276367" w:lineRule="auto"/>
        <w:ind w:left="2.78961181640625" w:right="161.8389892578125" w:firstLine="294.256896972656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Since the main concept behind using qca cells is to make  the circuit size minimum and be able to perform the circuit in  small areas. So as the area terms came we can compute the  area of the area of the overall circuit using the area of each cell  and using that we can generalize the area formula for n-bit  multiplier circuits. Since the height and width of each cell is  18nm then the area of one cell will be 18*18 nm^2. So using  that the area formula for n-bit serial parallel multiplier is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720703125" w:line="240" w:lineRule="auto"/>
        <w:ind w:left="291.09214782714844" w:right="0" w:firstLine="0"/>
        <w:jc w:val="left"/>
        <w:rPr>
          <w:rFonts w:ascii="Times New Roman" w:cs="Times New Roman" w:eastAsia="Times New Roman" w:hAnsi="Times New Roman"/>
          <w:b w:val="0"/>
          <w:i w:val="0"/>
          <w:smallCaps w:val="0"/>
          <w:strike w:val="0"/>
          <w:color w:val="000000"/>
          <w:sz w:val="10.079999923706055"/>
          <w:szCs w:val="10.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Area = [(220B - 202) x (358+40 x int(B/11)) x10</w:t>
      </w:r>
      <w:r w:rsidDel="00000000" w:rsidR="00000000" w:rsidRPr="00000000">
        <w:rPr>
          <w:rFonts w:ascii="Times New Roman" w:cs="Times New Roman" w:eastAsia="Times New Roman" w:hAnsi="Times New Roman"/>
          <w:b w:val="0"/>
          <w:i w:val="0"/>
          <w:smallCaps w:val="0"/>
          <w:strike w:val="0"/>
          <w:color w:val="000000"/>
          <w:sz w:val="16.799999872843426"/>
          <w:szCs w:val="16.799999872843426"/>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 µm</w:t>
      </w:r>
      <w:r w:rsidDel="00000000" w:rsidR="00000000" w:rsidRPr="00000000">
        <w:rPr>
          <w:rFonts w:ascii="Times New Roman" w:cs="Times New Roman" w:eastAsia="Times New Roman" w:hAnsi="Times New Roman"/>
          <w:b w:val="0"/>
          <w:i w:val="0"/>
          <w:smallCaps w:val="0"/>
          <w:strike w:val="0"/>
          <w:color w:val="000000"/>
          <w:sz w:val="16.799999872843426"/>
          <w:szCs w:val="16.79999987284342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0.079999923706055"/>
          <w:szCs w:val="10.079999923706055"/>
          <w:u w:val="none"/>
          <w:shd w:fill="auto" w:val="clear"/>
          <w:vertAlign w:val="baseline"/>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8802490234375" w:line="219.99250888824463" w:lineRule="auto"/>
        <w:ind w:left="2.78961181640625" w:right="162.4798583984375" w:firstLine="0.79681396484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B – Number of bit multiplier, int represents the integer part of  the fraction. On using this, formula we can calculate the area  of the overall circuit. Based on different base papers the area  of the 4bit multiplier changes as shown in the Table III.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395751953125" w:line="240" w:lineRule="auto"/>
        <w:ind w:left="291.4137268066406"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Table III: Area of circuits in different base papers and proposed </w:t>
      </w:r>
    </w:p>
    <w:tbl>
      <w:tblPr>
        <w:tblStyle w:val="Table2"/>
        <w:tblW w:w="4225.000305175781" w:type="dxa"/>
        <w:jc w:val="left"/>
        <w:tblInd w:w="0.2000427246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8.8800048828125"/>
        <w:gridCol w:w="847.1199035644531"/>
        <w:gridCol w:w="530.4002380371094"/>
        <w:gridCol w:w="679.1998291015625"/>
        <w:gridCol w:w="713.3999633789062"/>
        <w:gridCol w:w="876.0003662109375"/>
        <w:tblGridChange w:id="0">
          <w:tblGrid>
            <w:gridCol w:w="578.8800048828125"/>
            <w:gridCol w:w="847.1199035644531"/>
            <w:gridCol w:w="530.4002380371094"/>
            <w:gridCol w:w="679.1998291015625"/>
            <w:gridCol w:w="713.3999633789062"/>
            <w:gridCol w:w="876.0003662109375"/>
          </w:tblGrid>
        </w:tblGridChange>
      </w:tblGrid>
      <w:tr>
        <w:trPr>
          <w:cantSplit w:val="0"/>
          <w:trHeight w:val="1233.5992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Multiplier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#Cell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33447265625"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Area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1453857421875" w:line="240" w:lineRule="auto"/>
              <w:ind w:left="0" w:right="0" w:firstLine="0"/>
              <w:jc w:val="center"/>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(um^2)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Latency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1453857421875" w:line="240" w:lineRule="auto"/>
              <w:ind w:left="123.251953125"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(clock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1466064453125" w:line="240" w:lineRule="auto"/>
              <w:ind w:left="120.357666015625"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Cycle)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Crossover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1453857421875" w:line="240" w:lineRule="auto"/>
              <w:ind w:left="113.92547607421875"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Type</w:t>
            </w:r>
          </w:p>
        </w:tc>
      </w:tr>
      <w:tr>
        <w:trPr>
          <w:cantSplit w:val="0"/>
          <w:trHeight w:val="501.6012573242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3359985351562"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Area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9442749023438"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from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406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42803955078125"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0.493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4678955078125"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Multilayer</w:t>
            </w:r>
          </w:p>
        </w:tc>
      </w:tr>
      <w:tr>
        <w:trPr>
          <w:cantSplit w:val="0"/>
          <w:trHeight w:val="502.20001220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3359985351562"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Area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9442749023438"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from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329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42803955078125"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0.299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4678955078125"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Multilayer</w:t>
            </w:r>
          </w:p>
        </w:tc>
      </w:tr>
    </w:tbl>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4225.0006103515625" w:type="dxa"/>
        <w:jc w:val="left"/>
        <w:tblInd w:w="145.999755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8.800048828125"/>
        <w:gridCol w:w="847.19970703125"/>
        <w:gridCol w:w="530.400390625"/>
        <w:gridCol w:w="679.7998046875"/>
        <w:gridCol w:w="712.80029296875"/>
        <w:gridCol w:w="876.0003662109375"/>
        <w:tblGridChange w:id="0">
          <w:tblGrid>
            <w:gridCol w:w="578.800048828125"/>
            <w:gridCol w:w="847.19970703125"/>
            <w:gridCol w:w="530.400390625"/>
            <w:gridCol w:w="679.7998046875"/>
            <w:gridCol w:w="712.80029296875"/>
            <w:gridCol w:w="876.0003662109375"/>
          </w:tblGrid>
        </w:tblGridChange>
      </w:tblGrid>
      <w:tr>
        <w:trPr>
          <w:cantSplit w:val="0"/>
          <w:trHeight w:val="501.60034179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4-bit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33349609375"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Area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938720703125"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from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330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8282470703125"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0.319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868408203125"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1.25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Multilayer</w:t>
            </w:r>
          </w:p>
        </w:tc>
      </w:tr>
      <w:tr>
        <w:trPr>
          <w:cantSplit w:val="0"/>
          <w:trHeight w:val="501.999511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33349609375"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Area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938720703125"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from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8282470703125"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0.27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8282470703125"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0.75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Multilayer</w:t>
            </w:r>
          </w:p>
        </w:tc>
      </w:tr>
      <w:tr>
        <w:trPr>
          <w:cantSplit w:val="0"/>
          <w:trHeight w:val="621.6003417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33349609375"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Area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Proposed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8282470703125"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0.243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868408203125"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1.25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Coplanar</w:t>
            </w:r>
          </w:p>
        </w:tc>
      </w:tr>
    </w:tbl>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577148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Cost of the circuit can be given as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26171875" w:line="240" w:lineRule="auto"/>
        <w:ind w:left="439.9774169921875" w:right="0" w:firstLine="0"/>
        <w:jc w:val="left"/>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Cost = (Pn</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a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Qn + Rn</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b</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x Sn</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g</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3837890625" w:line="240" w:lineRule="auto"/>
        <w:ind w:left="146.995849609375" w:right="0" w:firstLine="0"/>
        <w:jc w:val="left"/>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Where Pn = 3(B-1)+1; Qn = 0; Rn = B-2; Sn = log</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(32)</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0.25</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2783203125" w:line="219.1885757446289" w:lineRule="auto"/>
        <w:ind w:left="168.1109619140625" w:right="16.2158203125" w:hanging="18.72497558593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 graph between cost and word size can be seen in Figure  11.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0859375" w:line="206.51118278503418" w:lineRule="auto"/>
        <w:ind w:left="247.60009765625" w:right="170.599365234375"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2960243" cy="1336675"/>
            <wp:effectExtent b="0" l="0" r="0" t="0"/>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960243" cy="13366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Figure 11: Graph between Word size and cost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58984375" w:line="240" w:lineRule="auto"/>
        <w:ind w:left="0" w:right="1974.1217041015625" w:firstLine="0"/>
        <w:jc w:val="righ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ONCLUSION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1337890625" w:line="230.89839935302734" w:lineRule="auto"/>
        <w:ind w:left="146.995849609375" w:right="211.76513671875"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In this way we can implement the 4-bit Serial  parallel multiplier and obtain the power dissipations in the  circuit, area of the circuit, and cost of the circuit. Also, we  can observe various forms of wave forms at different time  instances of clock. From this paper we are able to plot the  graph for the bit multipliers other than 4-bit multiplier and  able to estimate the cost for higher bit multipliers also.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287841796875" w:line="240" w:lineRule="auto"/>
        <w:ind w:left="0" w:right="1981.4288330078125" w:firstLine="0"/>
        <w:jc w:val="righ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EFERENCES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335693359375" w:line="219.18986320495605" w:lineRule="auto"/>
        <w:ind w:left="146.995849609375" w:right="17.972412109375" w:firstLine="290.79040527343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This project used few references from the following base  papers.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4051513671875" w:line="223.7908172607422" w:lineRule="auto"/>
        <w:ind w:left="507.2039794921875" w:right="26.1865234375" w:hanging="347.0538330078125"/>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 H. Cho and E. E. Swartzlander, “Adder and multiplier design in quantum-dot cellular automata,” IEEE Trans. Comput., vol. 58, no. 6,  pp. 721–727, 2009.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0595703125" w:line="223.7908172607422" w:lineRule="auto"/>
        <w:ind w:left="507.686767578125" w:right="25.966796875" w:hanging="347.53662109375"/>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[2] Y. Zhang et al., “Modular design of QCA carry flow adders and multiplier with reduced wire crossing and number of logic gates,” Int.  J. Cir. Th. Appl., 44(7), pp. 1351–1366, 2016.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060546875" w:line="223.79138946533203" w:lineRule="auto"/>
        <w:ind w:left="508.9727783203125" w:right="25.892333984375" w:hanging="348.8226318359375"/>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[3] I. E. Arani, and A. Rezai, “Novel circuit design of serial–parallel multiplier in quantum-dot cellular automata technology,” Journal of  Computational Electronics, 17(4), 1771-1779, 2018.</w:t>
      </w:r>
    </w:p>
    <w:sectPr>
      <w:type w:val="continuous"/>
      <w:pgSz w:h="16820" w:w="11900" w:orient="portrait"/>
      <w:pgMar w:bottom="1485.8198547363281" w:top="508.800048828125" w:left="910.3871917724609" w:right="626.99951171875" w:header="0" w:footer="720"/>
      <w:cols w:equalWidth="0" w:num="2">
        <w:col w:space="0" w:w="5200"/>
        <w:col w:space="0" w:w="520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6.png"/><Relationship Id="rId21" Type="http://schemas.openxmlformats.org/officeDocument/2006/relationships/image" Target="media/image3.png"/><Relationship Id="rId24" Type="http://schemas.openxmlformats.org/officeDocument/2006/relationships/image" Target="media/image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png"/><Relationship Id="rId25" Type="http://schemas.openxmlformats.org/officeDocument/2006/relationships/image" Target="media/image5.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21.png"/><Relationship Id="rId8" Type="http://schemas.openxmlformats.org/officeDocument/2006/relationships/image" Target="media/image16.png"/><Relationship Id="rId11" Type="http://schemas.openxmlformats.org/officeDocument/2006/relationships/image" Target="media/image20.png"/><Relationship Id="rId10" Type="http://schemas.openxmlformats.org/officeDocument/2006/relationships/image" Target="media/image22.png"/><Relationship Id="rId13" Type="http://schemas.openxmlformats.org/officeDocument/2006/relationships/image" Target="media/image12.png"/><Relationship Id="rId12" Type="http://schemas.openxmlformats.org/officeDocument/2006/relationships/image" Target="media/image10.png"/><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image" Target="media/image9.png"/><Relationship Id="rId16" Type="http://schemas.openxmlformats.org/officeDocument/2006/relationships/image" Target="media/image8.png"/><Relationship Id="rId19" Type="http://schemas.openxmlformats.org/officeDocument/2006/relationships/image" Target="media/image11.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