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280"/>
        <w:jc w:val="center"/>
        <w:rPr/>
      </w:pPr>
      <w:r>
        <w:rPr>
          <w:b/>
          <w:color w:val="2563EB"/>
          <w:sz w:val="28"/>
        </w:rPr>
        <w:t>EXPERIMENT 04</w:t>
        <w:br/>
      </w:r>
      <w:r>
        <w:rPr>
          <w:b/>
          <w:color w:val="0F172A"/>
          <w:sz w:val="30"/>
        </w:rPr>
        <w:t>DETECT SESSION HIJACKING</w:t>
      </w:r>
    </w:p>
    <w:p>
      <w:pPr>
        <w:pStyle w:val="Heading2"/>
        <w:rPr/>
      </w:pPr>
      <w:r>
        <w:rPr>
          <w:color w:val="0F172A"/>
          <w:sz w:val="25"/>
        </w:rPr>
        <w:t>1. AIM</w:t>
      </w:r>
    </w:p>
    <w:p>
      <w:pPr>
        <w:pStyle w:val="Normal"/>
        <w:spacing w:lineRule="auto" w:line="276" w:before="0" w:after="200"/>
        <w:rPr/>
      </w:pPr>
      <w:r>
        <w:rPr/>
        <w:t>To monitor network traffic and server log files to detect active ARP spoofing and session anomalies using Wireshark, CLI inspection tools, and Intrusion Detection Systems (IDS).</w:t>
      </w:r>
    </w:p>
    <w:p>
      <w:pPr>
        <w:pStyle w:val="Heading2"/>
        <w:rPr/>
      </w:pPr>
      <w:r>
        <w:rPr>
          <w:color w:val="0F172A"/>
          <w:sz w:val="25"/>
        </w:rPr>
        <w:t>2. THEORY</w:t>
      </w:r>
    </w:p>
    <w:p>
      <w:pPr>
        <w:pStyle w:val="Normal"/>
        <w:spacing w:lineRule="auto" w:line="276" w:before="0" w:after="80"/>
        <w:rPr/>
      </w:pPr>
      <w:r>
        <w:rPr/>
        <w:t>Detecting session hijacking requires monitoring both network layer signals and application layer session behaviors.</w:t>
      </w:r>
    </w:p>
    <w:p>
      <w:pPr>
        <w:pStyle w:val="Normal"/>
        <w:spacing w:lineRule="auto" w:line="276" w:before="0" w:after="80"/>
        <w:rPr/>
      </w:pPr>
      <w:r>
        <w:rPr/>
        <w:t xml:space="preserve">• </w:t>
      </w:r>
      <w:r>
        <w:rPr/>
        <w:t>Network Level Detection: Identifies ARP poisoning by detecting duplicate IP-to-MAC address mappings or high-frequency unsolicited ARP replies.</w:t>
      </w:r>
    </w:p>
    <w:p>
      <w:pPr>
        <w:pStyle w:val="Normal"/>
        <w:spacing w:lineRule="auto" w:line="276" w:before="0" w:after="80"/>
        <w:rPr/>
      </w:pPr>
      <w:r>
        <w:rPr/>
        <w:t xml:space="preserve">• </w:t>
      </w:r>
      <w:r>
        <w:rPr/>
        <w:t>Application Level Detection: Identifies session reuse anomalies, such as a single session ID originating simultaneously from multiple IP addresses or changing User-Agent strings mid-session.</w:t>
      </w:r>
    </w:p>
    <w:p>
      <w:pPr>
        <w:pStyle w:val="Heading2"/>
        <w:rPr/>
      </w:pPr>
      <w:r>
        <w:rPr>
          <w:color w:val="0F172A"/>
          <w:sz w:val="25"/>
        </w:rPr>
        <w:t>3. TOOLS REQUIRED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Wireshark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Xarp / arpwatch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Snort IDS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Apache Access Logs</w:t>
      </w:r>
    </w:p>
    <w:p>
      <w:pPr>
        <w:pStyle w:val="Heading2"/>
        <w:rPr/>
      </w:pPr>
      <w:r>
        <w:rPr>
          <w:color w:val="0F172A"/>
          <w:sz w:val="25"/>
        </w:rPr>
        <w:t>4. PROCEDURE &amp; COMMANDS</w:t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1: Detect Duplicate ARP Mappings in Wireshark</w:t>
      </w:r>
    </w:p>
    <w:p>
      <w:pPr>
        <w:pStyle w:val="Normal"/>
        <w:spacing w:lineRule="auto" w:line="276" w:before="0" w:after="80"/>
        <w:rPr/>
      </w:pPr>
      <w:r>
        <w:rPr/>
        <w:t>Open Wireshark on the monitoring host and filter for duplicate ARP reply alerts generated during an ARP attack: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arp.duplicate-address-detected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2: Inspect Local ARP Cache Table</w:t>
      </w:r>
    </w:p>
    <w:p>
      <w:pPr>
        <w:pStyle w:val="Normal"/>
        <w:spacing w:lineRule="auto" w:line="276" w:before="0" w:after="80"/>
        <w:rPr/>
      </w:pPr>
      <w:r>
        <w:rPr/>
        <w:t>Check the OS ARP table to identify duplicate MAC addresses assigned to different IP addresses: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arp -a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3: Monitor Web Server Access Logs for Dual IP Session Usage</w:t>
      </w:r>
    </w:p>
    <w:p>
      <w:pPr>
        <w:pStyle w:val="Normal"/>
        <w:spacing w:lineRule="auto" w:line="276" w:before="0" w:after="80"/>
        <w:rPr/>
      </w:pPr>
      <w:r>
        <w:rPr/>
        <w:t>Inspect Apache access logs in real-time to detect a single session ID appearing from two distinct IP addresses: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tail -f /var/log/apache2/access.log | grep "PHPSESSID"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4: Execute Snort IDS for Real-Time Alerting</w:t>
      </w:r>
    </w:p>
    <w:p>
      <w:pPr>
        <w:pStyle w:val="Normal"/>
        <w:spacing w:lineRule="auto" w:line="276" w:before="0" w:after="80"/>
        <w:rPr/>
      </w:pPr>
      <w:r>
        <w:rPr/>
        <w:t>Run Snort in console alert mode to catch ARP spoofing and MITM traffic signatures: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snort -A console -q -c /etc/snort/snort.conf -i eth0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>
          <w:color w:val="0F172A"/>
          <w:sz w:val="25"/>
        </w:rPr>
        <w:t>5. LAB OBSERVATIONS &amp; OUTPUT SCREENSHOTS</w:t>
      </w:r>
    </w:p>
    <w:p>
      <w:pPr>
        <w:pStyle w:val="Normal"/>
        <w:spacing w:before="0" w:after="12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8915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color w:val="0F172A"/>
          <w:sz w:val="25"/>
        </w:rPr>
        <w:t>6. EXPECTED OUTPUT RESULT</w:t>
      </w:r>
    </w:p>
    <w:p>
      <w:pPr>
        <w:pStyle w:val="Normal"/>
        <w:spacing w:lineRule="auto" w:line="276" w:before="0" w:after="200"/>
        <w:rPr/>
      </w:pPr>
      <w:r>
        <w:rPr/>
        <w:t>Clear alerts from Wireshark flagging duplicate ARP traffic, detection of fluctuating MAC addresses in the ARP table, and web server logs identifying session token usage from multiple IPs.</w:t>
      </w:r>
    </w:p>
    <w:p>
      <w:pPr>
        <w:pStyle w:val="Heading2"/>
        <w:rPr/>
      </w:pPr>
      <w:r>
        <w:rPr>
          <w:color w:val="0F172A"/>
          <w:sz w:val="25"/>
        </w:rPr>
        <w:t>7. VIVA VO</w:t>
      </w:r>
      <w:r>
        <w:rPr>
          <w:color w:val="0F172A"/>
          <w:sz w:val="25"/>
        </w:rPr>
        <w:t>I</w:t>
      </w:r>
      <w:r>
        <w:rPr>
          <w:color w:val="0F172A"/>
          <w:sz w:val="25"/>
        </w:rPr>
        <w:t>CE QUESTIONS &amp; ANSWERS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S.NO &amp; VIVA QUESTION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TECHNICAL ANSWER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Q1. </w:t>
            </w:r>
            <w:r>
              <w:rPr>
                <w:b/>
                <w:sz w:val="19"/>
              </w:rPr>
              <w:t>Why does ARP spoofing produce "duplicate IP" warnings?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ARP spoofing causes two physical MAC addresses (the attacker's and the real gateway's) to claim the same IP address, triggering conflict warnings.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Q2. </w:t>
            </w:r>
            <w:r>
              <w:rPr>
                <w:b/>
                <w:sz w:val="19"/>
              </w:rPr>
              <w:t>What is the difference between detecting an attack at the network level vs. the application level?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Network-level detection identifies transport/data link anomalies (e.g., ARP flooding). Application-level detection identifies application behavior anomalies (e.g., IP address changes for a single session ID).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Q3. </w:t>
            </w:r>
            <w:r>
              <w:rPr>
                <w:b/>
                <w:sz w:val="19"/>
              </w:rPr>
              <w:t>What does the arp -a command show, and how can it help detect an attack?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It displays the local ARP cache. If the gateway IP address shows a changing MAC address or matches another device's MAC, ARP poisoning is active.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Q4. </w:t>
            </w:r>
            <w:r>
              <w:rPr>
                <w:b/>
                <w:sz w:val="19"/>
              </w:rPr>
              <w:t>What is Snort, and what type of security tool category does it belong to?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Snort is an open-source Network Intrusion Detection/Prevention System (NIDS/NIPS) that analyzes real-time network traffic against rule sets.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Q5. </w:t>
            </w:r>
            <w:r>
              <w:rPr>
                <w:b/>
                <w:sz w:val="19"/>
              </w:rPr>
              <w:t>Suggest one method (besides detection) to prevent session hijacking altogether.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Implement HTTPS across all pages, enforce HttpOnly/Secure cookie flags, and configure Dynamic ARP Inspection (DAI) on network switches.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default" r:id="rId11"/>
      <w:footerReference w:type="first" r:id="rId12"/>
      <w:footerReference w:type="even" r:id="rId13"/>
      <w:type w:val="nextPage"/>
      <w:pgSz w:w="12240" w:h="15840"/>
      <w:pgMar w:left="1152" w:right="1152" w:gutter="0" w:header="72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/>
      <w:color w:val="1E293B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2</Pages>
  <Words>460</Words>
  <Characters>2627</Characters>
  <CharactersWithSpaces>3043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2026-10-06T19:53:29Z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