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06</w:t>
        <w:br/>
      </w:r>
      <w:r>
        <w:rPr>
          <w:b/>
          <w:color w:val="0F172A"/>
          <w:sz w:val="30"/>
        </w:rPr>
        <w:t>ENUMERATE WEB SERVER INFORMATION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perform deep enumeration on a web server—identifying allowed HTTP methods, exposed directory trees, robots.txt contents, and SSL/TLS configuration parameters.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Enumeration actively probes web server configurations to discover exposed entry points.</w:t>
      </w:r>
    </w:p>
    <w:p>
      <w:pPr>
        <w:pStyle w:val="Normal"/>
        <w:spacing w:lineRule="auto" w:line="276" w:before="0" w:after="80"/>
        <w:rPr/>
      </w:pPr>
      <w:r>
        <w:rPr/>
        <w:t>Misconfigurations—such as open directory browsing, dangerous HTTP methods (PUT, DELETE, TRACE), or weak SSL ciphers—can expose sensitive files even on patched servers.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Nmap NSE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curl &amp; openssl CLI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Gobuster / DirBuster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Browser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Enumerate Allowed HTTP Methods</w:t>
      </w:r>
    </w:p>
    <w:p>
      <w:pPr>
        <w:pStyle w:val="Normal"/>
        <w:spacing w:lineRule="auto" w:line="276" w:before="0" w:after="80"/>
        <w:rPr/>
      </w:pPr>
      <w:r>
        <w:rPr/>
        <w:t>Test server support for dangerous methods like OPTIONS, PUT, DELETE, and TRACE: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curl -X OPTIONS -i http://&lt;target-ip&gt;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nmap -p80 --script=http-methods 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Inspect Crawling Directives (robots.txt &amp; sitemap.xml)</w:t>
      </w:r>
    </w:p>
    <w:p>
      <w:pPr>
        <w:pStyle w:val="Normal"/>
        <w:spacing w:lineRule="auto" w:line="276" w:before="0" w:after="80"/>
        <w:rPr/>
      </w:pPr>
      <w:r>
        <w:rPr/>
        <w:t>Retrieve hidden path declarations from web crawler directive files: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curl http://&lt;target-ip&gt;/robots.txt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curl http://&lt;target-ip&gt;/sitemap.xml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Execute Directory &amp; File Brute-Forcing with Gobuster</w:t>
      </w:r>
    </w:p>
    <w:p>
      <w:pPr>
        <w:pStyle w:val="Normal"/>
        <w:spacing w:lineRule="auto" w:line="276" w:before="0" w:after="80"/>
        <w:rPr/>
      </w:pPr>
      <w:r>
        <w:rPr/>
        <w:t>Scan for hidden directories and backup files using a standard wordlist: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gobuster dir -u http://&lt;target-ip&gt; -w /usr/share/wordlists/dirb/common.txt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Audit SSL/TLS Cipher Suites and Protocols</w:t>
      </w:r>
    </w:p>
    <w:p>
      <w:pPr>
        <w:pStyle w:val="Normal"/>
        <w:spacing w:lineRule="auto" w:line="276" w:before="0" w:after="80"/>
        <w:rPr/>
      </w:pPr>
      <w:r>
        <w:rPr/>
        <w:t>Evaluate HTTPS security configurations for weak SSLv3/TLS1.0 protocols: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openssl s_client -connect &lt;target-ip&gt;:443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nmap -p443 --script=ssl-enum-ciphers 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21291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An enumeration report documenting enabled HTTP methods, discovered unlinked directories (e.g., /admin, /backup), robots.txt disallow lists, and SSL/TLS cipher evaluations.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difference between reconnaissance and enumeration?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Reconnaissance discovers target assets and open ports. Enumeration actively queries services to extract specific account names, shares, and directory paths.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Why is the TRACE HTTP method considered risky if left enabled?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TRACE echoes back client requests, allowing attackers to perform Cross-Site Tracing (XST) to capture HttpOnly session cookies.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Why can robots.txt actually help an attacker instead of protecting the site?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explicitly lists sensitive directories (e.g., /admin, /backup) that site owners want hidden from search engines.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does Gobuster do, and what does a wordlist contain?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Gobuster brute-forces directory and file names on web servers using a text wordlist containing thousands of common path names.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Name one weak SSL/TLS configuration and why it is a problem.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Supporting SSL 3.0 or TLS 1.0, which contain cryptographic flaws vulnerable to attacks like POODLE.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380</Words>
  <Characters>2353</Characters>
  <CharactersWithSpaces>2682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2026-10-06T19:57:19Z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