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94" w:rsidRDefault="00772067">
      <w:r>
        <w:rPr>
          <w:rFonts w:hint="eastAsia"/>
        </w:rPr>
        <w:t xml:space="preserve">The six-digits </w:t>
      </w:r>
      <w:r>
        <w:t>number</w:t>
      </w:r>
      <w:r>
        <w:rPr>
          <w:rFonts w:hint="eastAsia"/>
        </w:rPr>
        <w:t xml:space="preserve"> in the following graph is the </w:t>
      </w:r>
      <w:r>
        <w:t>is the code for the crude oil related stock in Chines stock market.</w:t>
      </w:r>
      <w:r w:rsidR="00CC4945">
        <w:t xml:space="preserve"> </w:t>
      </w:r>
      <w:r w:rsidR="00DC1935">
        <w:t>In the MST diagram, the length of the edge does not represent the relative distance between two stocks.</w:t>
      </w:r>
    </w:p>
    <w:p w:rsidR="00AF6249" w:rsidRDefault="00813BB7">
      <w:r>
        <w:t xml:space="preserve">According to trading days, we construct the sliding window of the </w:t>
      </w:r>
      <w:r w:rsidR="009913FE">
        <w:t xml:space="preserve">cross-correlation coefficient to be </w:t>
      </w:r>
      <w:r w:rsidR="000154B8">
        <w:t xml:space="preserve">one week, </w:t>
      </w:r>
      <w:r w:rsidR="00DF3CBB">
        <w:t xml:space="preserve">two weeks, one month, one month and a half, </w:t>
      </w:r>
      <w:r w:rsidR="00676836">
        <w:t>three month</w:t>
      </w:r>
      <w:r w:rsidR="004A2150">
        <w:t>s</w:t>
      </w:r>
      <w:r w:rsidR="00676836">
        <w:t>, half a year and one year.</w:t>
      </w:r>
      <w:r w:rsidR="00F932B6">
        <w:t xml:space="preserve"> </w:t>
      </w:r>
      <w:r w:rsidR="002168FE">
        <w:t xml:space="preserve">We observe that that clustering structure of the crude oil related stocks </w:t>
      </w:r>
      <w:r w:rsidR="0006467E">
        <w:t xml:space="preserve">is changing over </w:t>
      </w:r>
      <w:r w:rsidR="00C87B59">
        <w:t>short and long periods.</w:t>
      </w:r>
      <w:r w:rsidR="0017143F">
        <w:t xml:space="preserve"> </w:t>
      </w:r>
    </w:p>
    <w:p w:rsidR="008E2383" w:rsidRDefault="0053139F">
      <w:r>
        <w:t xml:space="preserve">In the upturn period, the leading stock is not fixed over different </w:t>
      </w:r>
      <w:r w:rsidR="000765A9">
        <w:t xml:space="preserve">size of </w:t>
      </w:r>
      <w:r w:rsidR="002755B5">
        <w:t>sliding window</w:t>
      </w:r>
      <w:r w:rsidR="009313F8">
        <w:t>, indicating a varying</w:t>
      </w:r>
      <w:r w:rsidR="00D57CFE">
        <w:t xml:space="preserve"> </w:t>
      </w:r>
      <w:r w:rsidR="0047625B">
        <w:t xml:space="preserve">structure over small volume stocks. When the </w:t>
      </w:r>
      <w:r w:rsidR="00B5058D">
        <w:t xml:space="preserve">market is active, </w:t>
      </w:r>
      <w:r w:rsidR="007A26B2">
        <w:t>those small-</w:t>
      </w:r>
      <w:r w:rsidR="003A61AA">
        <w:t>v</w:t>
      </w:r>
      <w:r w:rsidR="002F5FE3">
        <w:t xml:space="preserve">olume stocks </w:t>
      </w:r>
      <w:r w:rsidR="007E17D3">
        <w:t>might</w:t>
      </w:r>
      <w:r w:rsidR="002F5FE3">
        <w:t xml:space="preserve"> be controlled by</w:t>
      </w:r>
      <w:r w:rsidR="009313F8">
        <w:t xml:space="preserve"> </w:t>
      </w:r>
      <w:r w:rsidR="002F5FE3">
        <w:t>large institutions</w:t>
      </w:r>
      <w:r w:rsidR="00FB55DF">
        <w:t xml:space="preserve">. </w:t>
      </w:r>
      <w:r w:rsidR="005F5611">
        <w:t xml:space="preserve">Also, </w:t>
      </w:r>
      <w:r w:rsidR="00DB1D9E">
        <w:t xml:space="preserve">the change in structure may reveal </w:t>
      </w:r>
      <w:r w:rsidR="00772471">
        <w:t xml:space="preserve">the </w:t>
      </w:r>
      <w:r w:rsidR="00FD1AAB">
        <w:t>trading and competing be</w:t>
      </w:r>
      <w:r w:rsidR="009135F3">
        <w:t xml:space="preserve">tween </w:t>
      </w:r>
      <w:r w:rsidR="002B284D">
        <w:t>institutions</w:t>
      </w:r>
      <w:r w:rsidR="002B19F9">
        <w:t>.</w:t>
      </w:r>
      <w:r w:rsidR="0047157F">
        <w:t xml:space="preserve"> </w:t>
      </w:r>
      <w:r w:rsidR="007F4019">
        <w:t>As a result, active stock with small volume could be always in the leader position during this period.</w:t>
      </w:r>
      <w:r w:rsidR="00426EF3">
        <w:t xml:space="preserve"> </w:t>
      </w:r>
      <w:r w:rsidR="00FB4BA4">
        <w:t>However, the overall</w:t>
      </w:r>
      <w:r w:rsidR="002C3D60">
        <w:t xml:space="preserve"> structure is relatively loose, as we have </w:t>
      </w:r>
      <w:r w:rsidR="006145F5">
        <w:t>only a few points connected to each center</w:t>
      </w:r>
      <w:r w:rsidR="00985833">
        <w:t xml:space="preserve">, so that </w:t>
      </w:r>
      <w:r w:rsidR="002657FD">
        <w:t xml:space="preserve">those </w:t>
      </w:r>
      <w:r w:rsidR="00AE7886">
        <w:t>leaders</w:t>
      </w:r>
      <w:r w:rsidR="002657FD">
        <w:t xml:space="preserve"> </w:t>
      </w:r>
      <w:r w:rsidR="0024116F">
        <w:t xml:space="preserve">may not be controlled by </w:t>
      </w:r>
      <w:r w:rsidR="00DE48A6">
        <w:t>one institution</w:t>
      </w:r>
      <w:r w:rsidR="000A7045">
        <w:t xml:space="preserve">, </w:t>
      </w:r>
      <w:r w:rsidR="00AD74F8">
        <w:t xml:space="preserve">and there would have been quite a lot of them who want to make money </w:t>
      </w:r>
      <w:r w:rsidR="00F30D6B">
        <w:t>during</w:t>
      </w:r>
      <w:bookmarkStart w:id="0" w:name="_GoBack"/>
      <w:bookmarkEnd w:id="0"/>
      <w:r w:rsidR="00AD74F8">
        <w:t xml:space="preserve"> the </w:t>
      </w:r>
      <w:r w:rsidR="00AD74F8">
        <w:t>upturn period</w:t>
      </w:r>
      <w:r w:rsidR="00795A2C">
        <w:t xml:space="preserve">. </w:t>
      </w:r>
    </w:p>
    <w:p w:rsidR="003B6253" w:rsidRPr="003B6253" w:rsidRDefault="00A41965" w:rsidP="003B6253">
      <w:r>
        <w:t xml:space="preserve">In the recession period, </w:t>
      </w:r>
      <w:r w:rsidR="00B9070C">
        <w:t xml:space="preserve">similar to the </w:t>
      </w:r>
      <w:r w:rsidR="00B9070C">
        <w:t>upturn period</w:t>
      </w:r>
      <w:r w:rsidR="00B9070C">
        <w:t xml:space="preserve">, </w:t>
      </w:r>
      <w:r w:rsidR="00C83DF2">
        <w:t xml:space="preserve">stocks with small volume </w:t>
      </w:r>
      <w:r w:rsidR="00E3498C">
        <w:t>hold their clustering point</w:t>
      </w:r>
      <w:r w:rsidR="00B9070C">
        <w:t>.</w:t>
      </w:r>
      <w:r w:rsidR="00F75F4B">
        <w:t xml:space="preserve"> </w:t>
      </w:r>
      <w:r w:rsidR="00B9070C">
        <w:t>T</w:t>
      </w:r>
      <w:r w:rsidR="003B6253" w:rsidRPr="003B6253">
        <w:t>he leader stocks change in short scales but are steady and with trends in longer scales.</w:t>
      </w:r>
    </w:p>
    <w:p w:rsidR="0001284C" w:rsidRDefault="0001284C"/>
    <w:sectPr w:rsidR="00012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16"/>
    <w:rsid w:val="000073E8"/>
    <w:rsid w:val="0001284C"/>
    <w:rsid w:val="000154B8"/>
    <w:rsid w:val="0006467E"/>
    <w:rsid w:val="000765A9"/>
    <w:rsid w:val="00084BFE"/>
    <w:rsid w:val="000A7045"/>
    <w:rsid w:val="000F3DA4"/>
    <w:rsid w:val="0017143F"/>
    <w:rsid w:val="002168FE"/>
    <w:rsid w:val="0024116F"/>
    <w:rsid w:val="0025626E"/>
    <w:rsid w:val="002657FD"/>
    <w:rsid w:val="002755B5"/>
    <w:rsid w:val="002B19F9"/>
    <w:rsid w:val="002B284D"/>
    <w:rsid w:val="002C3D60"/>
    <w:rsid w:val="002F5FE3"/>
    <w:rsid w:val="003A61AA"/>
    <w:rsid w:val="003B6253"/>
    <w:rsid w:val="00426EF3"/>
    <w:rsid w:val="0047157F"/>
    <w:rsid w:val="0047625B"/>
    <w:rsid w:val="004A2150"/>
    <w:rsid w:val="004E0E6D"/>
    <w:rsid w:val="0053139F"/>
    <w:rsid w:val="00536745"/>
    <w:rsid w:val="00576532"/>
    <w:rsid w:val="005A3274"/>
    <w:rsid w:val="005F5611"/>
    <w:rsid w:val="006145F5"/>
    <w:rsid w:val="00676836"/>
    <w:rsid w:val="006A510A"/>
    <w:rsid w:val="006F5A0E"/>
    <w:rsid w:val="00714854"/>
    <w:rsid w:val="00723F33"/>
    <w:rsid w:val="007463E8"/>
    <w:rsid w:val="00772067"/>
    <w:rsid w:val="00772471"/>
    <w:rsid w:val="00795A2C"/>
    <w:rsid w:val="007A26B2"/>
    <w:rsid w:val="007E17D3"/>
    <w:rsid w:val="007F4019"/>
    <w:rsid w:val="00813BB7"/>
    <w:rsid w:val="00865A0E"/>
    <w:rsid w:val="008D6D31"/>
    <w:rsid w:val="008E2383"/>
    <w:rsid w:val="009135F3"/>
    <w:rsid w:val="009313F8"/>
    <w:rsid w:val="00985833"/>
    <w:rsid w:val="009913FE"/>
    <w:rsid w:val="00A2317A"/>
    <w:rsid w:val="00A41965"/>
    <w:rsid w:val="00A63416"/>
    <w:rsid w:val="00A937BF"/>
    <w:rsid w:val="00AB431F"/>
    <w:rsid w:val="00AB46E7"/>
    <w:rsid w:val="00AD74F8"/>
    <w:rsid w:val="00AE7886"/>
    <w:rsid w:val="00AF6249"/>
    <w:rsid w:val="00B5058D"/>
    <w:rsid w:val="00B9070C"/>
    <w:rsid w:val="00C83DF2"/>
    <w:rsid w:val="00C87B59"/>
    <w:rsid w:val="00CC2BA7"/>
    <w:rsid w:val="00CC4945"/>
    <w:rsid w:val="00D57CFE"/>
    <w:rsid w:val="00DB1D9E"/>
    <w:rsid w:val="00DC1935"/>
    <w:rsid w:val="00DC51FA"/>
    <w:rsid w:val="00DE48A6"/>
    <w:rsid w:val="00DF3CBB"/>
    <w:rsid w:val="00E3498C"/>
    <w:rsid w:val="00E7095F"/>
    <w:rsid w:val="00F06D55"/>
    <w:rsid w:val="00F16250"/>
    <w:rsid w:val="00F30D6B"/>
    <w:rsid w:val="00F75F4B"/>
    <w:rsid w:val="00F932B6"/>
    <w:rsid w:val="00FB4BA4"/>
    <w:rsid w:val="00FB55DF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2A98"/>
  <w15:chartTrackingRefBased/>
  <w15:docId w15:val="{4DE88D11-7899-441F-ACEE-C3600FC9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6253"/>
    <w:pPr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xue</dc:creator>
  <cp:keywords/>
  <dc:description/>
  <cp:lastModifiedBy>ly xue</cp:lastModifiedBy>
  <cp:revision>77</cp:revision>
  <dcterms:created xsi:type="dcterms:W3CDTF">2017-07-12T21:56:00Z</dcterms:created>
  <dcterms:modified xsi:type="dcterms:W3CDTF">2017-07-12T23:13:00Z</dcterms:modified>
</cp:coreProperties>
</file>