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rFonts w:hint="eastAsia"/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a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B5A75" w:rsidP="00724C22">
      <w:pPr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46F0" w:rsidTr="00C046F0">
        <w:tc>
          <w:tcPr>
            <w:tcW w:w="2130" w:type="dxa"/>
          </w:tcPr>
          <w:p w:rsidR="00C046F0" w:rsidRDefault="00C046F0" w:rsidP="00724C22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  <w:r>
              <w:rPr>
                <w:szCs w:val="24"/>
              </w:rPr>
              <w:t xml:space="preserve"> delta_alfa</w:t>
            </w:r>
          </w:p>
        </w:tc>
        <w:tc>
          <w:tcPr>
            <w:tcW w:w="2130" w:type="dxa"/>
          </w:tcPr>
          <w:p w:rsidR="00C046F0" w:rsidRDefault="00C046F0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origin</w:t>
            </w:r>
          </w:p>
        </w:tc>
        <w:tc>
          <w:tcPr>
            <w:tcW w:w="2131" w:type="dxa"/>
          </w:tcPr>
          <w:p w:rsidR="00C046F0" w:rsidRDefault="004E296C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random</w:t>
            </w:r>
          </w:p>
        </w:tc>
        <w:tc>
          <w:tcPr>
            <w:tcW w:w="2131" w:type="dxa"/>
          </w:tcPr>
          <w:p w:rsidR="00C046F0" w:rsidRDefault="004E296C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surrogated</w:t>
            </w:r>
          </w:p>
        </w:tc>
      </w:tr>
      <w:tr w:rsidR="00C046F0" w:rsidTr="00C046F0">
        <w:tc>
          <w:tcPr>
            <w:tcW w:w="2130" w:type="dxa"/>
          </w:tcPr>
          <w:p w:rsidR="00C046F0" w:rsidRDefault="004E296C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C046F0" w:rsidRDefault="00032098" w:rsidP="00724C22">
            <w:pPr>
              <w:rPr>
                <w:szCs w:val="24"/>
              </w:rPr>
            </w:pPr>
            <w:r w:rsidRPr="00032098">
              <w:rPr>
                <w:szCs w:val="24"/>
              </w:rPr>
              <w:t>0.543721493526</w:t>
            </w:r>
          </w:p>
        </w:tc>
        <w:tc>
          <w:tcPr>
            <w:tcW w:w="2131" w:type="dxa"/>
          </w:tcPr>
          <w:p w:rsidR="00C046F0" w:rsidRDefault="00032098" w:rsidP="00724C22">
            <w:pPr>
              <w:rPr>
                <w:szCs w:val="24"/>
              </w:rPr>
            </w:pPr>
            <w:r w:rsidRPr="00032098">
              <w:rPr>
                <w:szCs w:val="24"/>
              </w:rPr>
              <w:t>0.131997360108</w:t>
            </w:r>
          </w:p>
        </w:tc>
        <w:tc>
          <w:tcPr>
            <w:tcW w:w="2131" w:type="dxa"/>
          </w:tcPr>
          <w:p w:rsidR="00C046F0" w:rsidRDefault="00032098" w:rsidP="00724C22">
            <w:pPr>
              <w:rPr>
                <w:szCs w:val="24"/>
              </w:rPr>
            </w:pPr>
            <w:r w:rsidRPr="00032098">
              <w:rPr>
                <w:szCs w:val="24"/>
              </w:rPr>
              <w:t>0.346151257186</w:t>
            </w:r>
          </w:p>
        </w:tc>
      </w:tr>
      <w:tr w:rsidR="00C046F0" w:rsidTr="00C046F0">
        <w:tc>
          <w:tcPr>
            <w:tcW w:w="2130" w:type="dxa"/>
          </w:tcPr>
          <w:p w:rsidR="00C046F0" w:rsidRDefault="004E296C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30" w:type="dxa"/>
          </w:tcPr>
          <w:p w:rsidR="00C046F0" w:rsidRDefault="00A22019" w:rsidP="00A22019">
            <w:pPr>
              <w:rPr>
                <w:szCs w:val="24"/>
              </w:rPr>
            </w:pPr>
            <w:r w:rsidRPr="00A22019">
              <w:rPr>
                <w:szCs w:val="24"/>
              </w:rPr>
              <w:t>0.937699541274</w:t>
            </w:r>
          </w:p>
        </w:tc>
        <w:tc>
          <w:tcPr>
            <w:tcW w:w="2131" w:type="dxa"/>
          </w:tcPr>
          <w:p w:rsidR="00C046F0" w:rsidRDefault="00A22019" w:rsidP="00724C22">
            <w:pPr>
              <w:rPr>
                <w:szCs w:val="24"/>
              </w:rPr>
            </w:pPr>
            <w:r w:rsidRPr="00A22019">
              <w:rPr>
                <w:szCs w:val="24"/>
              </w:rPr>
              <w:t>0.225516863086</w:t>
            </w:r>
          </w:p>
        </w:tc>
        <w:tc>
          <w:tcPr>
            <w:tcW w:w="2131" w:type="dxa"/>
          </w:tcPr>
          <w:p w:rsidR="00C046F0" w:rsidRDefault="00A22019" w:rsidP="00724C22">
            <w:pPr>
              <w:rPr>
                <w:szCs w:val="24"/>
              </w:rPr>
            </w:pPr>
            <w:r w:rsidRPr="00A22019">
              <w:rPr>
                <w:szCs w:val="24"/>
              </w:rPr>
              <w:t>0.374986838157</w:t>
            </w:r>
          </w:p>
        </w:tc>
      </w:tr>
    </w:tbl>
    <w:p w:rsidR="00311B3A" w:rsidRDefault="00311B3A" w:rsidP="00724C22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-data</w:t>
            </w:r>
            <w:r>
              <w:rPr>
                <w:szCs w:val="24"/>
              </w:rPr>
              <w:t xml:space="preserve"> delta_alfa</w:t>
            </w:r>
          </w:p>
        </w:tc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origin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random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surrogated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262B2E" w:rsidRDefault="00886EA7" w:rsidP="00F40531">
            <w:pPr>
              <w:rPr>
                <w:szCs w:val="24"/>
              </w:rPr>
            </w:pPr>
            <w:r w:rsidRPr="00886EA7">
              <w:rPr>
                <w:szCs w:val="24"/>
              </w:rPr>
              <w:t>0.445937498755</w:t>
            </w:r>
          </w:p>
        </w:tc>
        <w:tc>
          <w:tcPr>
            <w:tcW w:w="2131" w:type="dxa"/>
          </w:tcPr>
          <w:p w:rsidR="00262B2E" w:rsidRDefault="00886EA7" w:rsidP="00886EA7">
            <w:pPr>
              <w:rPr>
                <w:rFonts w:hint="eastAsia"/>
                <w:szCs w:val="24"/>
              </w:rPr>
            </w:pPr>
            <w:r w:rsidRPr="00886EA7">
              <w:rPr>
                <w:szCs w:val="24"/>
              </w:rPr>
              <w:t>0.122667919129</w:t>
            </w:r>
          </w:p>
        </w:tc>
        <w:tc>
          <w:tcPr>
            <w:tcW w:w="2131" w:type="dxa"/>
          </w:tcPr>
          <w:p w:rsidR="00262B2E" w:rsidRDefault="00EB5B52" w:rsidP="00F40531">
            <w:pPr>
              <w:rPr>
                <w:szCs w:val="24"/>
              </w:rPr>
            </w:pPr>
            <w:r w:rsidRPr="00EB5B52">
              <w:rPr>
                <w:szCs w:val="24"/>
              </w:rPr>
              <w:t>0.367783967666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30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0.986317513834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0.242049886513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0.287474198852</w:t>
            </w:r>
          </w:p>
        </w:tc>
      </w:tr>
    </w:tbl>
    <w:p w:rsidR="00DC32AC" w:rsidRDefault="00DC32AC" w:rsidP="00724C22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-data</w:t>
            </w:r>
            <w:r>
              <w:rPr>
                <w:szCs w:val="24"/>
              </w:rPr>
              <w:t xml:space="preserve"> delta_alfa</w:t>
            </w:r>
          </w:p>
        </w:tc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origin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random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surrogated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0.444380596776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0.127045583377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0.233746685628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30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0.808428650936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0.252472368934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0.27752723131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DC32AC" w:rsidRDefault="00262B2E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  <w:r>
              <w:rPr>
                <w:szCs w:val="24"/>
              </w:rPr>
              <w:t xml:space="preserve"> delta_alfa</w:t>
            </w:r>
          </w:p>
        </w:tc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origin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random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surrogated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262B2E" w:rsidRDefault="00032098" w:rsidP="00F40531">
            <w:pPr>
              <w:rPr>
                <w:szCs w:val="24"/>
              </w:rPr>
            </w:pPr>
            <w:r w:rsidRPr="00032098">
              <w:rPr>
                <w:szCs w:val="24"/>
              </w:rPr>
              <w:t>0.540565040202</w:t>
            </w:r>
          </w:p>
        </w:tc>
        <w:tc>
          <w:tcPr>
            <w:tcW w:w="2131" w:type="dxa"/>
          </w:tcPr>
          <w:p w:rsidR="00262B2E" w:rsidRDefault="00032098" w:rsidP="00F40531">
            <w:pPr>
              <w:rPr>
                <w:szCs w:val="24"/>
              </w:rPr>
            </w:pPr>
            <w:r w:rsidRPr="00032098">
              <w:rPr>
                <w:szCs w:val="24"/>
              </w:rPr>
              <w:t>0.186711659211</w:t>
            </w:r>
          </w:p>
        </w:tc>
        <w:tc>
          <w:tcPr>
            <w:tcW w:w="2131" w:type="dxa"/>
          </w:tcPr>
          <w:p w:rsidR="00262B2E" w:rsidRDefault="00032098" w:rsidP="00032098">
            <w:pPr>
              <w:rPr>
                <w:szCs w:val="24"/>
              </w:rPr>
            </w:pPr>
            <w:r w:rsidRPr="00032098">
              <w:rPr>
                <w:szCs w:val="24"/>
              </w:rPr>
              <w:t>0.25363934751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30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0.787511332712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0.235656256922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0.394384508475</w:t>
            </w:r>
          </w:p>
        </w:tc>
      </w:tr>
    </w:tbl>
    <w:p w:rsidR="00262B2E" w:rsidRDefault="00262B2E" w:rsidP="00262B2E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B</w:t>
            </w:r>
            <w:r>
              <w:rPr>
                <w:rFonts w:hint="eastAsia"/>
                <w:szCs w:val="24"/>
              </w:rPr>
              <w:t>-data</w:t>
            </w:r>
            <w:r>
              <w:rPr>
                <w:szCs w:val="24"/>
              </w:rPr>
              <w:t xml:space="preserve"> delta_alfa</w:t>
            </w:r>
          </w:p>
        </w:tc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origin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random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surrogated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262B2E" w:rsidRDefault="00EB5B52" w:rsidP="00EB5B52">
            <w:pPr>
              <w:rPr>
                <w:rFonts w:hint="eastAsia"/>
                <w:szCs w:val="24"/>
              </w:rPr>
            </w:pPr>
            <w:r w:rsidRPr="00EB5B52">
              <w:rPr>
                <w:szCs w:val="24"/>
              </w:rPr>
              <w:t>0.437005349856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0.172737397768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0.377896233765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30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0.805512696612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0.370777606646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0.286078788058</w:t>
            </w:r>
          </w:p>
        </w:tc>
      </w:tr>
    </w:tbl>
    <w:p w:rsidR="00262B2E" w:rsidRDefault="00262B2E" w:rsidP="00262B2E">
      <w:pPr>
        <w:rPr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-data</w:t>
            </w:r>
            <w:r>
              <w:rPr>
                <w:szCs w:val="24"/>
              </w:rPr>
              <w:t xml:space="preserve"> delta_alfa</w:t>
            </w:r>
          </w:p>
        </w:tc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origin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random</w:t>
            </w:r>
          </w:p>
        </w:tc>
        <w:tc>
          <w:tcPr>
            <w:tcW w:w="2131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surrogated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0.472064905085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0.193455245563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0.256437374427</w:t>
            </w:r>
          </w:p>
        </w:tc>
      </w:tr>
      <w:tr w:rsidR="00262B2E" w:rsidTr="00F40531">
        <w:tc>
          <w:tcPr>
            <w:tcW w:w="2130" w:type="dxa"/>
          </w:tcPr>
          <w:p w:rsidR="00262B2E" w:rsidRDefault="00262B2E" w:rsidP="00F4053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</w:t>
            </w:r>
            <w:r>
              <w:rPr>
                <w:szCs w:val="24"/>
              </w:rPr>
              <w:t xml:space="preserve"> 2</w:t>
            </w:r>
          </w:p>
        </w:tc>
        <w:tc>
          <w:tcPr>
            <w:tcW w:w="2130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0.637337828689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0.260836346241</w:t>
            </w:r>
          </w:p>
        </w:tc>
        <w:tc>
          <w:tcPr>
            <w:tcW w:w="2131" w:type="dxa"/>
          </w:tcPr>
          <w:p w:rsidR="00262B2E" w:rsidRDefault="00A22019" w:rsidP="00F40531">
            <w:pPr>
              <w:rPr>
                <w:szCs w:val="24"/>
              </w:rPr>
            </w:pPr>
            <w:r w:rsidRPr="00A22019">
              <w:rPr>
                <w:szCs w:val="24"/>
              </w:rPr>
              <w:t>0.371092772816</w:t>
            </w:r>
            <w:bookmarkStart w:id="2" w:name="_GoBack"/>
            <w:bookmarkEnd w:id="2"/>
          </w:p>
        </w:tc>
      </w:tr>
    </w:tbl>
    <w:p w:rsidR="00DC32AC" w:rsidRDefault="00DC32AC" w:rsidP="00724C22">
      <w:pPr>
        <w:rPr>
          <w:szCs w:val="24"/>
        </w:rPr>
      </w:pPr>
    </w:p>
    <w:p w:rsidR="00DC32AC" w:rsidRDefault="00DC32AC" w:rsidP="00724C22">
      <w:pPr>
        <w:rPr>
          <w:szCs w:val="24"/>
        </w:rPr>
      </w:pPr>
    </w:p>
    <w:p w:rsidR="00DC32AC" w:rsidRPr="00724C22" w:rsidRDefault="00DC32AC" w:rsidP="00724C22">
      <w:pPr>
        <w:rPr>
          <w:szCs w:val="24"/>
        </w:rPr>
      </w:pPr>
    </w:p>
    <w:sectPr w:rsidR="00DC32AC" w:rsidRPr="00724C2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08C" w:rsidRDefault="0019308C" w:rsidP="00C45167">
      <w:r>
        <w:separator/>
      </w:r>
    </w:p>
  </w:endnote>
  <w:endnote w:type="continuationSeparator" w:id="0">
    <w:p w:rsidR="0019308C" w:rsidRDefault="0019308C" w:rsidP="00C45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08C" w:rsidRDefault="0019308C" w:rsidP="00C45167">
      <w:r>
        <w:separator/>
      </w:r>
    </w:p>
  </w:footnote>
  <w:footnote w:type="continuationSeparator" w:id="0">
    <w:p w:rsidR="0019308C" w:rsidRDefault="0019308C" w:rsidP="00C45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5167"/>
    <w:rsid w:val="000026C7"/>
    <w:rsid w:val="00004DB2"/>
    <w:rsid w:val="00005E14"/>
    <w:rsid w:val="00017064"/>
    <w:rsid w:val="00017ABF"/>
    <w:rsid w:val="00026209"/>
    <w:rsid w:val="00026CB5"/>
    <w:rsid w:val="00027611"/>
    <w:rsid w:val="000306E9"/>
    <w:rsid w:val="00032098"/>
    <w:rsid w:val="00036B94"/>
    <w:rsid w:val="000404CA"/>
    <w:rsid w:val="00046A84"/>
    <w:rsid w:val="00053060"/>
    <w:rsid w:val="0005335A"/>
    <w:rsid w:val="0006446B"/>
    <w:rsid w:val="00093D0C"/>
    <w:rsid w:val="00094924"/>
    <w:rsid w:val="000A6931"/>
    <w:rsid w:val="000A7F4E"/>
    <w:rsid w:val="000B0E56"/>
    <w:rsid w:val="000C7AA0"/>
    <w:rsid w:val="000F05A2"/>
    <w:rsid w:val="000F0F52"/>
    <w:rsid w:val="000F22E3"/>
    <w:rsid w:val="000F241F"/>
    <w:rsid w:val="000F28C2"/>
    <w:rsid w:val="000F686A"/>
    <w:rsid w:val="00106C48"/>
    <w:rsid w:val="001079FA"/>
    <w:rsid w:val="00115BBA"/>
    <w:rsid w:val="00132DAC"/>
    <w:rsid w:val="0013567E"/>
    <w:rsid w:val="00140422"/>
    <w:rsid w:val="001413AE"/>
    <w:rsid w:val="0014218E"/>
    <w:rsid w:val="001450EF"/>
    <w:rsid w:val="00145C92"/>
    <w:rsid w:val="00152370"/>
    <w:rsid w:val="00155EE0"/>
    <w:rsid w:val="001738D1"/>
    <w:rsid w:val="001814B6"/>
    <w:rsid w:val="0019308C"/>
    <w:rsid w:val="00194607"/>
    <w:rsid w:val="001A05B3"/>
    <w:rsid w:val="001B2BD4"/>
    <w:rsid w:val="001C1BA4"/>
    <w:rsid w:val="001C694A"/>
    <w:rsid w:val="001D136C"/>
    <w:rsid w:val="001D4538"/>
    <w:rsid w:val="001E1095"/>
    <w:rsid w:val="001E2579"/>
    <w:rsid w:val="001F1724"/>
    <w:rsid w:val="0021537F"/>
    <w:rsid w:val="00217C30"/>
    <w:rsid w:val="00220A6A"/>
    <w:rsid w:val="00223678"/>
    <w:rsid w:val="00232B8D"/>
    <w:rsid w:val="00232FB2"/>
    <w:rsid w:val="0023522D"/>
    <w:rsid w:val="002425B4"/>
    <w:rsid w:val="0024578E"/>
    <w:rsid w:val="0025238E"/>
    <w:rsid w:val="002559FD"/>
    <w:rsid w:val="00262B2E"/>
    <w:rsid w:val="00283F10"/>
    <w:rsid w:val="002A75E1"/>
    <w:rsid w:val="002A7CF2"/>
    <w:rsid w:val="002B17B0"/>
    <w:rsid w:val="002B6CB5"/>
    <w:rsid w:val="002D6A51"/>
    <w:rsid w:val="002E0FAB"/>
    <w:rsid w:val="002E5ACA"/>
    <w:rsid w:val="002E7314"/>
    <w:rsid w:val="002F3311"/>
    <w:rsid w:val="002F5D8B"/>
    <w:rsid w:val="00304FD2"/>
    <w:rsid w:val="00311B3A"/>
    <w:rsid w:val="00312583"/>
    <w:rsid w:val="00314CA5"/>
    <w:rsid w:val="00315284"/>
    <w:rsid w:val="0032064D"/>
    <w:rsid w:val="00320795"/>
    <w:rsid w:val="00332E7E"/>
    <w:rsid w:val="00334A73"/>
    <w:rsid w:val="00343CD3"/>
    <w:rsid w:val="00360115"/>
    <w:rsid w:val="00373838"/>
    <w:rsid w:val="0037488E"/>
    <w:rsid w:val="0038291C"/>
    <w:rsid w:val="00383771"/>
    <w:rsid w:val="003950AA"/>
    <w:rsid w:val="00396FCE"/>
    <w:rsid w:val="003A0E54"/>
    <w:rsid w:val="003A7258"/>
    <w:rsid w:val="003B2494"/>
    <w:rsid w:val="003B5A75"/>
    <w:rsid w:val="003C1C04"/>
    <w:rsid w:val="003C54DE"/>
    <w:rsid w:val="003C5BE7"/>
    <w:rsid w:val="003D141E"/>
    <w:rsid w:val="003D7114"/>
    <w:rsid w:val="003D7CF1"/>
    <w:rsid w:val="003F0D6A"/>
    <w:rsid w:val="003F11CA"/>
    <w:rsid w:val="003F4B9C"/>
    <w:rsid w:val="003F61F1"/>
    <w:rsid w:val="00405986"/>
    <w:rsid w:val="004149DC"/>
    <w:rsid w:val="004168AD"/>
    <w:rsid w:val="00431FBD"/>
    <w:rsid w:val="004412C8"/>
    <w:rsid w:val="00452163"/>
    <w:rsid w:val="004568CC"/>
    <w:rsid w:val="00462B90"/>
    <w:rsid w:val="00473CEC"/>
    <w:rsid w:val="00482699"/>
    <w:rsid w:val="00496F6F"/>
    <w:rsid w:val="004B4E88"/>
    <w:rsid w:val="004C29AC"/>
    <w:rsid w:val="004E296C"/>
    <w:rsid w:val="004F4C64"/>
    <w:rsid w:val="00504090"/>
    <w:rsid w:val="005055F4"/>
    <w:rsid w:val="00512F53"/>
    <w:rsid w:val="0051463A"/>
    <w:rsid w:val="0052385A"/>
    <w:rsid w:val="00526467"/>
    <w:rsid w:val="00535985"/>
    <w:rsid w:val="00560B06"/>
    <w:rsid w:val="00567440"/>
    <w:rsid w:val="0057478E"/>
    <w:rsid w:val="0058499C"/>
    <w:rsid w:val="00592332"/>
    <w:rsid w:val="00595729"/>
    <w:rsid w:val="0059644D"/>
    <w:rsid w:val="00596CA1"/>
    <w:rsid w:val="005A3EB8"/>
    <w:rsid w:val="005A4E26"/>
    <w:rsid w:val="005A6215"/>
    <w:rsid w:val="005A7208"/>
    <w:rsid w:val="005B4130"/>
    <w:rsid w:val="005B7ECF"/>
    <w:rsid w:val="005D2692"/>
    <w:rsid w:val="005D36BD"/>
    <w:rsid w:val="005D4C7B"/>
    <w:rsid w:val="005E56AB"/>
    <w:rsid w:val="005E6C8C"/>
    <w:rsid w:val="005E7313"/>
    <w:rsid w:val="005F242B"/>
    <w:rsid w:val="00612663"/>
    <w:rsid w:val="00613FBA"/>
    <w:rsid w:val="00617886"/>
    <w:rsid w:val="00636E6D"/>
    <w:rsid w:val="0065018D"/>
    <w:rsid w:val="00653509"/>
    <w:rsid w:val="00654692"/>
    <w:rsid w:val="00654F3A"/>
    <w:rsid w:val="006771EB"/>
    <w:rsid w:val="00677367"/>
    <w:rsid w:val="006825A0"/>
    <w:rsid w:val="0068390B"/>
    <w:rsid w:val="00691B98"/>
    <w:rsid w:val="006945BE"/>
    <w:rsid w:val="00694E1A"/>
    <w:rsid w:val="006A6B96"/>
    <w:rsid w:val="006B38EB"/>
    <w:rsid w:val="006F4833"/>
    <w:rsid w:val="006F4AB4"/>
    <w:rsid w:val="0070579F"/>
    <w:rsid w:val="007126FA"/>
    <w:rsid w:val="00712CCB"/>
    <w:rsid w:val="00724C22"/>
    <w:rsid w:val="00741891"/>
    <w:rsid w:val="007449EB"/>
    <w:rsid w:val="0074699E"/>
    <w:rsid w:val="00765808"/>
    <w:rsid w:val="0077426F"/>
    <w:rsid w:val="00782328"/>
    <w:rsid w:val="00787C2B"/>
    <w:rsid w:val="007A1600"/>
    <w:rsid w:val="007A776B"/>
    <w:rsid w:val="007B71A0"/>
    <w:rsid w:val="007E2778"/>
    <w:rsid w:val="007E3686"/>
    <w:rsid w:val="007E54B7"/>
    <w:rsid w:val="007F0633"/>
    <w:rsid w:val="007F4443"/>
    <w:rsid w:val="007F4DEF"/>
    <w:rsid w:val="00817D66"/>
    <w:rsid w:val="00820EB1"/>
    <w:rsid w:val="00831BB1"/>
    <w:rsid w:val="008419D1"/>
    <w:rsid w:val="00845C06"/>
    <w:rsid w:val="00846C6D"/>
    <w:rsid w:val="00855505"/>
    <w:rsid w:val="0086410C"/>
    <w:rsid w:val="00866902"/>
    <w:rsid w:val="0087536C"/>
    <w:rsid w:val="00884A88"/>
    <w:rsid w:val="00886EA7"/>
    <w:rsid w:val="00892A10"/>
    <w:rsid w:val="00897A50"/>
    <w:rsid w:val="008A121D"/>
    <w:rsid w:val="008B00D9"/>
    <w:rsid w:val="008B634E"/>
    <w:rsid w:val="008C05E4"/>
    <w:rsid w:val="008C259B"/>
    <w:rsid w:val="008E120B"/>
    <w:rsid w:val="008E7C08"/>
    <w:rsid w:val="008F331A"/>
    <w:rsid w:val="008F570F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73AE4"/>
    <w:rsid w:val="00974213"/>
    <w:rsid w:val="00974BA5"/>
    <w:rsid w:val="00997328"/>
    <w:rsid w:val="00997A3D"/>
    <w:rsid w:val="009A5727"/>
    <w:rsid w:val="009A70EC"/>
    <w:rsid w:val="009C5B71"/>
    <w:rsid w:val="009C6365"/>
    <w:rsid w:val="009D4352"/>
    <w:rsid w:val="009F0CBE"/>
    <w:rsid w:val="00A0099E"/>
    <w:rsid w:val="00A15CA1"/>
    <w:rsid w:val="00A16009"/>
    <w:rsid w:val="00A168AB"/>
    <w:rsid w:val="00A22019"/>
    <w:rsid w:val="00A22D4F"/>
    <w:rsid w:val="00A35286"/>
    <w:rsid w:val="00A468F4"/>
    <w:rsid w:val="00A51C92"/>
    <w:rsid w:val="00A56DF4"/>
    <w:rsid w:val="00A5786F"/>
    <w:rsid w:val="00A62861"/>
    <w:rsid w:val="00A63EC7"/>
    <w:rsid w:val="00A7168A"/>
    <w:rsid w:val="00A76724"/>
    <w:rsid w:val="00A86C43"/>
    <w:rsid w:val="00AB7372"/>
    <w:rsid w:val="00AC120D"/>
    <w:rsid w:val="00AC70E4"/>
    <w:rsid w:val="00AC7C7D"/>
    <w:rsid w:val="00AD7AA1"/>
    <w:rsid w:val="00AE1769"/>
    <w:rsid w:val="00AE2962"/>
    <w:rsid w:val="00AE3CD9"/>
    <w:rsid w:val="00AF0696"/>
    <w:rsid w:val="00AF127F"/>
    <w:rsid w:val="00B01E5B"/>
    <w:rsid w:val="00B03435"/>
    <w:rsid w:val="00B1189C"/>
    <w:rsid w:val="00B20F5D"/>
    <w:rsid w:val="00B2455B"/>
    <w:rsid w:val="00B26297"/>
    <w:rsid w:val="00B26476"/>
    <w:rsid w:val="00B26E6D"/>
    <w:rsid w:val="00B309CC"/>
    <w:rsid w:val="00B479CE"/>
    <w:rsid w:val="00B611E5"/>
    <w:rsid w:val="00B665E3"/>
    <w:rsid w:val="00B7025E"/>
    <w:rsid w:val="00B72C34"/>
    <w:rsid w:val="00B73DF0"/>
    <w:rsid w:val="00B74289"/>
    <w:rsid w:val="00B849FD"/>
    <w:rsid w:val="00B87EDC"/>
    <w:rsid w:val="00BC4A34"/>
    <w:rsid w:val="00BC4AA3"/>
    <w:rsid w:val="00BD7202"/>
    <w:rsid w:val="00BD7232"/>
    <w:rsid w:val="00BE17DA"/>
    <w:rsid w:val="00BE3A4F"/>
    <w:rsid w:val="00BF5486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62B08"/>
    <w:rsid w:val="00C67A49"/>
    <w:rsid w:val="00C707E0"/>
    <w:rsid w:val="00C82DE7"/>
    <w:rsid w:val="00CA30A3"/>
    <w:rsid w:val="00CA409F"/>
    <w:rsid w:val="00CB790F"/>
    <w:rsid w:val="00CC0352"/>
    <w:rsid w:val="00CC482A"/>
    <w:rsid w:val="00CD4A80"/>
    <w:rsid w:val="00CE2A47"/>
    <w:rsid w:val="00D03BBF"/>
    <w:rsid w:val="00D2683B"/>
    <w:rsid w:val="00D3317F"/>
    <w:rsid w:val="00D34741"/>
    <w:rsid w:val="00D451F1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32AC"/>
    <w:rsid w:val="00DC4700"/>
    <w:rsid w:val="00DC4790"/>
    <w:rsid w:val="00DC50DB"/>
    <w:rsid w:val="00DC7F10"/>
    <w:rsid w:val="00DD76AC"/>
    <w:rsid w:val="00DD79E6"/>
    <w:rsid w:val="00DE6B72"/>
    <w:rsid w:val="00DF1A47"/>
    <w:rsid w:val="00E046EE"/>
    <w:rsid w:val="00E12780"/>
    <w:rsid w:val="00E239E1"/>
    <w:rsid w:val="00E3722C"/>
    <w:rsid w:val="00E550E6"/>
    <w:rsid w:val="00E615B4"/>
    <w:rsid w:val="00E6217B"/>
    <w:rsid w:val="00E631D6"/>
    <w:rsid w:val="00E70324"/>
    <w:rsid w:val="00E851EB"/>
    <w:rsid w:val="00E852C1"/>
    <w:rsid w:val="00E868E9"/>
    <w:rsid w:val="00EB5B52"/>
    <w:rsid w:val="00EC7E0B"/>
    <w:rsid w:val="00ED4F64"/>
    <w:rsid w:val="00EE7837"/>
    <w:rsid w:val="00EF78B9"/>
    <w:rsid w:val="00F10BC7"/>
    <w:rsid w:val="00F163A1"/>
    <w:rsid w:val="00F23118"/>
    <w:rsid w:val="00F23F85"/>
    <w:rsid w:val="00F27265"/>
    <w:rsid w:val="00F27274"/>
    <w:rsid w:val="00F32E13"/>
    <w:rsid w:val="00F34E69"/>
    <w:rsid w:val="00F37C8A"/>
    <w:rsid w:val="00F44E26"/>
    <w:rsid w:val="00F4565B"/>
    <w:rsid w:val="00F53453"/>
    <w:rsid w:val="00F632DE"/>
    <w:rsid w:val="00F67EB6"/>
    <w:rsid w:val="00F801E1"/>
    <w:rsid w:val="00F8272C"/>
    <w:rsid w:val="00F86A79"/>
    <w:rsid w:val="00F86C1A"/>
    <w:rsid w:val="00FA1723"/>
    <w:rsid w:val="00FA58B7"/>
    <w:rsid w:val="00FB6A6B"/>
    <w:rsid w:val="00FC26AF"/>
    <w:rsid w:val="00FC4822"/>
    <w:rsid w:val="00FD0FAA"/>
    <w:rsid w:val="00FD29A6"/>
    <w:rsid w:val="00FE20A5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626C1"/>
  <w15:docId w15:val="{15437ABB-792A-43B7-AF5C-B17FEF9B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4516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4516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49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499C"/>
    <w:rPr>
      <w:sz w:val="18"/>
      <w:szCs w:val="18"/>
    </w:rPr>
  </w:style>
  <w:style w:type="table" w:styleId="a9">
    <w:name w:val="Table Grid"/>
    <w:basedOn w:val="a1"/>
    <w:uiPriority w:val="59"/>
    <w:rsid w:val="001814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F86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BF2F3-2C23-462C-B831-73570D8D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318</Words>
  <Characters>1816</Characters>
  <Application>Microsoft Office Word</Application>
  <DocSecurity>0</DocSecurity>
  <Lines>15</Lines>
  <Paragraphs>4</Paragraphs>
  <ScaleCrop>false</ScaleCrop>
  <Company>Microsoft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ly xue</cp:lastModifiedBy>
  <cp:revision>422</cp:revision>
  <dcterms:created xsi:type="dcterms:W3CDTF">2017-01-10T03:07:00Z</dcterms:created>
  <dcterms:modified xsi:type="dcterms:W3CDTF">2017-01-22T14:17:00Z</dcterms:modified>
</cp:coreProperties>
</file>