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382C3" w14:textId="7A105D11" w:rsidR="00FA2404" w:rsidRPr="00E96DDB" w:rsidRDefault="00FA2404" w:rsidP="00103D23">
      <w:pPr>
        <w:jc w:val="center"/>
        <w:rPr>
          <w:rFonts w:asciiTheme="majorHAnsi" w:hAnsiTheme="majorHAnsi" w:cstheme="majorHAnsi"/>
          <w:b/>
          <w:bCs/>
        </w:rPr>
      </w:pPr>
      <w:r w:rsidRPr="00E96DDB">
        <w:rPr>
          <w:rFonts w:asciiTheme="majorHAnsi" w:hAnsiTheme="majorHAnsi" w:cstheme="majorHAnsi"/>
          <w:b/>
          <w:bCs/>
        </w:rPr>
        <w:t xml:space="preserve">Исходные данные </w:t>
      </w:r>
      <w:r w:rsidR="00602A18" w:rsidRPr="00E96DDB">
        <w:rPr>
          <w:rFonts w:asciiTheme="majorHAnsi" w:hAnsiTheme="majorHAnsi" w:cstheme="majorHAnsi"/>
          <w:b/>
          <w:bCs/>
        </w:rPr>
        <w:t xml:space="preserve">по разработке </w:t>
      </w:r>
      <w:r w:rsidRPr="00E96DDB">
        <w:rPr>
          <w:rFonts w:asciiTheme="majorHAnsi" w:hAnsiTheme="majorHAnsi" w:cstheme="majorHAnsi"/>
          <w:b/>
          <w:bCs/>
        </w:rPr>
        <w:t xml:space="preserve">корпусу </w:t>
      </w:r>
      <w:r w:rsidRPr="00E96DDB">
        <w:rPr>
          <w:rFonts w:asciiTheme="majorHAnsi" w:hAnsiTheme="majorHAnsi" w:cstheme="majorHAnsi"/>
          <w:b/>
          <w:bCs/>
          <w:lang w:val="en-US"/>
        </w:rPr>
        <w:t>CAM</w:t>
      </w:r>
      <w:r w:rsidRPr="00E96DDB">
        <w:rPr>
          <w:rFonts w:asciiTheme="majorHAnsi" w:hAnsiTheme="majorHAnsi" w:cstheme="majorHAnsi"/>
          <w:b/>
          <w:bCs/>
        </w:rPr>
        <w:t xml:space="preserve"> модуля</w:t>
      </w:r>
      <w:r w:rsidR="00103D23" w:rsidRPr="00E96DDB">
        <w:rPr>
          <w:rFonts w:asciiTheme="majorHAnsi" w:hAnsiTheme="majorHAnsi" w:cstheme="majorHAnsi"/>
          <w:b/>
          <w:bCs/>
        </w:rPr>
        <w:t xml:space="preserve"> для п</w:t>
      </w:r>
      <w:r w:rsidRPr="00E96DDB">
        <w:rPr>
          <w:rFonts w:asciiTheme="majorHAnsi" w:hAnsiTheme="majorHAnsi" w:cstheme="majorHAnsi"/>
          <w:b/>
          <w:bCs/>
        </w:rPr>
        <w:t>лат</w:t>
      </w:r>
      <w:r w:rsidR="00103D23" w:rsidRPr="00E96DDB">
        <w:rPr>
          <w:rFonts w:asciiTheme="majorHAnsi" w:hAnsiTheme="majorHAnsi" w:cstheme="majorHAnsi"/>
          <w:b/>
          <w:bCs/>
        </w:rPr>
        <w:t>ы</w:t>
      </w:r>
      <w:r w:rsidRPr="00E96DDB">
        <w:rPr>
          <w:rFonts w:asciiTheme="majorHAnsi" w:hAnsiTheme="majorHAnsi" w:cstheme="majorHAnsi"/>
          <w:b/>
          <w:bCs/>
        </w:rPr>
        <w:t xml:space="preserve"> </w:t>
      </w:r>
      <w:r w:rsidRPr="00E96DDB">
        <w:rPr>
          <w:rFonts w:asciiTheme="majorHAnsi" w:hAnsiTheme="majorHAnsi" w:cstheme="majorHAnsi"/>
          <w:b/>
          <w:bCs/>
          <w:lang w:val="en-US"/>
        </w:rPr>
        <w:t>rev</w:t>
      </w:r>
      <w:r w:rsidRPr="00E96DDB">
        <w:rPr>
          <w:rFonts w:asciiTheme="majorHAnsi" w:hAnsiTheme="majorHAnsi" w:cstheme="majorHAnsi"/>
          <w:b/>
          <w:bCs/>
        </w:rPr>
        <w:t xml:space="preserve"> 1.1</w:t>
      </w:r>
    </w:p>
    <w:p w14:paraId="08A607DE" w14:textId="3095B9DE" w:rsidR="002B1B4E" w:rsidRPr="00E96DDB" w:rsidRDefault="00FA2404" w:rsidP="00FA2404">
      <w:pPr>
        <w:jc w:val="center"/>
        <w:rPr>
          <w:rFonts w:asciiTheme="majorHAnsi" w:hAnsiTheme="majorHAnsi" w:cstheme="majorHAnsi"/>
        </w:rPr>
      </w:pPr>
      <w:r w:rsidRPr="00E96DDB">
        <w:rPr>
          <w:rFonts w:asciiTheme="majorHAnsi" w:hAnsiTheme="majorHAnsi" w:cstheme="majorHAnsi"/>
        </w:rPr>
        <w:t xml:space="preserve">Габаритны </w:t>
      </w:r>
      <w:r w:rsidR="00602A18" w:rsidRPr="00E96DDB">
        <w:rPr>
          <w:rFonts w:asciiTheme="majorHAnsi" w:hAnsiTheme="majorHAnsi" w:cstheme="majorHAnsi"/>
        </w:rPr>
        <w:t>размеры указаны на рисунке 1</w:t>
      </w:r>
    </w:p>
    <w:p w14:paraId="4E2A8E24" w14:textId="23AF2377" w:rsidR="002B1B4E" w:rsidRPr="00E96DDB" w:rsidRDefault="002B1B4E" w:rsidP="009439F9">
      <w:pPr>
        <w:jc w:val="center"/>
        <w:rPr>
          <w:rFonts w:asciiTheme="majorHAnsi" w:hAnsiTheme="majorHAnsi" w:cstheme="majorHAnsi"/>
          <w:lang w:val="en-US"/>
        </w:rPr>
      </w:pPr>
      <w:proofErr w:type="spellStart"/>
      <w:r w:rsidRPr="00E96DDB">
        <w:rPr>
          <w:rFonts w:asciiTheme="majorHAnsi" w:hAnsiTheme="majorHAnsi" w:cstheme="majorHAnsi"/>
          <w:lang w:val="en-US"/>
        </w:rPr>
        <w:t>Тип</w:t>
      </w:r>
      <w:proofErr w:type="spellEnd"/>
      <w:r w:rsidRPr="00E96DDB">
        <w:rPr>
          <w:rFonts w:asciiTheme="majorHAnsi" w:hAnsiTheme="majorHAnsi" w:cstheme="majorHAnsi"/>
          <w:lang w:val="en-US"/>
        </w:rPr>
        <w:t xml:space="preserve"> </w:t>
      </w:r>
      <w:proofErr w:type="spellStart"/>
      <w:r w:rsidRPr="00E96DDB">
        <w:rPr>
          <w:rFonts w:asciiTheme="majorHAnsi" w:hAnsiTheme="majorHAnsi" w:cstheme="majorHAnsi"/>
          <w:lang w:val="en-US"/>
        </w:rPr>
        <w:t>карты</w:t>
      </w:r>
      <w:proofErr w:type="spellEnd"/>
      <w:r w:rsidRPr="00E96DDB">
        <w:rPr>
          <w:rFonts w:asciiTheme="majorHAnsi" w:hAnsiTheme="majorHAnsi" w:cstheme="majorHAnsi"/>
          <w:lang w:val="en-US"/>
        </w:rPr>
        <w:t xml:space="preserve"> </w:t>
      </w:r>
      <w:r w:rsidR="009439F9" w:rsidRPr="00E96DDB">
        <w:rPr>
          <w:rFonts w:asciiTheme="majorHAnsi" w:hAnsiTheme="majorHAnsi" w:cstheme="majorHAnsi"/>
          <w:lang w:val="en-US"/>
        </w:rPr>
        <w:t xml:space="preserve">- Form-Factor: </w:t>
      </w:r>
      <w:r w:rsidRPr="00E96DDB">
        <w:rPr>
          <w:rFonts w:asciiTheme="majorHAnsi" w:hAnsiTheme="majorHAnsi" w:cstheme="majorHAnsi"/>
          <w:lang w:val="en-US"/>
        </w:rPr>
        <w:t xml:space="preserve">Type II PC Card </w:t>
      </w:r>
    </w:p>
    <w:p w14:paraId="6C2F5668" w14:textId="15639891" w:rsidR="00FA2404" w:rsidRPr="00E96DDB" w:rsidRDefault="00FA2404" w:rsidP="00FA2404">
      <w:pPr>
        <w:jc w:val="center"/>
        <w:rPr>
          <w:rFonts w:asciiTheme="majorHAnsi" w:hAnsiTheme="majorHAnsi" w:cstheme="majorHAnsi"/>
        </w:rPr>
      </w:pPr>
      <w:r w:rsidRPr="00E96DDB">
        <w:rPr>
          <w:rFonts w:asciiTheme="majorHAnsi" w:hAnsiTheme="majorHAnsi" w:cstheme="majorHAnsi"/>
          <w:noProof/>
        </w:rPr>
        <w:drawing>
          <wp:inline distT="0" distB="0" distL="0" distR="0" wp14:anchorId="167C4A73" wp14:editId="1635D52C">
            <wp:extent cx="4513262" cy="3403159"/>
            <wp:effectExtent l="0" t="0" r="190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515915" cy="3405160"/>
                    </a:xfrm>
                    <a:prstGeom prst="rect">
                      <a:avLst/>
                    </a:prstGeom>
                  </pic:spPr>
                </pic:pic>
              </a:graphicData>
            </a:graphic>
          </wp:inline>
        </w:drawing>
      </w:r>
    </w:p>
    <w:p w14:paraId="40FC1F8D" w14:textId="77777777" w:rsidR="00CB485D" w:rsidRPr="00E96DDB" w:rsidRDefault="00CB485D" w:rsidP="00F94F40">
      <w:pPr>
        <w:ind w:firstLine="708"/>
        <w:jc w:val="both"/>
        <w:rPr>
          <w:rFonts w:asciiTheme="majorHAnsi" w:hAnsiTheme="majorHAnsi" w:cstheme="majorHAnsi"/>
        </w:rPr>
      </w:pPr>
    </w:p>
    <w:p w14:paraId="4C4434B1" w14:textId="289455B4" w:rsidR="00CB485D" w:rsidRPr="00E96DDB" w:rsidRDefault="00CB485D" w:rsidP="00F94F40">
      <w:pPr>
        <w:ind w:firstLine="708"/>
        <w:jc w:val="both"/>
        <w:rPr>
          <w:rFonts w:asciiTheme="majorHAnsi" w:hAnsiTheme="majorHAnsi" w:cstheme="majorHAnsi"/>
        </w:rPr>
      </w:pPr>
      <w:r w:rsidRPr="00E96DDB">
        <w:rPr>
          <w:rFonts w:asciiTheme="majorHAnsi" w:hAnsiTheme="majorHAnsi" w:cstheme="majorHAnsi"/>
        </w:rPr>
        <w:t>Размеры прототипа корпуса</w:t>
      </w:r>
    </w:p>
    <w:p w14:paraId="5DA8B07B" w14:textId="019DEFAB" w:rsidR="00CB485D" w:rsidRPr="00E96DDB" w:rsidRDefault="00CB485D" w:rsidP="00F94F40">
      <w:pPr>
        <w:ind w:firstLine="708"/>
        <w:jc w:val="both"/>
        <w:rPr>
          <w:rFonts w:asciiTheme="majorHAnsi" w:hAnsiTheme="majorHAnsi" w:cstheme="majorHAnsi"/>
        </w:rPr>
      </w:pPr>
      <w:r w:rsidRPr="00E96DDB">
        <w:rPr>
          <w:rFonts w:asciiTheme="majorHAnsi" w:hAnsiTheme="majorHAnsi" w:cstheme="majorHAnsi"/>
          <w:noProof/>
        </w:rPr>
        <w:drawing>
          <wp:inline distT="0" distB="0" distL="0" distR="0" wp14:anchorId="23002E9E" wp14:editId="0EAE46E9">
            <wp:extent cx="5109255" cy="341267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rotWithShape="1">
                    <a:blip r:embed="rId5">
                      <a:extLst>
                        <a:ext uri="{28A0092B-C50C-407E-A947-70E740481C1C}">
                          <a14:useLocalDpi xmlns:a14="http://schemas.microsoft.com/office/drawing/2010/main" val="0"/>
                        </a:ext>
                      </a:extLst>
                    </a:blip>
                    <a:srcRect l="11088" t="25324" r="-11088" b="24374"/>
                    <a:stretch/>
                  </pic:blipFill>
                  <pic:spPr bwMode="auto">
                    <a:xfrm>
                      <a:off x="0" y="0"/>
                      <a:ext cx="5110127" cy="3413254"/>
                    </a:xfrm>
                    <a:prstGeom prst="rect">
                      <a:avLst/>
                    </a:prstGeom>
                    <a:ln>
                      <a:noFill/>
                    </a:ln>
                    <a:extLst>
                      <a:ext uri="{53640926-AAD7-44D8-BBD7-CCE9431645EC}">
                        <a14:shadowObscured xmlns:a14="http://schemas.microsoft.com/office/drawing/2010/main"/>
                      </a:ext>
                    </a:extLst>
                  </pic:spPr>
                </pic:pic>
              </a:graphicData>
            </a:graphic>
          </wp:inline>
        </w:drawing>
      </w:r>
    </w:p>
    <w:p w14:paraId="4C76F266" w14:textId="23534329" w:rsidR="00F94F40" w:rsidRPr="00E96DDB" w:rsidRDefault="00172791" w:rsidP="00F94F40">
      <w:pPr>
        <w:ind w:firstLine="708"/>
        <w:jc w:val="both"/>
        <w:rPr>
          <w:rFonts w:asciiTheme="majorHAnsi" w:hAnsiTheme="majorHAnsi" w:cstheme="majorHAnsi"/>
        </w:rPr>
      </w:pPr>
      <w:r w:rsidRPr="00E96DDB">
        <w:rPr>
          <w:rFonts w:asciiTheme="majorHAnsi" w:hAnsiTheme="majorHAnsi" w:cstheme="majorHAnsi"/>
        </w:rPr>
        <w:t>Высота с установленными элементами не более 5 мм</w:t>
      </w:r>
      <w:r w:rsidR="00602A18" w:rsidRPr="00E96DDB">
        <w:rPr>
          <w:rFonts w:asciiTheme="majorHAnsi" w:hAnsiTheme="majorHAnsi" w:cstheme="majorHAnsi"/>
        </w:rPr>
        <w:t>. Элементы установлены только с одной стороны</w:t>
      </w:r>
      <w:r w:rsidR="00F94F40" w:rsidRPr="00E96DDB">
        <w:rPr>
          <w:rFonts w:asciiTheme="majorHAnsi" w:hAnsiTheme="majorHAnsi" w:cstheme="majorHAnsi"/>
        </w:rPr>
        <w:t xml:space="preserve"> платы</w:t>
      </w:r>
      <w:r w:rsidR="00602A18" w:rsidRPr="00E96DDB">
        <w:rPr>
          <w:rFonts w:asciiTheme="majorHAnsi" w:hAnsiTheme="majorHAnsi" w:cstheme="majorHAnsi"/>
        </w:rPr>
        <w:t>.</w:t>
      </w:r>
      <w:r w:rsidR="00103D23" w:rsidRPr="00E96DDB">
        <w:rPr>
          <w:rFonts w:asciiTheme="majorHAnsi" w:hAnsiTheme="majorHAnsi" w:cstheme="majorHAnsi"/>
        </w:rPr>
        <w:t xml:space="preserve"> </w:t>
      </w:r>
    </w:p>
    <w:p w14:paraId="0A985252" w14:textId="2F9465BA" w:rsidR="00F94F40" w:rsidRPr="00E96DDB" w:rsidRDefault="00F94F40" w:rsidP="00F94F40">
      <w:pPr>
        <w:ind w:firstLine="708"/>
        <w:jc w:val="both"/>
        <w:rPr>
          <w:rFonts w:asciiTheme="majorHAnsi" w:hAnsiTheme="majorHAnsi" w:cstheme="majorHAnsi"/>
        </w:rPr>
      </w:pPr>
      <w:proofErr w:type="spellStart"/>
      <w:r w:rsidRPr="00E96DDB">
        <w:rPr>
          <w:rFonts w:asciiTheme="majorHAnsi" w:hAnsiTheme="majorHAnsi" w:cstheme="majorHAnsi"/>
        </w:rPr>
        <w:lastRenderedPageBreak/>
        <w:t>Даташит</w:t>
      </w:r>
      <w:proofErr w:type="spellEnd"/>
      <w:r w:rsidR="00103D23" w:rsidRPr="00E96DDB">
        <w:rPr>
          <w:rFonts w:asciiTheme="majorHAnsi" w:hAnsiTheme="majorHAnsi" w:cstheme="majorHAnsi"/>
        </w:rPr>
        <w:t xml:space="preserve"> на сокет разъема </w:t>
      </w:r>
      <w:r w:rsidR="00103D23" w:rsidRPr="00E96DDB">
        <w:rPr>
          <w:rFonts w:asciiTheme="majorHAnsi" w:hAnsiTheme="majorHAnsi" w:cstheme="majorHAnsi"/>
          <w:lang w:val="en-US"/>
        </w:rPr>
        <w:t>PCMCI</w:t>
      </w:r>
      <w:r w:rsidR="00103D23" w:rsidRPr="00E96DDB">
        <w:rPr>
          <w:rFonts w:asciiTheme="majorHAnsi" w:hAnsiTheme="majorHAnsi" w:cstheme="majorHAnsi"/>
        </w:rPr>
        <w:t xml:space="preserve">А IC9-68RD-0.635SF приведен в приложении. Сокет идет без установки металлической планки на разъем. </w:t>
      </w:r>
    </w:p>
    <w:p w14:paraId="713835A5" w14:textId="1817FC83" w:rsidR="00FA2404" w:rsidRPr="00E96DDB" w:rsidRDefault="00103D23" w:rsidP="00F94F40">
      <w:pPr>
        <w:ind w:firstLine="708"/>
        <w:jc w:val="both"/>
        <w:rPr>
          <w:rFonts w:asciiTheme="majorHAnsi" w:hAnsiTheme="majorHAnsi" w:cstheme="majorHAnsi"/>
        </w:rPr>
      </w:pPr>
      <w:r w:rsidRPr="00E96DDB">
        <w:rPr>
          <w:rFonts w:asciiTheme="majorHAnsi" w:hAnsiTheme="majorHAnsi" w:cstheme="majorHAnsi"/>
        </w:rPr>
        <w:t>Трехмерную модель платы прикладываю</w:t>
      </w:r>
      <w:r w:rsidR="00F94F40" w:rsidRPr="00E96DDB">
        <w:rPr>
          <w:rFonts w:asciiTheme="majorHAnsi" w:hAnsiTheme="majorHAnsi" w:cstheme="majorHAnsi"/>
        </w:rPr>
        <w:t xml:space="preserve"> в формате </w:t>
      </w:r>
      <w:r w:rsidR="00F94F40" w:rsidRPr="00E96DDB">
        <w:rPr>
          <w:rFonts w:asciiTheme="majorHAnsi" w:hAnsiTheme="majorHAnsi" w:cstheme="majorHAnsi"/>
          <w:lang w:val="en-US"/>
        </w:rPr>
        <w:t>STP</w:t>
      </w:r>
      <w:r w:rsidRPr="00E96DDB">
        <w:rPr>
          <w:rFonts w:asciiTheme="majorHAnsi" w:hAnsiTheme="majorHAnsi" w:cstheme="majorHAnsi"/>
        </w:rPr>
        <w:t>.</w:t>
      </w:r>
    </w:p>
    <w:p w14:paraId="5ED518F2" w14:textId="06650554" w:rsidR="00FA2404" w:rsidRPr="00E96DDB" w:rsidRDefault="00FA2404" w:rsidP="00FA2404">
      <w:pPr>
        <w:jc w:val="center"/>
        <w:rPr>
          <w:rFonts w:asciiTheme="majorHAnsi" w:hAnsiTheme="majorHAnsi" w:cstheme="majorHAnsi"/>
        </w:rPr>
      </w:pPr>
      <w:r w:rsidRPr="00E96DDB">
        <w:rPr>
          <w:rFonts w:asciiTheme="majorHAnsi" w:hAnsiTheme="majorHAnsi" w:cstheme="majorHAnsi"/>
          <w:noProof/>
        </w:rPr>
        <w:drawing>
          <wp:inline distT="0" distB="0" distL="0" distR="0" wp14:anchorId="40C820C2" wp14:editId="4FBD7B67">
            <wp:extent cx="3871260" cy="2297927"/>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74585" cy="2299900"/>
                    </a:xfrm>
                    <a:prstGeom prst="rect">
                      <a:avLst/>
                    </a:prstGeom>
                  </pic:spPr>
                </pic:pic>
              </a:graphicData>
            </a:graphic>
          </wp:inline>
        </w:drawing>
      </w:r>
    </w:p>
    <w:p w14:paraId="46550000" w14:textId="77777777" w:rsidR="00F94F40" w:rsidRPr="00E96DDB" w:rsidRDefault="00F94F40" w:rsidP="009439F9">
      <w:pPr>
        <w:ind w:firstLine="708"/>
        <w:jc w:val="both"/>
        <w:rPr>
          <w:rFonts w:asciiTheme="majorHAnsi" w:hAnsiTheme="majorHAnsi" w:cstheme="majorHAnsi"/>
        </w:rPr>
      </w:pPr>
    </w:p>
    <w:p w14:paraId="235D46EB" w14:textId="23FEDDBF" w:rsidR="009439F9" w:rsidRPr="00E96DDB" w:rsidRDefault="00E96DDB" w:rsidP="00E96DDB">
      <w:pPr>
        <w:ind w:firstLine="708"/>
        <w:jc w:val="both"/>
        <w:rPr>
          <w:rFonts w:asciiTheme="majorHAnsi" w:hAnsiTheme="majorHAnsi" w:cstheme="majorHAnsi"/>
        </w:rPr>
      </w:pPr>
      <w:r w:rsidRPr="00E96DDB">
        <w:rPr>
          <w:rStyle w:val="a3"/>
          <w:rFonts w:asciiTheme="majorHAnsi" w:hAnsiTheme="majorHAnsi" w:cstheme="majorHAnsi"/>
          <w:b w:val="0"/>
          <w:bCs w:val="0"/>
          <w:color w:val="48525B"/>
          <w:sz w:val="21"/>
          <w:szCs w:val="21"/>
        </w:rPr>
        <w:t>Как вариант можно взять за основу любой современный корпус CAM модуля формата PC Card. Итоговое изделие должно быть максимально технологичным. Минимизировать количество гибочных операции метала. Для пластиковых элементов разработать прессформу. Крепеж верхних и нижних крышек реализовать с помощью склеивания или простого крепежа. </w:t>
      </w:r>
    </w:p>
    <w:p w14:paraId="34CF1975" w14:textId="4CA732B2" w:rsidR="00602A18" w:rsidRPr="00E96DDB" w:rsidRDefault="009439F9" w:rsidP="00FA2404">
      <w:pPr>
        <w:jc w:val="center"/>
        <w:rPr>
          <w:rFonts w:asciiTheme="majorHAnsi" w:hAnsiTheme="majorHAnsi" w:cstheme="majorHAnsi"/>
        </w:rPr>
      </w:pPr>
      <w:r w:rsidRPr="00E96DDB">
        <w:rPr>
          <w:rFonts w:asciiTheme="majorHAnsi" w:hAnsiTheme="majorHAnsi" w:cstheme="majorHAnsi"/>
        </w:rPr>
        <w:t xml:space="preserve">Итоговое изделие должно получится в виде такой модели корпуса. </w:t>
      </w:r>
      <w:r w:rsidRPr="00E96DDB">
        <w:rPr>
          <w:rFonts w:asciiTheme="majorHAnsi" w:hAnsiTheme="majorHAnsi" w:cstheme="majorHAnsi"/>
          <w:noProof/>
        </w:rPr>
        <w:drawing>
          <wp:inline distT="0" distB="0" distL="0" distR="0" wp14:anchorId="74D7E251" wp14:editId="7A0496CC">
            <wp:extent cx="3251427" cy="27431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4862" cy="2746043"/>
                    </a:xfrm>
                    <a:prstGeom prst="rect">
                      <a:avLst/>
                    </a:prstGeom>
                    <a:noFill/>
                    <a:ln>
                      <a:noFill/>
                    </a:ln>
                  </pic:spPr>
                </pic:pic>
              </a:graphicData>
            </a:graphic>
          </wp:inline>
        </w:drawing>
      </w:r>
    </w:p>
    <w:p w14:paraId="0D587056" w14:textId="7A1431FA" w:rsidR="009439F9" w:rsidRPr="00E96DDB" w:rsidRDefault="00CB485D" w:rsidP="00FA2404">
      <w:pPr>
        <w:jc w:val="center"/>
        <w:rPr>
          <w:rFonts w:asciiTheme="majorHAnsi" w:hAnsiTheme="majorHAnsi" w:cstheme="majorHAnsi"/>
        </w:rPr>
      </w:pPr>
      <w:r w:rsidRPr="00E96DDB">
        <w:rPr>
          <w:rFonts w:asciiTheme="majorHAnsi" w:hAnsiTheme="majorHAnsi" w:cstheme="majorHAnsi"/>
        </w:rPr>
        <w:t>Фото прототипа корпуса</w:t>
      </w:r>
    </w:p>
    <w:p w14:paraId="28C80BB7" w14:textId="182BDED3" w:rsidR="00CB485D" w:rsidRPr="00E96DDB" w:rsidRDefault="00CB485D" w:rsidP="00CB485D">
      <w:pPr>
        <w:jc w:val="center"/>
        <w:rPr>
          <w:rFonts w:asciiTheme="majorHAnsi" w:hAnsiTheme="majorHAnsi" w:cstheme="majorHAnsi"/>
        </w:rPr>
      </w:pPr>
      <w:r w:rsidRPr="00E96DDB">
        <w:rPr>
          <w:rFonts w:asciiTheme="majorHAnsi" w:hAnsiTheme="majorHAnsi" w:cstheme="majorHAnsi"/>
          <w:noProof/>
        </w:rPr>
        <w:lastRenderedPageBreak/>
        <w:drawing>
          <wp:inline distT="0" distB="0" distL="0" distR="0" wp14:anchorId="793C909A" wp14:editId="1338E867">
            <wp:extent cx="2592164" cy="406357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rotWithShape="1">
                    <a:blip r:embed="rId8">
                      <a:extLst>
                        <a:ext uri="{28A0092B-C50C-407E-A947-70E740481C1C}">
                          <a14:useLocalDpi xmlns:a14="http://schemas.microsoft.com/office/drawing/2010/main" val="0"/>
                        </a:ext>
                      </a:extLst>
                    </a:blip>
                    <a:srcRect l="12187" t="29809" r="33937" b="6586"/>
                    <a:stretch/>
                  </pic:blipFill>
                  <pic:spPr bwMode="auto">
                    <a:xfrm>
                      <a:off x="0" y="0"/>
                      <a:ext cx="2593356" cy="4065448"/>
                    </a:xfrm>
                    <a:prstGeom prst="rect">
                      <a:avLst/>
                    </a:prstGeom>
                    <a:ln>
                      <a:noFill/>
                    </a:ln>
                    <a:extLst>
                      <a:ext uri="{53640926-AAD7-44D8-BBD7-CCE9431645EC}">
                        <a14:shadowObscured xmlns:a14="http://schemas.microsoft.com/office/drawing/2010/main"/>
                      </a:ext>
                    </a:extLst>
                  </pic:spPr>
                </pic:pic>
              </a:graphicData>
            </a:graphic>
          </wp:inline>
        </w:drawing>
      </w:r>
      <w:r w:rsidRPr="00E96DDB">
        <w:rPr>
          <w:rFonts w:asciiTheme="majorHAnsi" w:hAnsiTheme="majorHAnsi" w:cstheme="majorHAnsi"/>
          <w:noProof/>
        </w:rPr>
        <w:drawing>
          <wp:inline distT="0" distB="0" distL="0" distR="0" wp14:anchorId="5992BF83" wp14:editId="63BAFEF6">
            <wp:extent cx="3229220" cy="341693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rotWithShape="1">
                    <a:blip r:embed="rId9" cstate="print">
                      <a:extLst>
                        <a:ext uri="{28A0092B-C50C-407E-A947-70E740481C1C}">
                          <a14:useLocalDpi xmlns:a14="http://schemas.microsoft.com/office/drawing/2010/main" val="0"/>
                        </a:ext>
                      </a:extLst>
                    </a:blip>
                    <a:srcRect t="23506" r="4009"/>
                    <a:stretch/>
                  </pic:blipFill>
                  <pic:spPr bwMode="auto">
                    <a:xfrm>
                      <a:off x="0" y="0"/>
                      <a:ext cx="3234833" cy="3422872"/>
                    </a:xfrm>
                    <a:prstGeom prst="rect">
                      <a:avLst/>
                    </a:prstGeom>
                    <a:ln>
                      <a:noFill/>
                    </a:ln>
                    <a:extLst>
                      <a:ext uri="{53640926-AAD7-44D8-BBD7-CCE9431645EC}">
                        <a14:shadowObscured xmlns:a14="http://schemas.microsoft.com/office/drawing/2010/main"/>
                      </a:ext>
                    </a:extLst>
                  </pic:spPr>
                </pic:pic>
              </a:graphicData>
            </a:graphic>
          </wp:inline>
        </w:drawing>
      </w:r>
      <w:r w:rsidRPr="00E96DDB">
        <w:rPr>
          <w:rFonts w:asciiTheme="majorHAnsi" w:hAnsiTheme="majorHAnsi" w:cstheme="majorHAnsi"/>
          <w:noProof/>
        </w:rPr>
        <w:drawing>
          <wp:inline distT="0" distB="0" distL="0" distR="0" wp14:anchorId="6EFB48E8" wp14:editId="57EFFE9A">
            <wp:extent cx="3860800" cy="3860800"/>
            <wp:effectExtent l="0" t="0" r="635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rotWithShape="1">
                    <a:blip r:embed="rId10">
                      <a:extLst>
                        <a:ext uri="{28A0092B-C50C-407E-A947-70E740481C1C}">
                          <a14:useLocalDpi xmlns:a14="http://schemas.microsoft.com/office/drawing/2010/main" val="0"/>
                        </a:ext>
                      </a:extLst>
                    </a:blip>
                    <a:srcRect r="14912" b="35920"/>
                    <a:stretch/>
                  </pic:blipFill>
                  <pic:spPr bwMode="auto">
                    <a:xfrm>
                      <a:off x="0" y="0"/>
                      <a:ext cx="3860800" cy="3860800"/>
                    </a:xfrm>
                    <a:prstGeom prst="rect">
                      <a:avLst/>
                    </a:prstGeom>
                    <a:ln>
                      <a:noFill/>
                    </a:ln>
                    <a:extLst>
                      <a:ext uri="{53640926-AAD7-44D8-BBD7-CCE9431645EC}">
                        <a14:shadowObscured xmlns:a14="http://schemas.microsoft.com/office/drawing/2010/main"/>
                      </a:ext>
                    </a:extLst>
                  </pic:spPr>
                </pic:pic>
              </a:graphicData>
            </a:graphic>
          </wp:inline>
        </w:drawing>
      </w:r>
      <w:r w:rsidRPr="00E96DDB">
        <w:rPr>
          <w:rFonts w:asciiTheme="majorHAnsi" w:hAnsiTheme="majorHAnsi" w:cstheme="majorHAnsi"/>
          <w:noProof/>
        </w:rPr>
        <w:lastRenderedPageBreak/>
        <w:drawing>
          <wp:inline distT="0" distB="0" distL="0" distR="0" wp14:anchorId="1913033A" wp14:editId="2DF8D518">
            <wp:extent cx="5229225" cy="137508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rotWithShape="1">
                    <a:blip r:embed="rId11">
                      <a:extLst>
                        <a:ext uri="{28A0092B-C50C-407E-A947-70E740481C1C}">
                          <a14:useLocalDpi xmlns:a14="http://schemas.microsoft.com/office/drawing/2010/main" val="0"/>
                        </a:ext>
                      </a:extLst>
                    </a:blip>
                    <a:srcRect t="24472" b="55724"/>
                    <a:stretch/>
                  </pic:blipFill>
                  <pic:spPr bwMode="auto">
                    <a:xfrm>
                      <a:off x="0" y="0"/>
                      <a:ext cx="5229656" cy="1375195"/>
                    </a:xfrm>
                    <a:prstGeom prst="rect">
                      <a:avLst/>
                    </a:prstGeom>
                    <a:ln>
                      <a:noFill/>
                    </a:ln>
                    <a:extLst>
                      <a:ext uri="{53640926-AAD7-44D8-BBD7-CCE9431645EC}">
                        <a14:shadowObscured xmlns:a14="http://schemas.microsoft.com/office/drawing/2010/main"/>
                      </a:ext>
                    </a:extLst>
                  </pic:spPr>
                </pic:pic>
              </a:graphicData>
            </a:graphic>
          </wp:inline>
        </w:drawing>
      </w:r>
      <w:r w:rsidRPr="00E96DDB">
        <w:rPr>
          <w:rFonts w:asciiTheme="majorHAnsi" w:hAnsiTheme="majorHAnsi" w:cstheme="majorHAnsi"/>
          <w:noProof/>
        </w:rPr>
        <w:drawing>
          <wp:inline distT="0" distB="0" distL="0" distR="0" wp14:anchorId="0170422F" wp14:editId="3A1E1A68">
            <wp:extent cx="5292725" cy="1346519"/>
            <wp:effectExtent l="0" t="0" r="317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rotWithShape="1">
                    <a:blip r:embed="rId12">
                      <a:extLst>
                        <a:ext uri="{28A0092B-C50C-407E-A947-70E740481C1C}">
                          <a14:useLocalDpi xmlns:a14="http://schemas.microsoft.com/office/drawing/2010/main" val="0"/>
                        </a:ext>
                      </a:extLst>
                    </a:blip>
                    <a:srcRect t="37192" b="43648"/>
                    <a:stretch/>
                  </pic:blipFill>
                  <pic:spPr bwMode="auto">
                    <a:xfrm>
                      <a:off x="0" y="0"/>
                      <a:ext cx="5295890" cy="1347324"/>
                    </a:xfrm>
                    <a:prstGeom prst="rect">
                      <a:avLst/>
                    </a:prstGeom>
                    <a:ln>
                      <a:noFill/>
                    </a:ln>
                    <a:extLst>
                      <a:ext uri="{53640926-AAD7-44D8-BBD7-CCE9431645EC}">
                        <a14:shadowObscured xmlns:a14="http://schemas.microsoft.com/office/drawing/2010/main"/>
                      </a:ext>
                    </a:extLst>
                  </pic:spPr>
                </pic:pic>
              </a:graphicData>
            </a:graphic>
          </wp:inline>
        </w:drawing>
      </w:r>
      <w:r w:rsidRPr="00E96DDB">
        <w:rPr>
          <w:rFonts w:asciiTheme="majorHAnsi" w:hAnsiTheme="majorHAnsi" w:cstheme="majorHAnsi"/>
          <w:noProof/>
        </w:rPr>
        <w:drawing>
          <wp:inline distT="0" distB="0" distL="0" distR="0" wp14:anchorId="13BCA4DF" wp14:editId="2A7ED90F">
            <wp:extent cx="2274785" cy="341614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rotWithShape="1">
                    <a:blip r:embed="rId13" cstate="print">
                      <a:extLst>
                        <a:ext uri="{28A0092B-C50C-407E-A947-70E740481C1C}">
                          <a14:useLocalDpi xmlns:a14="http://schemas.microsoft.com/office/drawing/2010/main" val="0"/>
                        </a:ext>
                      </a:extLst>
                    </a:blip>
                    <a:srcRect l="15393" t="14329" r="23249" b="16278"/>
                    <a:stretch/>
                  </pic:blipFill>
                  <pic:spPr bwMode="auto">
                    <a:xfrm>
                      <a:off x="0" y="0"/>
                      <a:ext cx="2275691" cy="3417501"/>
                    </a:xfrm>
                    <a:prstGeom prst="rect">
                      <a:avLst/>
                    </a:prstGeom>
                    <a:ln>
                      <a:noFill/>
                    </a:ln>
                    <a:extLst>
                      <a:ext uri="{53640926-AAD7-44D8-BBD7-CCE9431645EC}">
                        <a14:shadowObscured xmlns:a14="http://schemas.microsoft.com/office/drawing/2010/main"/>
                      </a:ext>
                    </a:extLst>
                  </pic:spPr>
                </pic:pic>
              </a:graphicData>
            </a:graphic>
          </wp:inline>
        </w:drawing>
      </w:r>
      <w:r w:rsidRPr="00E96DDB">
        <w:rPr>
          <w:rFonts w:asciiTheme="majorHAnsi" w:hAnsiTheme="majorHAnsi" w:cstheme="majorHAnsi"/>
          <w:noProof/>
        </w:rPr>
        <w:drawing>
          <wp:inline distT="0" distB="0" distL="0" distR="0" wp14:anchorId="5C0F6AD3" wp14:editId="7F596F28">
            <wp:extent cx="2277533" cy="3416300"/>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rotWithShape="1">
                    <a:blip r:embed="rId14">
                      <a:extLst>
                        <a:ext uri="{28A0092B-C50C-407E-A947-70E740481C1C}">
                          <a14:useLocalDpi xmlns:a14="http://schemas.microsoft.com/office/drawing/2010/main" val="0"/>
                        </a:ext>
                      </a:extLst>
                    </a:blip>
                    <a:srcRect l="15179" t="19643" r="27953" b="16117"/>
                    <a:stretch/>
                  </pic:blipFill>
                  <pic:spPr bwMode="auto">
                    <a:xfrm>
                      <a:off x="0" y="0"/>
                      <a:ext cx="2282057" cy="3423086"/>
                    </a:xfrm>
                    <a:prstGeom prst="rect">
                      <a:avLst/>
                    </a:prstGeom>
                    <a:ln>
                      <a:noFill/>
                    </a:ln>
                    <a:extLst>
                      <a:ext uri="{53640926-AAD7-44D8-BBD7-CCE9431645EC}">
                        <a14:shadowObscured xmlns:a14="http://schemas.microsoft.com/office/drawing/2010/main"/>
                      </a:ext>
                    </a:extLst>
                  </pic:spPr>
                </pic:pic>
              </a:graphicData>
            </a:graphic>
          </wp:inline>
        </w:drawing>
      </w:r>
      <w:r w:rsidRPr="00E96DDB">
        <w:rPr>
          <w:rFonts w:asciiTheme="majorHAnsi" w:hAnsiTheme="majorHAnsi" w:cstheme="majorHAnsi"/>
          <w:noProof/>
        </w:rPr>
        <w:drawing>
          <wp:inline distT="0" distB="0" distL="0" distR="0" wp14:anchorId="44BBC6BF" wp14:editId="160D52BD">
            <wp:extent cx="2088841" cy="2942332"/>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rotWithShape="1">
                    <a:blip r:embed="rId15" cstate="print">
                      <a:extLst>
                        <a:ext uri="{28A0092B-C50C-407E-A947-70E740481C1C}">
                          <a14:useLocalDpi xmlns:a14="http://schemas.microsoft.com/office/drawing/2010/main" val="0"/>
                        </a:ext>
                      </a:extLst>
                    </a:blip>
                    <a:srcRect l="5589" t="21942" r="27798" b="7394"/>
                    <a:stretch/>
                  </pic:blipFill>
                  <pic:spPr bwMode="auto">
                    <a:xfrm>
                      <a:off x="0" y="0"/>
                      <a:ext cx="2096430" cy="2953022"/>
                    </a:xfrm>
                    <a:prstGeom prst="rect">
                      <a:avLst/>
                    </a:prstGeom>
                    <a:ln>
                      <a:noFill/>
                    </a:ln>
                    <a:extLst>
                      <a:ext uri="{53640926-AAD7-44D8-BBD7-CCE9431645EC}">
                        <a14:shadowObscured xmlns:a14="http://schemas.microsoft.com/office/drawing/2010/main"/>
                      </a:ext>
                    </a:extLst>
                  </pic:spPr>
                </pic:pic>
              </a:graphicData>
            </a:graphic>
          </wp:inline>
        </w:drawing>
      </w:r>
    </w:p>
    <w:sectPr w:rsidR="00CB485D" w:rsidRPr="00E96DD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404"/>
    <w:rsid w:val="000247B2"/>
    <w:rsid w:val="00103D23"/>
    <w:rsid w:val="00172791"/>
    <w:rsid w:val="002B1B4E"/>
    <w:rsid w:val="002B71BD"/>
    <w:rsid w:val="00602A18"/>
    <w:rsid w:val="006A4735"/>
    <w:rsid w:val="009439F9"/>
    <w:rsid w:val="00CB485D"/>
    <w:rsid w:val="00E96DDB"/>
    <w:rsid w:val="00F94F40"/>
    <w:rsid w:val="00FA24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2E1AD"/>
  <w15:chartTrackingRefBased/>
  <w15:docId w15:val="{F40EDD82-74E9-478F-B0AF-A1A8C3C31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E96D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385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4</Pages>
  <Words>133</Words>
  <Characters>761</Characters>
  <Application>Microsoft Office Word</Application>
  <DocSecurity>0</DocSecurity>
  <Lines>6</Lines>
  <Paragraphs>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SHIWA</dc:creator>
  <cp:keywords/>
  <dc:description/>
  <cp:lastModifiedBy>Вячеслав Миронов</cp:lastModifiedBy>
  <cp:revision>3</cp:revision>
  <dcterms:created xsi:type="dcterms:W3CDTF">2024-07-30T07:29:00Z</dcterms:created>
  <dcterms:modified xsi:type="dcterms:W3CDTF">2024-07-30T08:07:00Z</dcterms:modified>
</cp:coreProperties>
</file>