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964B" w14:textId="77777777" w:rsidR="008658D8" w:rsidRPr="005F2FAB" w:rsidRDefault="008658D8" w:rsidP="00914AB8">
      <w:pPr>
        <w:ind w:left="6663" w:right="1133"/>
        <w:jc w:val="right"/>
      </w:pPr>
      <w:r w:rsidRPr="005F2FAB">
        <w:t>Экз. № __</w:t>
      </w:r>
    </w:p>
    <w:p w14:paraId="79EF710B" w14:textId="77777777" w:rsidR="008658D8" w:rsidRPr="005F2FAB" w:rsidRDefault="008658D8" w:rsidP="00914AB8">
      <w:pPr>
        <w:ind w:left="7230"/>
        <w:jc w:val="both"/>
      </w:pPr>
    </w:p>
    <w:p w14:paraId="71D09CDE" w14:textId="77777777" w:rsidR="003E32C6" w:rsidRPr="005F2FAB" w:rsidRDefault="003E32C6" w:rsidP="00914AB8">
      <w:pPr>
        <w:ind w:left="6804"/>
        <w:jc w:val="both"/>
      </w:pPr>
      <w:r w:rsidRPr="005F2FAB">
        <w:t>Приложение № 1</w:t>
      </w:r>
    </w:p>
    <w:p w14:paraId="6B1EE3D0" w14:textId="4FCDF384" w:rsidR="003E32C6" w:rsidRPr="005F2FAB" w:rsidRDefault="003E32C6" w:rsidP="00914AB8">
      <w:pPr>
        <w:ind w:left="6804"/>
        <w:jc w:val="both"/>
      </w:pPr>
      <w:r w:rsidRPr="005F2FAB">
        <w:t>к Договору</w:t>
      </w:r>
      <w:r w:rsidR="002766E8" w:rsidRPr="005F2FAB">
        <w:t xml:space="preserve"> </w:t>
      </w:r>
      <w:r w:rsidR="00832F9F" w:rsidRPr="005F2FAB">
        <w:t>от «__» ____</w:t>
      </w:r>
      <w:r w:rsidR="00496D0E" w:rsidRPr="005F2FAB">
        <w:t xml:space="preserve"> 20__г. </w:t>
      </w:r>
      <w:r w:rsidR="009D2C4A" w:rsidRPr="005F2FAB">
        <w:t xml:space="preserve">№ ________ </w:t>
      </w:r>
    </w:p>
    <w:p w14:paraId="1B168373" w14:textId="77777777" w:rsidR="008B2241" w:rsidRPr="005F2FAB" w:rsidRDefault="008B2241" w:rsidP="00914AB8">
      <w:pPr>
        <w:ind w:left="7230"/>
        <w:jc w:val="both"/>
      </w:pPr>
    </w:p>
    <w:p w14:paraId="49BD8102" w14:textId="77777777" w:rsidR="008B2241" w:rsidRPr="005F2FAB" w:rsidRDefault="008B2241" w:rsidP="00914AB8">
      <w:pPr>
        <w:ind w:left="7230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"/>
        <w:gridCol w:w="4818"/>
      </w:tblGrid>
      <w:tr w:rsidR="00FB1C1C" w:rsidRPr="005F2FAB" w14:paraId="45B82D16" w14:textId="77777777" w:rsidTr="00870F77">
        <w:tc>
          <w:tcPr>
            <w:tcW w:w="4820" w:type="dxa"/>
          </w:tcPr>
          <w:p w14:paraId="6FFEFE8F" w14:textId="37364BE8" w:rsidR="00FB1C1C" w:rsidRPr="005F2FAB" w:rsidRDefault="00FB1C1C" w:rsidP="00914AB8">
            <w:pPr>
              <w:jc w:val="center"/>
            </w:pPr>
            <w:bookmarkStart w:id="0" w:name="_Toc316301250"/>
          </w:p>
        </w:tc>
        <w:tc>
          <w:tcPr>
            <w:tcW w:w="567" w:type="dxa"/>
          </w:tcPr>
          <w:p w14:paraId="2F77E8CF" w14:textId="77777777" w:rsidR="00FB1C1C" w:rsidRPr="005F2FAB" w:rsidRDefault="00FB1C1C" w:rsidP="00914AB8">
            <w:pPr>
              <w:jc w:val="center"/>
            </w:pPr>
          </w:p>
        </w:tc>
        <w:tc>
          <w:tcPr>
            <w:tcW w:w="4818" w:type="dxa"/>
          </w:tcPr>
          <w:p w14:paraId="2478B4AE" w14:textId="7B14EF1D" w:rsidR="00FB1C1C" w:rsidRPr="005F2FAB" w:rsidRDefault="00FB1C1C" w:rsidP="00914AB8">
            <w:pPr>
              <w:jc w:val="center"/>
            </w:pPr>
          </w:p>
        </w:tc>
      </w:tr>
      <w:tr w:rsidR="00FB1C1C" w:rsidRPr="005F2FAB" w14:paraId="1E10F312" w14:textId="77777777" w:rsidTr="00870F77">
        <w:tc>
          <w:tcPr>
            <w:tcW w:w="4820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4"/>
            </w:tblGrid>
            <w:tr w:rsidR="00870F77" w:rsidRPr="005F2FAB" w14:paraId="1CE77676" w14:textId="77777777" w:rsidTr="005166C2">
              <w:tc>
                <w:tcPr>
                  <w:tcW w:w="4818" w:type="dxa"/>
                  <w:hideMark/>
                </w:tcPr>
                <w:p w14:paraId="4855C15A" w14:textId="77777777" w:rsidR="00870F77" w:rsidRPr="005F2FAB" w:rsidRDefault="00870F77" w:rsidP="00914AB8">
                  <w:pPr>
                    <w:jc w:val="center"/>
                  </w:pPr>
                  <w:r w:rsidRPr="005F2FAB">
                    <w:t>СОГЛАСОВАНО</w:t>
                  </w:r>
                </w:p>
              </w:tc>
            </w:tr>
            <w:tr w:rsidR="00870F77" w:rsidRPr="005F2FAB" w14:paraId="779894BA" w14:textId="77777777" w:rsidTr="005166C2">
              <w:tc>
                <w:tcPr>
                  <w:tcW w:w="4818" w:type="dxa"/>
                  <w:hideMark/>
                </w:tcPr>
                <w:p w14:paraId="61BFF602" w14:textId="77777777" w:rsidR="007E42BF" w:rsidRPr="005F2FAB" w:rsidRDefault="007E42BF" w:rsidP="00914AB8">
                  <w:pPr>
                    <w:jc w:val="center"/>
                  </w:pPr>
                </w:p>
                <w:p w14:paraId="76B83B65" w14:textId="77777777" w:rsidR="00870F77" w:rsidRPr="005F2FAB" w:rsidRDefault="00870F77" w:rsidP="00914AB8">
                  <w:pPr>
                    <w:jc w:val="center"/>
                  </w:pPr>
                  <w:r w:rsidRPr="005F2FAB">
                    <w:t>_____________________________</w:t>
                  </w:r>
                </w:p>
                <w:p w14:paraId="14CB8A2E" w14:textId="77777777" w:rsidR="00870F77" w:rsidRPr="005F2FAB" w:rsidRDefault="00870F77" w:rsidP="00914AB8">
                  <w:pPr>
                    <w:jc w:val="center"/>
                  </w:pPr>
                  <w:r w:rsidRPr="005F2FAB">
                    <w:t>_____________________________</w:t>
                  </w:r>
                </w:p>
                <w:p w14:paraId="5F80BD2F" w14:textId="77777777" w:rsidR="00870F77" w:rsidRPr="005F2FAB" w:rsidRDefault="00870F77" w:rsidP="00914AB8">
                  <w:pPr>
                    <w:jc w:val="center"/>
                  </w:pPr>
                  <w:r w:rsidRPr="005F2FAB">
                    <w:t>(должность руководителя Исполнителя)</w:t>
                  </w:r>
                </w:p>
                <w:p w14:paraId="347AE2A3" w14:textId="77777777" w:rsidR="00CA52B6" w:rsidRPr="005F2FAB" w:rsidRDefault="00CA52B6" w:rsidP="00914AB8">
                  <w:pPr>
                    <w:jc w:val="center"/>
                  </w:pPr>
                </w:p>
                <w:p w14:paraId="3BA65151" w14:textId="77777777" w:rsidR="00CA52B6" w:rsidRPr="005F2FAB" w:rsidRDefault="00CA52B6" w:rsidP="00914AB8">
                  <w:pPr>
                    <w:jc w:val="center"/>
                  </w:pPr>
                  <w:r w:rsidRPr="005F2FAB">
                    <w:t>_________________ И.О. Фамилия</w:t>
                  </w:r>
                </w:p>
                <w:p w14:paraId="5CDE07C6" w14:textId="77777777" w:rsidR="00870F77" w:rsidRPr="005F2FAB" w:rsidRDefault="00870F77" w:rsidP="00914AB8">
                  <w:pPr>
                    <w:jc w:val="center"/>
                  </w:pPr>
                </w:p>
                <w:p w14:paraId="4CDD1CFB" w14:textId="77777777" w:rsidR="00870F77" w:rsidRPr="005F2FAB" w:rsidRDefault="00870F77" w:rsidP="00914AB8">
                  <w:pPr>
                    <w:jc w:val="center"/>
                  </w:pPr>
                  <w:r w:rsidRPr="005F2FAB">
                    <w:t>«___» ______________ 20__ г.</w:t>
                  </w:r>
                </w:p>
                <w:p w14:paraId="59ADB228" w14:textId="77777777" w:rsidR="00870F77" w:rsidRPr="005F2FAB" w:rsidRDefault="00870F77" w:rsidP="00914AB8">
                  <w:pPr>
                    <w:jc w:val="center"/>
                  </w:pPr>
                  <w:r w:rsidRPr="005F2FAB">
                    <w:t>М.П.</w:t>
                  </w:r>
                </w:p>
              </w:tc>
            </w:tr>
          </w:tbl>
          <w:p w14:paraId="26F6E432" w14:textId="390AE3DD" w:rsidR="00031829" w:rsidRPr="005F2FAB" w:rsidRDefault="00031829" w:rsidP="00914AB8">
            <w:pPr>
              <w:ind w:firstLine="1168"/>
            </w:pPr>
          </w:p>
        </w:tc>
        <w:tc>
          <w:tcPr>
            <w:tcW w:w="567" w:type="dxa"/>
          </w:tcPr>
          <w:p w14:paraId="615FF279" w14:textId="77777777" w:rsidR="00FB1C1C" w:rsidRPr="005F2FAB" w:rsidRDefault="00FB1C1C" w:rsidP="00914AB8">
            <w:pPr>
              <w:jc w:val="center"/>
            </w:pPr>
          </w:p>
        </w:tc>
        <w:tc>
          <w:tcPr>
            <w:tcW w:w="4818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2"/>
            </w:tblGrid>
            <w:tr w:rsidR="00870F77" w:rsidRPr="005F2FAB" w14:paraId="7C8BEBDF" w14:textId="77777777" w:rsidTr="005166C2">
              <w:tc>
                <w:tcPr>
                  <w:tcW w:w="4820" w:type="dxa"/>
                  <w:hideMark/>
                </w:tcPr>
                <w:p w14:paraId="5E0B8F79" w14:textId="77777777" w:rsidR="00870F77" w:rsidRPr="005F2FAB" w:rsidRDefault="00870F77" w:rsidP="00914AB8">
                  <w:pPr>
                    <w:jc w:val="center"/>
                  </w:pPr>
                  <w:r w:rsidRPr="005F2FAB">
                    <w:t>УТВЕРЖДАЮ</w:t>
                  </w:r>
                </w:p>
              </w:tc>
            </w:tr>
            <w:tr w:rsidR="00870F77" w:rsidRPr="005F2FAB" w14:paraId="54AE2109" w14:textId="77777777" w:rsidTr="005166C2">
              <w:tc>
                <w:tcPr>
                  <w:tcW w:w="4820" w:type="dxa"/>
                </w:tcPr>
                <w:p w14:paraId="48798562" w14:textId="77777777" w:rsidR="00870F77" w:rsidRPr="005F2FAB" w:rsidRDefault="00870F77" w:rsidP="00914AB8">
                  <w:pPr>
                    <w:jc w:val="center"/>
                  </w:pPr>
                </w:p>
                <w:p w14:paraId="6FD06392" w14:textId="77777777" w:rsidR="00B063E1" w:rsidRPr="005F2FAB" w:rsidRDefault="00B063E1" w:rsidP="00914AB8">
                  <w:pPr>
                    <w:jc w:val="center"/>
                  </w:pPr>
                </w:p>
                <w:p w14:paraId="2888DA6B" w14:textId="77777777" w:rsidR="00B063E1" w:rsidRPr="005F2FAB" w:rsidRDefault="00B063E1" w:rsidP="00914AB8">
                  <w:pPr>
                    <w:jc w:val="center"/>
                  </w:pPr>
                </w:p>
                <w:p w14:paraId="78FEED8B" w14:textId="77777777" w:rsidR="00870F77" w:rsidRPr="005F2FAB" w:rsidRDefault="00870F77" w:rsidP="00914AB8">
                  <w:pPr>
                    <w:jc w:val="center"/>
                  </w:pPr>
                </w:p>
                <w:p w14:paraId="66EBF1BE" w14:textId="7E063103" w:rsidR="00870F77" w:rsidRPr="005F2FAB" w:rsidRDefault="00870F77" w:rsidP="00914AB8">
                  <w:pPr>
                    <w:jc w:val="center"/>
                  </w:pPr>
                  <w:r w:rsidRPr="005F2FAB">
                    <w:t xml:space="preserve">_________________ </w:t>
                  </w:r>
                  <w:r w:rsidR="00B063E1" w:rsidRPr="005F2FAB">
                    <w:t>И.О. Фамилия</w:t>
                  </w:r>
                </w:p>
                <w:p w14:paraId="04A5F6CB" w14:textId="77777777" w:rsidR="00870F77" w:rsidRPr="005F2FAB" w:rsidRDefault="00870F77" w:rsidP="00914AB8">
                  <w:pPr>
                    <w:jc w:val="center"/>
                  </w:pPr>
                </w:p>
                <w:p w14:paraId="6DF98B61" w14:textId="61098483" w:rsidR="00870F77" w:rsidRPr="005F2FAB" w:rsidRDefault="00870F77" w:rsidP="00914AB8">
                  <w:pPr>
                    <w:jc w:val="center"/>
                  </w:pPr>
                  <w:r w:rsidRPr="005F2FAB">
                    <w:t>«___» _________________ 20___ г.</w:t>
                  </w:r>
                </w:p>
                <w:p w14:paraId="19650CF0" w14:textId="77777777" w:rsidR="00870F77" w:rsidRPr="005F2FAB" w:rsidRDefault="00870F77" w:rsidP="00914AB8">
                  <w:pPr>
                    <w:ind w:firstLine="1168"/>
                    <w:jc w:val="center"/>
                  </w:pPr>
                  <w:r w:rsidRPr="005F2FAB">
                    <w:t>М.П.</w:t>
                  </w:r>
                </w:p>
              </w:tc>
            </w:tr>
          </w:tbl>
          <w:p w14:paraId="60FB26EB" w14:textId="6D26345A" w:rsidR="00031829" w:rsidRPr="005F2FAB" w:rsidRDefault="00031829" w:rsidP="00914AB8">
            <w:pPr>
              <w:suppressAutoHyphens/>
              <w:ind w:firstLine="1451"/>
            </w:pPr>
          </w:p>
        </w:tc>
      </w:tr>
    </w:tbl>
    <w:p w14:paraId="0B49AA05" w14:textId="77777777" w:rsidR="003E32C6" w:rsidRPr="005F2FAB" w:rsidRDefault="003E32C6" w:rsidP="00914AB8">
      <w:pPr>
        <w:jc w:val="center"/>
      </w:pPr>
    </w:p>
    <w:p w14:paraId="240C494D" w14:textId="77777777" w:rsidR="003E32C6" w:rsidRPr="005F2FAB" w:rsidRDefault="003E32C6" w:rsidP="00914AB8">
      <w:pPr>
        <w:jc w:val="center"/>
      </w:pPr>
    </w:p>
    <w:p w14:paraId="0664CD64" w14:textId="77777777" w:rsidR="003E32C6" w:rsidRPr="005F2FAB" w:rsidRDefault="003E32C6" w:rsidP="00914AB8">
      <w:pPr>
        <w:jc w:val="center"/>
      </w:pPr>
    </w:p>
    <w:p w14:paraId="64283491" w14:textId="77777777" w:rsidR="003E32C6" w:rsidRPr="005F2FAB" w:rsidRDefault="003E32C6" w:rsidP="00914AB8">
      <w:pPr>
        <w:jc w:val="center"/>
      </w:pPr>
    </w:p>
    <w:p w14:paraId="75758433" w14:textId="77777777" w:rsidR="003E32C6" w:rsidRPr="005F2FAB" w:rsidRDefault="003E32C6" w:rsidP="00914AB8">
      <w:pPr>
        <w:jc w:val="center"/>
      </w:pPr>
    </w:p>
    <w:p w14:paraId="385D9D73" w14:textId="77777777" w:rsidR="003E32C6" w:rsidRPr="005F2FAB" w:rsidRDefault="003E32C6" w:rsidP="00914AB8">
      <w:pPr>
        <w:jc w:val="center"/>
      </w:pPr>
      <w:r w:rsidRPr="005F2FAB">
        <w:t>ТЕХНИЧЕСКОЕ ЗАДАНИЕ</w:t>
      </w:r>
      <w:bookmarkEnd w:id="0"/>
    </w:p>
    <w:p w14:paraId="1B592ECD" w14:textId="4A801C21" w:rsidR="00B063E1" w:rsidRPr="005F2FAB" w:rsidRDefault="00124619" w:rsidP="00914AB8">
      <w:pPr>
        <w:ind w:left="-284" w:right="-284"/>
        <w:jc w:val="center"/>
      </w:pPr>
      <w:r w:rsidRPr="005F2FAB">
        <w:t>на выполнение научно-исследовательск</w:t>
      </w:r>
      <w:r w:rsidR="00117712" w:rsidRPr="005F2FAB">
        <w:t>их</w:t>
      </w:r>
      <w:r w:rsidRPr="005F2FAB">
        <w:t xml:space="preserve"> </w:t>
      </w:r>
      <w:r w:rsidR="00117712" w:rsidRPr="005F2FAB">
        <w:t>и опытно-конструкторских работ</w:t>
      </w:r>
    </w:p>
    <w:p w14:paraId="6EF2558C" w14:textId="77777777" w:rsidR="003E32C6" w:rsidRPr="005F2FAB" w:rsidRDefault="003E32C6" w:rsidP="00914AB8">
      <w:pPr>
        <w:pStyle w:val="ConsPlusNonformat"/>
        <w:outlineLvl w:val="0"/>
        <w:rPr>
          <w:rFonts w:ascii="Times New Roman" w:hAnsi="Times New Roman" w:cs="Times New Roman"/>
          <w:sz w:val="24"/>
          <w:szCs w:val="24"/>
        </w:rPr>
      </w:pPr>
    </w:p>
    <w:p w14:paraId="61C8DFF5" w14:textId="5CF7713A" w:rsidR="003E32C6" w:rsidRPr="005F2FAB" w:rsidRDefault="003E32C6" w:rsidP="0097763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«</w:t>
      </w:r>
      <w:r w:rsidR="00977633" w:rsidRPr="005F2FAB">
        <w:rPr>
          <w:rFonts w:ascii="Times New Roman" w:hAnsi="Times New Roman" w:cs="Times New Roman"/>
          <w:sz w:val="24"/>
          <w:szCs w:val="24"/>
        </w:rPr>
        <w:t>Разработка технологии распределенной частотно-временной синхронизации роевых беспилотных систем и ансамблей часов</w:t>
      </w:r>
      <w:r w:rsidRPr="005F2FAB">
        <w:rPr>
          <w:rFonts w:ascii="Times New Roman" w:hAnsi="Times New Roman" w:cs="Times New Roman"/>
          <w:sz w:val="24"/>
          <w:szCs w:val="24"/>
        </w:rPr>
        <w:t>»</w:t>
      </w:r>
      <w:r w:rsidR="006644C1" w:rsidRPr="005F2FAB">
        <w:rPr>
          <w:rFonts w:ascii="Times New Roman" w:hAnsi="Times New Roman" w:cs="Times New Roman"/>
          <w:sz w:val="24"/>
          <w:szCs w:val="24"/>
        </w:rPr>
        <w:t>,</w:t>
      </w:r>
    </w:p>
    <w:p w14:paraId="4D41879F" w14:textId="77777777" w:rsidR="006644C1" w:rsidRPr="005F2FAB" w:rsidRDefault="006644C1" w:rsidP="00914A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65FCBC7F" w14:textId="390E18F6" w:rsidR="003E32C6" w:rsidRPr="005F2FAB" w:rsidRDefault="009D5EE8" w:rsidP="00914A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Шифр: «___»</w:t>
      </w:r>
    </w:p>
    <w:p w14:paraId="3F4A82B8" w14:textId="77777777" w:rsidR="009D5EE8" w:rsidRPr="005F2FAB" w:rsidRDefault="009D5EE8" w:rsidP="00914A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2BD836E5" w14:textId="77777777" w:rsidR="003E32C6" w:rsidRPr="005F2FAB" w:rsidRDefault="003E32C6" w:rsidP="00914AB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20BEB21B" w14:textId="77777777" w:rsidR="006644C1" w:rsidRPr="005F2FAB" w:rsidRDefault="006644C1" w:rsidP="00914AB8">
      <w:pPr>
        <w:rPr>
          <w:rFonts w:eastAsiaTheme="minorHAnsi"/>
        </w:rPr>
      </w:pPr>
      <w:r w:rsidRPr="005F2FAB">
        <w:br w:type="page"/>
      </w:r>
    </w:p>
    <w:p w14:paraId="6FF74AB0" w14:textId="3576E43B" w:rsidR="00AA0DB7" w:rsidRPr="005F2FAB" w:rsidRDefault="00AA0DB7" w:rsidP="005F2FAB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117712" w:rsidRPr="005F2FAB">
        <w:rPr>
          <w:rFonts w:ascii="Times New Roman" w:hAnsi="Times New Roman" w:cs="Times New Roman"/>
          <w:sz w:val="24"/>
          <w:szCs w:val="24"/>
        </w:rPr>
        <w:t>Наименование, шифр НИОКР, основание, исполнитель и сроки выполнения НИОКР</w:t>
      </w:r>
    </w:p>
    <w:p w14:paraId="42A8DFB6" w14:textId="35131B93" w:rsidR="00AA0DB7" w:rsidRPr="005F2FAB" w:rsidRDefault="00AA0DB7" w:rsidP="005F2FAB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 xml:space="preserve">1.1. Наименование </w:t>
      </w:r>
      <w:r w:rsidR="00B96CE4" w:rsidRPr="005F2FAB">
        <w:rPr>
          <w:rFonts w:ascii="Times New Roman" w:hAnsi="Times New Roman" w:cs="Times New Roman"/>
          <w:sz w:val="24"/>
          <w:szCs w:val="24"/>
        </w:rPr>
        <w:t>проекта</w:t>
      </w:r>
      <w:r w:rsidR="00117712" w:rsidRPr="005F2FAB">
        <w:rPr>
          <w:rFonts w:ascii="Times New Roman" w:hAnsi="Times New Roman" w:cs="Times New Roman"/>
          <w:sz w:val="24"/>
          <w:szCs w:val="24"/>
        </w:rPr>
        <w:t>:</w:t>
      </w:r>
      <w:r w:rsidR="00091CA2" w:rsidRPr="005F2FAB">
        <w:rPr>
          <w:rFonts w:ascii="Times New Roman" w:hAnsi="Times New Roman" w:cs="Times New Roman"/>
          <w:sz w:val="24"/>
          <w:szCs w:val="24"/>
        </w:rPr>
        <w:t xml:space="preserve"> </w:t>
      </w:r>
      <w:r w:rsidR="00091CA2" w:rsidRPr="005F2FAB">
        <w:rPr>
          <w:rFonts w:ascii="Times New Roman" w:hAnsi="Times New Roman" w:cs="Times New Roman"/>
          <w:sz w:val="24"/>
          <w:szCs w:val="24"/>
        </w:rPr>
        <w:t xml:space="preserve">Разработка технологии распределённой частотно‑временной синхронизации для роевых беспилотных систем и </w:t>
      </w:r>
      <w:proofErr w:type="spellStart"/>
      <w:r w:rsidR="00091CA2" w:rsidRPr="005F2FAB">
        <w:rPr>
          <w:rFonts w:ascii="Times New Roman" w:hAnsi="Times New Roman" w:cs="Times New Roman"/>
          <w:sz w:val="24"/>
          <w:szCs w:val="24"/>
        </w:rPr>
        <w:t>мультисервисных</w:t>
      </w:r>
      <w:proofErr w:type="spellEnd"/>
      <w:r w:rsidR="00091CA2" w:rsidRPr="005F2FAB">
        <w:rPr>
          <w:rFonts w:ascii="Times New Roman" w:hAnsi="Times New Roman" w:cs="Times New Roman"/>
          <w:sz w:val="24"/>
          <w:szCs w:val="24"/>
        </w:rPr>
        <w:t xml:space="preserve"> сетей управления</w:t>
      </w:r>
    </w:p>
    <w:p w14:paraId="49B98706" w14:textId="04481E7F" w:rsidR="00AA0DB7" w:rsidRPr="005F2FAB" w:rsidRDefault="00AA0DB7" w:rsidP="00914AB8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</w:p>
    <w:p w14:paraId="723153CB" w14:textId="6B3F4A24" w:rsidR="00117712" w:rsidRPr="005F2FAB" w:rsidRDefault="00117712" w:rsidP="00117712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1.2. Шифр НИОКР:</w:t>
      </w:r>
      <w:r w:rsidR="00091CA2" w:rsidRPr="005F2FAB">
        <w:rPr>
          <w:rFonts w:ascii="Times New Roman" w:hAnsi="Times New Roman" w:cs="Times New Roman"/>
          <w:sz w:val="24"/>
          <w:szCs w:val="24"/>
        </w:rPr>
        <w:t xml:space="preserve"> </w:t>
      </w:r>
      <w:r w:rsidR="00091CA2" w:rsidRPr="005F2FAB">
        <w:rPr>
          <w:rFonts w:ascii="Times New Roman" w:hAnsi="Times New Roman" w:cs="Times New Roman"/>
          <w:sz w:val="24"/>
          <w:szCs w:val="24"/>
        </w:rPr>
        <w:t>(присваивается Заказчиком).</w:t>
      </w:r>
    </w:p>
    <w:p w14:paraId="5DC6AA87" w14:textId="6FCBFA93" w:rsidR="00117712" w:rsidRPr="005F2FAB" w:rsidRDefault="00117712" w:rsidP="00914AB8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</w:p>
    <w:p w14:paraId="3AD8B99D" w14:textId="02D524DB" w:rsidR="003E32C6" w:rsidRPr="005F2FAB" w:rsidRDefault="00117712" w:rsidP="00914AB8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1.3</w:t>
      </w:r>
      <w:r w:rsidR="00B41B3E" w:rsidRPr="005F2FAB">
        <w:rPr>
          <w:rFonts w:ascii="Times New Roman" w:hAnsi="Times New Roman" w:cs="Times New Roman"/>
          <w:sz w:val="24"/>
          <w:szCs w:val="24"/>
        </w:rPr>
        <w:t>. </w:t>
      </w:r>
      <w:r w:rsidR="003E32C6" w:rsidRPr="005F2FAB">
        <w:rPr>
          <w:rFonts w:ascii="Times New Roman" w:hAnsi="Times New Roman" w:cs="Times New Roman"/>
          <w:sz w:val="24"/>
          <w:szCs w:val="24"/>
        </w:rPr>
        <w:t xml:space="preserve">Основанием для реализации </w:t>
      </w:r>
      <w:r w:rsidR="0001654E" w:rsidRPr="005F2FAB">
        <w:rPr>
          <w:rFonts w:ascii="Times New Roman" w:hAnsi="Times New Roman" w:cs="Times New Roman"/>
          <w:sz w:val="24"/>
          <w:szCs w:val="24"/>
        </w:rPr>
        <w:t>проекта</w:t>
      </w:r>
      <w:r w:rsidR="003E32C6" w:rsidRPr="005F2FAB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4B6912" w:rsidRPr="005F2FAB">
        <w:rPr>
          <w:rFonts w:ascii="Times New Roman" w:hAnsi="Times New Roman" w:cs="Times New Roman"/>
          <w:sz w:val="24"/>
          <w:szCs w:val="24"/>
        </w:rPr>
        <w:t xml:space="preserve">_____________ </w:t>
      </w:r>
    </w:p>
    <w:p w14:paraId="535BB7BF" w14:textId="3EE1DB3C" w:rsidR="004B6912" w:rsidRPr="005F2FAB" w:rsidRDefault="004B6912" w:rsidP="00914AB8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A460B7" w14:textId="562755D2" w:rsidR="00B41B3E" w:rsidRPr="005F2FAB" w:rsidRDefault="00117712" w:rsidP="00914AB8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1.4. Исполнитель:</w:t>
      </w:r>
    </w:p>
    <w:p w14:paraId="3E1441AA" w14:textId="4DF1818D" w:rsidR="00117712" w:rsidRPr="005F2FAB" w:rsidRDefault="00117712" w:rsidP="00914AB8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03D0DE" w14:textId="313F8F6B" w:rsidR="00117712" w:rsidRPr="005F2FAB" w:rsidRDefault="00117712" w:rsidP="00914AB8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1.5. Сроки выполнения:</w:t>
      </w:r>
    </w:p>
    <w:p w14:paraId="6AC2BC04" w14:textId="77777777" w:rsidR="00117712" w:rsidRPr="005F2FAB" w:rsidRDefault="00117712" w:rsidP="00117712">
      <w:pPr>
        <w:pStyle w:val="ConsPlusNonformat"/>
        <w:ind w:left="70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Начало – «__» __________ 20__ г.</w:t>
      </w:r>
    </w:p>
    <w:p w14:paraId="596B4D92" w14:textId="4BB3DB51" w:rsidR="00117712" w:rsidRPr="005F2FAB" w:rsidRDefault="00117712" w:rsidP="00117712">
      <w:pPr>
        <w:pStyle w:val="ConsPlusNonformat"/>
        <w:ind w:left="70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Окончание – «__» ___________ 20__ г.</w:t>
      </w:r>
    </w:p>
    <w:p w14:paraId="7CE370AA" w14:textId="77777777" w:rsidR="003E32C6" w:rsidRPr="005F2FAB" w:rsidRDefault="003E32C6" w:rsidP="00914A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C8AE840" w14:textId="6A393E1D" w:rsidR="001B0E9B" w:rsidRPr="005F2FAB" w:rsidRDefault="00117712" w:rsidP="00544553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2</w:t>
      </w:r>
      <w:r w:rsidR="003E32C6" w:rsidRPr="005F2FAB">
        <w:rPr>
          <w:rFonts w:ascii="Times New Roman" w:hAnsi="Times New Roman" w:cs="Times New Roman"/>
          <w:sz w:val="24"/>
          <w:szCs w:val="24"/>
        </w:rPr>
        <w:t xml:space="preserve">. </w:t>
      </w:r>
      <w:r w:rsidR="006D1157" w:rsidRPr="005F2FAB">
        <w:rPr>
          <w:rFonts w:ascii="Times New Roman" w:hAnsi="Times New Roman" w:cs="Times New Roman"/>
          <w:sz w:val="24"/>
          <w:szCs w:val="24"/>
        </w:rPr>
        <w:t>Цел</w:t>
      </w:r>
      <w:r w:rsidRPr="005F2FAB">
        <w:rPr>
          <w:rFonts w:ascii="Times New Roman" w:hAnsi="Times New Roman" w:cs="Times New Roman"/>
          <w:sz w:val="24"/>
          <w:szCs w:val="24"/>
        </w:rPr>
        <w:t>ь выполнения НИОКР</w:t>
      </w:r>
      <w:r w:rsidR="001B0E9B" w:rsidRPr="005F2FAB">
        <w:rPr>
          <w:rFonts w:ascii="Times New Roman" w:hAnsi="Times New Roman" w:cs="Times New Roman"/>
          <w:sz w:val="24"/>
          <w:szCs w:val="24"/>
        </w:rPr>
        <w:t>, наименование и обозначение изделия, ключевые задачи и результаты НИОКР</w:t>
      </w:r>
    </w:p>
    <w:p w14:paraId="2FF696C3" w14:textId="77777777" w:rsidR="003929EB" w:rsidRDefault="003929EB" w:rsidP="00091CA2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D417FA" w14:textId="5B06D3C2" w:rsidR="00091CA2" w:rsidRPr="005F2FAB" w:rsidRDefault="001B0E9B" w:rsidP="00091CA2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2</w:t>
      </w:r>
      <w:r w:rsidR="0001654E" w:rsidRPr="005F2FAB">
        <w:rPr>
          <w:rFonts w:ascii="Times New Roman" w:hAnsi="Times New Roman" w:cs="Times New Roman"/>
          <w:sz w:val="24"/>
          <w:szCs w:val="24"/>
        </w:rPr>
        <w:t>.1. Цели проекта</w:t>
      </w:r>
      <w:r w:rsidR="00091CA2" w:rsidRPr="005F2F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B3496" w14:textId="3110C3FD" w:rsidR="0001654E" w:rsidRPr="005F2FAB" w:rsidRDefault="00091CA2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 xml:space="preserve">Создать технологию распределённой частотно‑временной синхронизации (ЧВС) для роевых беспилотных систем, обеспечивающую автономную работу в условиях отсутствия/подавления GNSS, поддерживающую </w:t>
      </w:r>
      <w:proofErr w:type="spellStart"/>
      <w:r w:rsidRPr="005F2FAB">
        <w:rPr>
          <w:rFonts w:ascii="Times New Roman" w:hAnsi="Times New Roman" w:cs="Times New Roman"/>
          <w:sz w:val="24"/>
          <w:szCs w:val="24"/>
        </w:rPr>
        <w:t>мультирадиоканальные</w:t>
      </w:r>
      <w:proofErr w:type="spellEnd"/>
      <w:r w:rsidRPr="005F2FAB">
        <w:rPr>
          <w:rFonts w:ascii="Times New Roman" w:hAnsi="Times New Roman" w:cs="Times New Roman"/>
          <w:sz w:val="24"/>
          <w:szCs w:val="24"/>
        </w:rPr>
        <w:t xml:space="preserve"> домены и интеграцию PNTP, ансамблей часов и стандартов PTP/</w:t>
      </w:r>
      <w:proofErr w:type="spellStart"/>
      <w:r w:rsidRPr="005F2FAB">
        <w:rPr>
          <w:rFonts w:ascii="Times New Roman" w:hAnsi="Times New Roman" w:cs="Times New Roman"/>
          <w:sz w:val="24"/>
          <w:szCs w:val="24"/>
        </w:rPr>
        <w:t>gPTP</w:t>
      </w:r>
      <w:proofErr w:type="spellEnd"/>
      <w:r w:rsidRPr="005F2FAB">
        <w:rPr>
          <w:rFonts w:ascii="Times New Roman" w:hAnsi="Times New Roman" w:cs="Times New Roman"/>
          <w:sz w:val="24"/>
          <w:szCs w:val="24"/>
        </w:rPr>
        <w:t>/TSF/</w:t>
      </w:r>
      <w:proofErr w:type="spellStart"/>
      <w:r w:rsidRPr="005F2FAB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5F2FAB">
        <w:rPr>
          <w:rFonts w:ascii="Times New Roman" w:hAnsi="Times New Roman" w:cs="Times New Roman"/>
          <w:sz w:val="24"/>
          <w:szCs w:val="24"/>
        </w:rPr>
        <w:t>.</w:t>
      </w:r>
    </w:p>
    <w:p w14:paraId="789F42DA" w14:textId="77777777" w:rsidR="00091CA2" w:rsidRPr="005F2FAB" w:rsidRDefault="00091CA2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B72E1E" w14:textId="10D48DCC" w:rsidR="0001654E" w:rsidRPr="005F2FAB" w:rsidRDefault="001B0E9B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2</w:t>
      </w:r>
      <w:r w:rsidR="0001654E" w:rsidRPr="005F2FAB">
        <w:rPr>
          <w:rFonts w:ascii="Times New Roman" w:hAnsi="Times New Roman" w:cs="Times New Roman"/>
          <w:sz w:val="24"/>
          <w:szCs w:val="24"/>
        </w:rPr>
        <w:t xml:space="preserve">.2. </w:t>
      </w:r>
      <w:r w:rsidRPr="005F2FAB">
        <w:rPr>
          <w:rFonts w:ascii="Times New Roman" w:hAnsi="Times New Roman" w:cs="Times New Roman"/>
          <w:sz w:val="24"/>
          <w:szCs w:val="24"/>
        </w:rPr>
        <w:t>Наименование и обозначение изделия</w:t>
      </w:r>
    </w:p>
    <w:p w14:paraId="45509477" w14:textId="51E064E7" w:rsidR="00091CA2" w:rsidRPr="005F2FAB" w:rsidRDefault="00091CA2" w:rsidP="00544553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 xml:space="preserve">Технология и демонстратор системы распределённой ЧВС для роевых </w:t>
      </w:r>
      <w:proofErr w:type="spellStart"/>
      <w:r w:rsidRPr="005F2FAB">
        <w:rPr>
          <w:rFonts w:ascii="Times New Roman" w:hAnsi="Times New Roman" w:cs="Times New Roman"/>
          <w:sz w:val="24"/>
          <w:szCs w:val="24"/>
        </w:rPr>
        <w:t>БпС</w:t>
      </w:r>
      <w:proofErr w:type="spellEnd"/>
      <w:r w:rsidRPr="005F2FAB">
        <w:rPr>
          <w:rFonts w:ascii="Times New Roman" w:hAnsi="Times New Roman" w:cs="Times New Roman"/>
          <w:sz w:val="24"/>
          <w:szCs w:val="24"/>
        </w:rPr>
        <w:t xml:space="preserve">. Обозначение изделия (демонстратора/ПО) присваивается в ходе </w:t>
      </w:r>
      <w:r w:rsidRPr="005F2FAB">
        <w:rPr>
          <w:rFonts w:ascii="Times New Roman" w:hAnsi="Times New Roman" w:cs="Times New Roman"/>
          <w:sz w:val="24"/>
          <w:szCs w:val="24"/>
        </w:rPr>
        <w:t>разработки</w:t>
      </w:r>
    </w:p>
    <w:p w14:paraId="47C95D24" w14:textId="77777777" w:rsidR="001B0E9B" w:rsidRPr="005F2FAB" w:rsidRDefault="001B0E9B" w:rsidP="0054455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11CA9A7" w14:textId="1F3C4200" w:rsidR="001B0E9B" w:rsidRPr="005F2FAB" w:rsidRDefault="001B0E9B" w:rsidP="00B41B3E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2.3 Задачи проекта</w:t>
      </w:r>
    </w:p>
    <w:p w14:paraId="78D440AE" w14:textId="77777777" w:rsidR="00091CA2" w:rsidRPr="00091CA2" w:rsidRDefault="00091CA2" w:rsidP="00BA4CDA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CA2">
        <w:rPr>
          <w:rFonts w:ascii="Times New Roman" w:hAnsi="Times New Roman" w:cs="Times New Roman"/>
          <w:sz w:val="24"/>
          <w:szCs w:val="24"/>
        </w:rPr>
        <w:t xml:space="preserve">Обосновать технический облик, структуру и состав системы ЧВС в </w:t>
      </w:r>
      <w:proofErr w:type="spellStart"/>
      <w:r w:rsidRPr="00091CA2">
        <w:rPr>
          <w:rFonts w:ascii="Times New Roman" w:hAnsi="Times New Roman" w:cs="Times New Roman"/>
          <w:sz w:val="24"/>
          <w:szCs w:val="24"/>
        </w:rPr>
        <w:t>мультисервисных</w:t>
      </w:r>
      <w:proofErr w:type="spellEnd"/>
      <w:r w:rsidRPr="00091CA2">
        <w:rPr>
          <w:rFonts w:ascii="Times New Roman" w:hAnsi="Times New Roman" w:cs="Times New Roman"/>
          <w:sz w:val="24"/>
          <w:szCs w:val="24"/>
        </w:rPr>
        <w:t xml:space="preserve"> сетях управления </w:t>
      </w:r>
      <w:proofErr w:type="spellStart"/>
      <w:r w:rsidRPr="00091CA2">
        <w:rPr>
          <w:rFonts w:ascii="Times New Roman" w:hAnsi="Times New Roman" w:cs="Times New Roman"/>
          <w:sz w:val="24"/>
          <w:szCs w:val="24"/>
        </w:rPr>
        <w:t>БпС</w:t>
      </w:r>
      <w:proofErr w:type="spellEnd"/>
      <w:r w:rsidRPr="00091CA2">
        <w:rPr>
          <w:rFonts w:ascii="Times New Roman" w:hAnsi="Times New Roman" w:cs="Times New Roman"/>
          <w:sz w:val="24"/>
          <w:szCs w:val="24"/>
        </w:rPr>
        <w:t>.</w:t>
      </w:r>
    </w:p>
    <w:p w14:paraId="0903CB24" w14:textId="77777777" w:rsidR="00BA4CDA" w:rsidRPr="005F2FAB" w:rsidRDefault="00091CA2" w:rsidP="00BA4CDA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CA2">
        <w:rPr>
          <w:rFonts w:ascii="Times New Roman" w:hAnsi="Times New Roman" w:cs="Times New Roman"/>
          <w:sz w:val="24"/>
          <w:szCs w:val="24"/>
        </w:rPr>
        <w:t>Разработать информационную и математическую модель системы ЧВС с учётом динамики и релятивистских поправок.</w:t>
      </w:r>
      <w:r w:rsidR="00BA4CDA" w:rsidRPr="005F2F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224D4" w14:textId="1B905DB3" w:rsidR="00091CA2" w:rsidRPr="00091CA2" w:rsidRDefault="00BA4CDA" w:rsidP="00BA4CDA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CA2">
        <w:rPr>
          <w:rFonts w:ascii="Times New Roman" w:hAnsi="Times New Roman" w:cs="Times New Roman"/>
          <w:sz w:val="24"/>
          <w:szCs w:val="24"/>
        </w:rPr>
        <w:t>Провести анализ и адаптацию протокола для движущихся платформ и роевых систем.</w:t>
      </w:r>
    </w:p>
    <w:p w14:paraId="1CBB9111" w14:textId="77777777" w:rsidR="00091CA2" w:rsidRPr="00091CA2" w:rsidRDefault="00091CA2" w:rsidP="00BA4CDA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CA2">
        <w:rPr>
          <w:rFonts w:ascii="Times New Roman" w:hAnsi="Times New Roman" w:cs="Times New Roman"/>
          <w:sz w:val="24"/>
          <w:szCs w:val="24"/>
        </w:rPr>
        <w:t xml:space="preserve">Разработать алгоритмы </w:t>
      </w:r>
      <w:proofErr w:type="spellStart"/>
      <w:r w:rsidRPr="00091CA2">
        <w:rPr>
          <w:rFonts w:ascii="Times New Roman" w:hAnsi="Times New Roman" w:cs="Times New Roman"/>
          <w:sz w:val="24"/>
          <w:szCs w:val="24"/>
        </w:rPr>
        <w:t>ансамблирования</w:t>
      </w:r>
      <w:proofErr w:type="spellEnd"/>
      <w:r w:rsidRPr="00091CA2">
        <w:rPr>
          <w:rFonts w:ascii="Times New Roman" w:hAnsi="Times New Roman" w:cs="Times New Roman"/>
          <w:sz w:val="24"/>
          <w:szCs w:val="24"/>
        </w:rPr>
        <w:t xml:space="preserve"> часов и оценивания задержек (EKF/UKF/робастные методы).</w:t>
      </w:r>
    </w:p>
    <w:p w14:paraId="62B8FE8F" w14:textId="77777777" w:rsidR="00091CA2" w:rsidRPr="00091CA2" w:rsidRDefault="00091CA2" w:rsidP="00BA4CDA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CA2">
        <w:rPr>
          <w:rFonts w:ascii="Times New Roman" w:hAnsi="Times New Roman" w:cs="Times New Roman"/>
          <w:sz w:val="24"/>
          <w:szCs w:val="24"/>
        </w:rPr>
        <w:t>Создать протокольный стек (PNTP/</w:t>
      </w:r>
      <w:proofErr w:type="spellStart"/>
      <w:r w:rsidRPr="00091CA2">
        <w:rPr>
          <w:rFonts w:ascii="Times New Roman" w:hAnsi="Times New Roman" w:cs="Times New Roman"/>
          <w:sz w:val="24"/>
          <w:szCs w:val="24"/>
        </w:rPr>
        <w:t>gPTP</w:t>
      </w:r>
      <w:proofErr w:type="spellEnd"/>
      <w:r w:rsidRPr="00091C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CA2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091CA2">
        <w:rPr>
          <w:rFonts w:ascii="Times New Roman" w:hAnsi="Times New Roman" w:cs="Times New Roman"/>
          <w:sz w:val="24"/>
          <w:szCs w:val="24"/>
        </w:rPr>
        <w:t xml:space="preserve">-майки) и прототип ПО </w:t>
      </w:r>
      <w:proofErr w:type="spellStart"/>
      <w:r w:rsidRPr="00091CA2">
        <w:rPr>
          <w:rFonts w:ascii="Times New Roman" w:hAnsi="Times New Roman" w:cs="Times New Roman"/>
          <w:sz w:val="24"/>
          <w:szCs w:val="24"/>
        </w:rPr>
        <w:t>дисциплинирования</w:t>
      </w:r>
      <w:proofErr w:type="spellEnd"/>
      <w:r w:rsidRPr="00091CA2">
        <w:rPr>
          <w:rFonts w:ascii="Times New Roman" w:hAnsi="Times New Roman" w:cs="Times New Roman"/>
          <w:sz w:val="24"/>
          <w:szCs w:val="24"/>
        </w:rPr>
        <w:t xml:space="preserve"> часов.</w:t>
      </w:r>
    </w:p>
    <w:p w14:paraId="6E0A956E" w14:textId="77777777" w:rsidR="00091CA2" w:rsidRPr="00091CA2" w:rsidRDefault="00091CA2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CA2">
        <w:rPr>
          <w:rFonts w:ascii="Times New Roman" w:hAnsi="Times New Roman" w:cs="Times New Roman"/>
          <w:sz w:val="24"/>
          <w:szCs w:val="24"/>
        </w:rPr>
        <w:t>Создать демонстратор системы (узлы мастер/ведомый/шлюз) и провести экспериментальные исследования (GNSS-</w:t>
      </w:r>
      <w:proofErr w:type="spellStart"/>
      <w:r w:rsidRPr="00091CA2">
        <w:rPr>
          <w:rFonts w:ascii="Times New Roman" w:hAnsi="Times New Roman" w:cs="Times New Roman"/>
          <w:sz w:val="24"/>
          <w:szCs w:val="24"/>
        </w:rPr>
        <w:t>denied</w:t>
      </w:r>
      <w:proofErr w:type="spellEnd"/>
      <w:r w:rsidRPr="00091CA2">
        <w:rPr>
          <w:rFonts w:ascii="Times New Roman" w:hAnsi="Times New Roman" w:cs="Times New Roman"/>
          <w:sz w:val="24"/>
          <w:szCs w:val="24"/>
        </w:rPr>
        <w:t>, потери/помехи, мобильность).</w:t>
      </w:r>
    </w:p>
    <w:p w14:paraId="271382DE" w14:textId="77777777" w:rsidR="00091CA2" w:rsidRPr="00091CA2" w:rsidRDefault="00091CA2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CA2">
        <w:rPr>
          <w:rFonts w:ascii="Times New Roman" w:hAnsi="Times New Roman" w:cs="Times New Roman"/>
          <w:sz w:val="24"/>
          <w:szCs w:val="24"/>
        </w:rPr>
        <w:t xml:space="preserve">Оценить эффективность и масштабируемость (до 100 узлов, </w:t>
      </w:r>
      <w:proofErr w:type="spellStart"/>
      <w:r w:rsidRPr="00091CA2">
        <w:rPr>
          <w:rFonts w:ascii="Times New Roman" w:hAnsi="Times New Roman" w:cs="Times New Roman"/>
          <w:sz w:val="24"/>
          <w:szCs w:val="24"/>
        </w:rPr>
        <w:t>многохоп</w:t>
      </w:r>
      <w:proofErr w:type="spellEnd"/>
      <w:r w:rsidRPr="00091CA2">
        <w:rPr>
          <w:rFonts w:ascii="Times New Roman" w:hAnsi="Times New Roman" w:cs="Times New Roman"/>
          <w:sz w:val="24"/>
          <w:szCs w:val="24"/>
        </w:rPr>
        <w:t>), подготовить методики и протоколы испытаний.</w:t>
      </w:r>
    </w:p>
    <w:p w14:paraId="32903353" w14:textId="77777777" w:rsidR="00091CA2" w:rsidRPr="00091CA2" w:rsidRDefault="00091CA2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CA2">
        <w:rPr>
          <w:rFonts w:ascii="Times New Roman" w:hAnsi="Times New Roman" w:cs="Times New Roman"/>
          <w:sz w:val="24"/>
          <w:szCs w:val="24"/>
        </w:rPr>
        <w:t>Сформировать комплект отчётной документации и Проект ТЗ на ОКР.</w:t>
      </w:r>
    </w:p>
    <w:p w14:paraId="089604D0" w14:textId="77777777" w:rsidR="001B0E9B" w:rsidRPr="005F2FAB" w:rsidRDefault="001B0E9B" w:rsidP="00E8279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682682D" w14:textId="4BE5CE19" w:rsidR="0001654E" w:rsidRPr="005F2FAB" w:rsidRDefault="001B0E9B" w:rsidP="00E82797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2</w:t>
      </w:r>
      <w:r w:rsidR="0001654E" w:rsidRPr="005F2FAB">
        <w:rPr>
          <w:rFonts w:ascii="Times New Roman" w:hAnsi="Times New Roman" w:cs="Times New Roman"/>
          <w:sz w:val="24"/>
          <w:szCs w:val="24"/>
        </w:rPr>
        <w:t>.</w:t>
      </w:r>
      <w:r w:rsidRPr="005F2FAB">
        <w:rPr>
          <w:rFonts w:ascii="Times New Roman" w:hAnsi="Times New Roman" w:cs="Times New Roman"/>
          <w:sz w:val="24"/>
          <w:szCs w:val="24"/>
        </w:rPr>
        <w:t>4</w:t>
      </w:r>
      <w:r w:rsidR="0001654E" w:rsidRPr="005F2FAB">
        <w:rPr>
          <w:rFonts w:ascii="Times New Roman" w:hAnsi="Times New Roman" w:cs="Times New Roman"/>
          <w:sz w:val="24"/>
          <w:szCs w:val="24"/>
        </w:rPr>
        <w:t xml:space="preserve"> Результаты проекта</w:t>
      </w:r>
    </w:p>
    <w:p w14:paraId="0BF1844A" w14:textId="77777777" w:rsidR="00BA4CDA" w:rsidRPr="00BA4CDA" w:rsidRDefault="00BA4CDA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4CDA">
        <w:rPr>
          <w:rFonts w:ascii="Times New Roman" w:hAnsi="Times New Roman" w:cs="Times New Roman"/>
          <w:sz w:val="24"/>
          <w:szCs w:val="24"/>
        </w:rPr>
        <w:t>Аналитический отчёт, техническое описание архитектуры и требований.</w:t>
      </w:r>
    </w:p>
    <w:p w14:paraId="4B6CCA0C" w14:textId="77777777" w:rsidR="00BA4CDA" w:rsidRPr="00BA4CDA" w:rsidRDefault="00BA4CDA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4CDA">
        <w:rPr>
          <w:rFonts w:ascii="Times New Roman" w:hAnsi="Times New Roman" w:cs="Times New Roman"/>
          <w:sz w:val="24"/>
          <w:szCs w:val="24"/>
        </w:rPr>
        <w:t>Модели (информационная, математическая, сетевая) и исходные коды симуляторов/алгоритмов.</w:t>
      </w:r>
    </w:p>
    <w:p w14:paraId="27900CEC" w14:textId="77777777" w:rsidR="00BA4CDA" w:rsidRPr="00BA4CDA" w:rsidRDefault="00BA4CDA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4CDA">
        <w:rPr>
          <w:rFonts w:ascii="Times New Roman" w:hAnsi="Times New Roman" w:cs="Times New Roman"/>
          <w:sz w:val="24"/>
          <w:szCs w:val="24"/>
        </w:rPr>
        <w:t>Протокольный стек PNTP и компоненты интеграции с PTP/</w:t>
      </w:r>
      <w:proofErr w:type="spellStart"/>
      <w:r w:rsidRPr="00BA4CDA">
        <w:rPr>
          <w:rFonts w:ascii="Times New Roman" w:hAnsi="Times New Roman" w:cs="Times New Roman"/>
          <w:sz w:val="24"/>
          <w:szCs w:val="24"/>
        </w:rPr>
        <w:t>gPTP</w:t>
      </w:r>
      <w:proofErr w:type="spellEnd"/>
      <w:r w:rsidRPr="00BA4C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4CDA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BA4CDA">
        <w:rPr>
          <w:rFonts w:ascii="Times New Roman" w:hAnsi="Times New Roman" w:cs="Times New Roman"/>
          <w:sz w:val="24"/>
          <w:szCs w:val="24"/>
        </w:rPr>
        <w:t>/TSF.</w:t>
      </w:r>
    </w:p>
    <w:p w14:paraId="5C4C760D" w14:textId="495E9605" w:rsidR="00BA4CDA" w:rsidRPr="00BA4CDA" w:rsidRDefault="00BA4CDA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4CDA">
        <w:rPr>
          <w:rFonts w:ascii="Times New Roman" w:hAnsi="Times New Roman" w:cs="Times New Roman"/>
          <w:sz w:val="24"/>
          <w:szCs w:val="24"/>
        </w:rPr>
        <w:t>Демонстратор на 5–</w:t>
      </w:r>
      <w:r w:rsidR="00060ECA" w:rsidRPr="006D701D">
        <w:rPr>
          <w:rFonts w:ascii="Times New Roman" w:hAnsi="Times New Roman" w:cs="Times New Roman"/>
          <w:sz w:val="24"/>
          <w:szCs w:val="24"/>
        </w:rPr>
        <w:t>5</w:t>
      </w:r>
      <w:r w:rsidRPr="00BA4CDA">
        <w:rPr>
          <w:rFonts w:ascii="Times New Roman" w:hAnsi="Times New Roman" w:cs="Times New Roman"/>
          <w:sz w:val="24"/>
          <w:szCs w:val="24"/>
        </w:rPr>
        <w:t>0 узлах с интерфейсами PPS/NMEA/</w:t>
      </w:r>
      <w:proofErr w:type="spellStart"/>
      <w:r w:rsidRPr="00BA4CDA">
        <w:rPr>
          <w:rFonts w:ascii="Times New Roman" w:hAnsi="Times New Roman" w:cs="Times New Roman"/>
          <w:sz w:val="24"/>
          <w:szCs w:val="24"/>
        </w:rPr>
        <w:t>MAVLink</w:t>
      </w:r>
      <w:proofErr w:type="spellEnd"/>
      <w:r w:rsidRPr="00BA4CDA">
        <w:rPr>
          <w:rFonts w:ascii="Times New Roman" w:hAnsi="Times New Roman" w:cs="Times New Roman"/>
          <w:sz w:val="24"/>
          <w:szCs w:val="24"/>
        </w:rPr>
        <w:t xml:space="preserve"> и веб</w:t>
      </w:r>
      <w:r w:rsidRPr="00BA4CDA">
        <w:rPr>
          <w:rFonts w:ascii="Times New Roman" w:hAnsi="Times New Roman" w:cs="Times New Roman"/>
          <w:sz w:val="24"/>
          <w:szCs w:val="24"/>
        </w:rPr>
        <w:noBreakHyphen/>
        <w:t>мониторингом.</w:t>
      </w:r>
    </w:p>
    <w:p w14:paraId="7C59B306" w14:textId="77777777" w:rsidR="00BA4CDA" w:rsidRPr="00BA4CDA" w:rsidRDefault="00BA4CDA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4CDA">
        <w:rPr>
          <w:rFonts w:ascii="Times New Roman" w:hAnsi="Times New Roman" w:cs="Times New Roman"/>
          <w:sz w:val="24"/>
          <w:szCs w:val="24"/>
        </w:rPr>
        <w:t>Методики и программа испытаний, протоколы и результаты экспериментальных исследований.</w:t>
      </w:r>
    </w:p>
    <w:p w14:paraId="1835F960" w14:textId="77777777" w:rsidR="00BA4CDA" w:rsidRPr="00BA4CDA" w:rsidRDefault="00BA4CDA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4CDA">
        <w:rPr>
          <w:rFonts w:ascii="Times New Roman" w:hAnsi="Times New Roman" w:cs="Times New Roman"/>
          <w:sz w:val="24"/>
          <w:szCs w:val="24"/>
        </w:rPr>
        <w:t>Итоговый научно</w:t>
      </w:r>
      <w:r w:rsidRPr="00BA4CDA">
        <w:rPr>
          <w:rFonts w:ascii="Times New Roman" w:hAnsi="Times New Roman" w:cs="Times New Roman"/>
          <w:sz w:val="24"/>
          <w:szCs w:val="24"/>
        </w:rPr>
        <w:noBreakHyphen/>
        <w:t>технический отчёт и Проект ТЗ на ОКР.</w:t>
      </w:r>
    </w:p>
    <w:p w14:paraId="743C2432" w14:textId="77777777" w:rsidR="00BA4CDA" w:rsidRPr="005F2FAB" w:rsidRDefault="00BA4CDA" w:rsidP="00E8279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9BE6EAE" w14:textId="5AED09A8" w:rsidR="00117712" w:rsidRPr="005F2FAB" w:rsidRDefault="001B0E9B" w:rsidP="00E82797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2</w:t>
      </w:r>
      <w:r w:rsidR="00117712" w:rsidRPr="005F2FAB">
        <w:rPr>
          <w:rFonts w:ascii="Times New Roman" w:hAnsi="Times New Roman" w:cs="Times New Roman"/>
          <w:sz w:val="24"/>
          <w:szCs w:val="24"/>
        </w:rPr>
        <w:t>.</w:t>
      </w:r>
      <w:r w:rsidRPr="005F2FAB">
        <w:rPr>
          <w:rFonts w:ascii="Times New Roman" w:hAnsi="Times New Roman" w:cs="Times New Roman"/>
          <w:sz w:val="24"/>
          <w:szCs w:val="24"/>
        </w:rPr>
        <w:t>5</w:t>
      </w:r>
      <w:r w:rsidR="00117712" w:rsidRPr="005F2FAB">
        <w:rPr>
          <w:rFonts w:ascii="Times New Roman" w:hAnsi="Times New Roman" w:cs="Times New Roman"/>
          <w:sz w:val="24"/>
          <w:szCs w:val="24"/>
        </w:rPr>
        <w:t xml:space="preserve"> Научная новизна проекта</w:t>
      </w:r>
    </w:p>
    <w:p w14:paraId="1C2B5FE6" w14:textId="77777777" w:rsidR="00BA4CDA" w:rsidRPr="005F2FAB" w:rsidRDefault="00BA4CDA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Применение распределённых ансамблей часов в динамических роевых системах.</w:t>
      </w:r>
    </w:p>
    <w:p w14:paraId="470AC5C8" w14:textId="77777777" w:rsidR="00BA4CDA" w:rsidRPr="005F2FAB" w:rsidRDefault="00BA4CDA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Адаптация и развитие PNTP для движущихся платформ с учётом релятивистских эффектов и доплеровских поправок.</w:t>
      </w:r>
    </w:p>
    <w:p w14:paraId="4BFB401A" w14:textId="03527196" w:rsidR="003E32C6" w:rsidRPr="005F2FAB" w:rsidRDefault="00BA4CDA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 xml:space="preserve">Методы робастной оценки задержек и </w:t>
      </w:r>
      <w:proofErr w:type="spellStart"/>
      <w:r w:rsidRPr="005F2FAB">
        <w:rPr>
          <w:rFonts w:ascii="Times New Roman" w:hAnsi="Times New Roman" w:cs="Times New Roman"/>
          <w:sz w:val="24"/>
          <w:szCs w:val="24"/>
        </w:rPr>
        <w:t>дисциплинирования</w:t>
      </w:r>
      <w:proofErr w:type="spellEnd"/>
      <w:r w:rsidRPr="005F2FAB">
        <w:rPr>
          <w:rFonts w:ascii="Times New Roman" w:hAnsi="Times New Roman" w:cs="Times New Roman"/>
          <w:sz w:val="24"/>
          <w:szCs w:val="24"/>
        </w:rPr>
        <w:t xml:space="preserve"> часов в гетерогенных </w:t>
      </w:r>
      <w:proofErr w:type="spellStart"/>
      <w:r w:rsidRPr="005F2FAB">
        <w:rPr>
          <w:rFonts w:ascii="Times New Roman" w:hAnsi="Times New Roman" w:cs="Times New Roman"/>
          <w:sz w:val="24"/>
          <w:szCs w:val="24"/>
        </w:rPr>
        <w:t>многодоменных</w:t>
      </w:r>
      <w:proofErr w:type="spellEnd"/>
      <w:r w:rsidRPr="005F2FAB">
        <w:rPr>
          <w:rFonts w:ascii="Times New Roman" w:hAnsi="Times New Roman" w:cs="Times New Roman"/>
          <w:sz w:val="24"/>
          <w:szCs w:val="24"/>
        </w:rPr>
        <w:t xml:space="preserve"> сетях.</w:t>
      </w:r>
    </w:p>
    <w:p w14:paraId="776CF777" w14:textId="77777777" w:rsidR="00BA4CDA" w:rsidRPr="005F2FAB" w:rsidRDefault="00BA4CDA" w:rsidP="00E8279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0D712B2" w14:textId="6EF38F37" w:rsidR="003E32C6" w:rsidRPr="005F2FAB" w:rsidRDefault="001B0E9B" w:rsidP="00E82797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3</w:t>
      </w:r>
      <w:r w:rsidR="003E32C6" w:rsidRPr="005F2FAB">
        <w:rPr>
          <w:rFonts w:ascii="Times New Roman" w:hAnsi="Times New Roman" w:cs="Times New Roman"/>
          <w:sz w:val="24"/>
          <w:szCs w:val="24"/>
        </w:rPr>
        <w:t xml:space="preserve">. </w:t>
      </w:r>
      <w:r w:rsidRPr="005F2FAB">
        <w:rPr>
          <w:rFonts w:ascii="Times New Roman" w:hAnsi="Times New Roman" w:cs="Times New Roman"/>
          <w:sz w:val="24"/>
          <w:szCs w:val="24"/>
        </w:rPr>
        <w:t>Технические т</w:t>
      </w:r>
      <w:r w:rsidR="00B41B3E" w:rsidRPr="005F2FAB">
        <w:rPr>
          <w:rFonts w:ascii="Times New Roman" w:hAnsi="Times New Roman" w:cs="Times New Roman"/>
          <w:sz w:val="24"/>
          <w:szCs w:val="24"/>
        </w:rPr>
        <w:t xml:space="preserve">ребования </w:t>
      </w:r>
      <w:r w:rsidRPr="005F2FAB">
        <w:rPr>
          <w:rFonts w:ascii="Times New Roman" w:hAnsi="Times New Roman" w:cs="Times New Roman"/>
          <w:sz w:val="24"/>
          <w:szCs w:val="24"/>
        </w:rPr>
        <w:t>изделию</w:t>
      </w:r>
    </w:p>
    <w:p w14:paraId="2ED003E0" w14:textId="78A5063E" w:rsidR="003E32C6" w:rsidRPr="005F2FAB" w:rsidRDefault="001B0E9B" w:rsidP="00E82797">
      <w:pPr>
        <w:ind w:firstLine="709"/>
        <w:jc w:val="both"/>
      </w:pPr>
      <w:r w:rsidRPr="005F2FAB">
        <w:t>3</w:t>
      </w:r>
      <w:r w:rsidR="003E32C6" w:rsidRPr="005F2FAB">
        <w:t>.</w:t>
      </w:r>
      <w:r w:rsidR="009D2770" w:rsidRPr="005F2FAB">
        <w:t>1</w:t>
      </w:r>
      <w:r w:rsidR="003E32C6" w:rsidRPr="005F2FAB">
        <w:t>. </w:t>
      </w:r>
      <w:r w:rsidR="00B41B3E" w:rsidRPr="005F2FAB">
        <w:t xml:space="preserve"> Состав </w:t>
      </w:r>
      <w:r w:rsidR="00150ED6" w:rsidRPr="005F2FAB">
        <w:t>изделия</w:t>
      </w:r>
      <w:r w:rsidR="00B41B3E" w:rsidRPr="005F2FAB">
        <w:t>:</w:t>
      </w:r>
    </w:p>
    <w:p w14:paraId="69ECECF3" w14:textId="77777777" w:rsidR="00060ECA" w:rsidRDefault="00BA4CDA" w:rsidP="00E82797">
      <w:pPr>
        <w:numPr>
          <w:ilvl w:val="0"/>
          <w:numId w:val="13"/>
        </w:numPr>
        <w:jc w:val="both"/>
      </w:pPr>
      <w:r w:rsidRPr="00BA4CDA">
        <w:t xml:space="preserve">Программные компоненты: </w:t>
      </w:r>
    </w:p>
    <w:p w14:paraId="6312D680" w14:textId="77777777" w:rsidR="006D701D" w:rsidRDefault="00BA4CDA" w:rsidP="00060ECA">
      <w:pPr>
        <w:pStyle w:val="a3"/>
        <w:numPr>
          <w:ilvl w:val="0"/>
          <w:numId w:val="25"/>
        </w:numPr>
        <w:jc w:val="both"/>
      </w:pPr>
      <w:r w:rsidRPr="00BA4CDA">
        <w:t>PNTP</w:t>
      </w:r>
      <w:r w:rsidRPr="00BA4CDA">
        <w:noBreakHyphen/>
        <w:t xml:space="preserve">стек; </w:t>
      </w:r>
    </w:p>
    <w:p w14:paraId="3512A884" w14:textId="675C82CD" w:rsidR="00060ECA" w:rsidRDefault="00BA4CDA" w:rsidP="00060ECA">
      <w:pPr>
        <w:pStyle w:val="a3"/>
        <w:numPr>
          <w:ilvl w:val="0"/>
          <w:numId w:val="25"/>
        </w:numPr>
        <w:jc w:val="both"/>
      </w:pPr>
      <w:r w:rsidRPr="00BA4CDA">
        <w:t xml:space="preserve">библиотека алгоритмов </w:t>
      </w:r>
      <w:proofErr w:type="spellStart"/>
      <w:r w:rsidRPr="00BA4CDA">
        <w:t>ансамблирования</w:t>
      </w:r>
      <w:proofErr w:type="spellEnd"/>
      <w:r w:rsidRPr="00BA4CDA">
        <w:t xml:space="preserve">; </w:t>
      </w:r>
    </w:p>
    <w:p w14:paraId="18011DC4" w14:textId="77777777" w:rsidR="00060ECA" w:rsidRDefault="00BA4CDA" w:rsidP="00060ECA">
      <w:pPr>
        <w:pStyle w:val="a3"/>
        <w:numPr>
          <w:ilvl w:val="0"/>
          <w:numId w:val="25"/>
        </w:numPr>
        <w:jc w:val="both"/>
      </w:pPr>
      <w:r w:rsidRPr="00BA4CDA">
        <w:t xml:space="preserve">модуль </w:t>
      </w:r>
      <w:proofErr w:type="spellStart"/>
      <w:r w:rsidRPr="00BA4CDA">
        <w:t>дисциплинирования</w:t>
      </w:r>
      <w:proofErr w:type="spellEnd"/>
      <w:r w:rsidRPr="00BA4CDA">
        <w:t xml:space="preserve"> часов (PLL/FLL/PI); </w:t>
      </w:r>
    </w:p>
    <w:p w14:paraId="0D969489" w14:textId="27D7AC7E" w:rsidR="00BA4CDA" w:rsidRPr="00BA4CDA" w:rsidRDefault="00BA4CDA" w:rsidP="00060ECA">
      <w:pPr>
        <w:pStyle w:val="a3"/>
        <w:numPr>
          <w:ilvl w:val="0"/>
          <w:numId w:val="25"/>
        </w:numPr>
        <w:jc w:val="both"/>
      </w:pPr>
      <w:r w:rsidRPr="00BA4CDA">
        <w:t>сервис телеметрии и мониторинга.</w:t>
      </w:r>
    </w:p>
    <w:p w14:paraId="07166BDE" w14:textId="77777777" w:rsidR="00060ECA" w:rsidRDefault="00BA4CDA" w:rsidP="00E82797">
      <w:pPr>
        <w:numPr>
          <w:ilvl w:val="0"/>
          <w:numId w:val="13"/>
        </w:numPr>
        <w:jc w:val="both"/>
      </w:pPr>
      <w:r w:rsidRPr="00BA4CDA">
        <w:t xml:space="preserve">Аппаратные компоненты демонстратора: </w:t>
      </w:r>
    </w:p>
    <w:p w14:paraId="45FC48A7" w14:textId="77777777" w:rsidR="00060ECA" w:rsidRDefault="00BA4CDA" w:rsidP="00060ECA">
      <w:pPr>
        <w:pStyle w:val="a3"/>
        <w:numPr>
          <w:ilvl w:val="0"/>
          <w:numId w:val="25"/>
        </w:numPr>
        <w:jc w:val="both"/>
      </w:pPr>
      <w:r w:rsidRPr="00BA4CDA">
        <w:t>узел</w:t>
      </w:r>
      <w:r w:rsidRPr="00BA4CDA">
        <w:noBreakHyphen/>
        <w:t xml:space="preserve">мастер (GNSS/PPS и/или WWVB, </w:t>
      </w:r>
    </w:p>
    <w:p w14:paraId="04452A8E" w14:textId="77777777" w:rsidR="00060ECA" w:rsidRDefault="00BA4CDA" w:rsidP="00060ECA">
      <w:pPr>
        <w:pStyle w:val="a3"/>
        <w:numPr>
          <w:ilvl w:val="0"/>
          <w:numId w:val="25"/>
        </w:numPr>
        <w:jc w:val="both"/>
      </w:pPr>
      <w:proofErr w:type="spellStart"/>
      <w:r w:rsidRPr="00BA4CDA">
        <w:t>Wi</w:t>
      </w:r>
      <w:proofErr w:type="spellEnd"/>
      <w:r w:rsidRPr="00BA4CDA">
        <w:noBreakHyphen/>
        <w:t>Fi с HW</w:t>
      </w:r>
      <w:r w:rsidRPr="00BA4CDA">
        <w:noBreakHyphen/>
      </w:r>
      <w:proofErr w:type="spellStart"/>
      <w:r w:rsidRPr="00BA4CDA">
        <w:t>таймстемпами</w:t>
      </w:r>
      <w:proofErr w:type="spellEnd"/>
      <w:r w:rsidRPr="00BA4CDA">
        <w:t xml:space="preserve">, </w:t>
      </w:r>
      <w:proofErr w:type="spellStart"/>
      <w:r w:rsidRPr="00BA4CDA">
        <w:t>LoRa</w:t>
      </w:r>
      <w:proofErr w:type="spellEnd"/>
      <w:r w:rsidRPr="00BA4CDA">
        <w:t>),</w:t>
      </w:r>
    </w:p>
    <w:p w14:paraId="4443C61A" w14:textId="77777777" w:rsidR="00060ECA" w:rsidRDefault="00BA4CDA" w:rsidP="00060ECA">
      <w:pPr>
        <w:pStyle w:val="a3"/>
        <w:numPr>
          <w:ilvl w:val="0"/>
          <w:numId w:val="25"/>
        </w:numPr>
        <w:jc w:val="both"/>
      </w:pPr>
      <w:r w:rsidRPr="00BA4CDA">
        <w:t xml:space="preserve"> узлы</w:t>
      </w:r>
      <w:r w:rsidRPr="00BA4CDA">
        <w:noBreakHyphen/>
        <w:t>ведомые (</w:t>
      </w:r>
      <w:proofErr w:type="spellStart"/>
      <w:r w:rsidRPr="00BA4CDA">
        <w:t>LoRa</w:t>
      </w:r>
      <w:proofErr w:type="spellEnd"/>
      <w:r w:rsidRPr="00BA4CDA">
        <w:t>/</w:t>
      </w:r>
      <w:proofErr w:type="spellStart"/>
      <w:r w:rsidRPr="00BA4CDA">
        <w:t>Wi</w:t>
      </w:r>
      <w:proofErr w:type="spellEnd"/>
      <w:r w:rsidRPr="00BA4CDA">
        <w:noBreakHyphen/>
        <w:t xml:space="preserve">Fi, PPS </w:t>
      </w:r>
      <w:proofErr w:type="spellStart"/>
      <w:r w:rsidRPr="00BA4CDA">
        <w:t>out</w:t>
      </w:r>
      <w:proofErr w:type="spellEnd"/>
      <w:r w:rsidRPr="00BA4CDA">
        <w:t xml:space="preserve">), </w:t>
      </w:r>
    </w:p>
    <w:p w14:paraId="64CCF5F4" w14:textId="6C7E4C58" w:rsidR="00BA4CDA" w:rsidRPr="00BA4CDA" w:rsidRDefault="00BA4CDA" w:rsidP="00060ECA">
      <w:pPr>
        <w:pStyle w:val="a3"/>
        <w:numPr>
          <w:ilvl w:val="0"/>
          <w:numId w:val="25"/>
        </w:numPr>
        <w:jc w:val="both"/>
      </w:pPr>
      <w:r w:rsidRPr="00BA4CDA">
        <w:t xml:space="preserve">шлюз </w:t>
      </w:r>
      <w:proofErr w:type="spellStart"/>
      <w:r w:rsidRPr="00BA4CDA">
        <w:t>междоменной</w:t>
      </w:r>
      <w:proofErr w:type="spellEnd"/>
      <w:r w:rsidRPr="00BA4CDA">
        <w:t xml:space="preserve"> синхронизации; НЧ приёмник WWVB (</w:t>
      </w:r>
      <w:proofErr w:type="spellStart"/>
      <w:r w:rsidRPr="00BA4CDA">
        <w:t>опц</w:t>
      </w:r>
      <w:proofErr w:type="spellEnd"/>
      <w:r w:rsidRPr="00BA4CDA">
        <w:t>.).</w:t>
      </w:r>
    </w:p>
    <w:p w14:paraId="26047599" w14:textId="77777777" w:rsidR="00BA4CDA" w:rsidRPr="00BA4CDA" w:rsidRDefault="00BA4CDA" w:rsidP="00E82797">
      <w:pPr>
        <w:numPr>
          <w:ilvl w:val="0"/>
          <w:numId w:val="13"/>
        </w:numPr>
        <w:jc w:val="both"/>
      </w:pPr>
      <w:r w:rsidRPr="00BA4CDA">
        <w:t>Стенд испытаний: генератор/распределитель PPS, анализатор PPS</w:t>
      </w:r>
      <w:r w:rsidRPr="00BA4CDA">
        <w:noBreakHyphen/>
      </w:r>
      <w:proofErr w:type="spellStart"/>
      <w:r w:rsidRPr="00BA4CDA">
        <w:t>to</w:t>
      </w:r>
      <w:proofErr w:type="spellEnd"/>
      <w:r w:rsidRPr="00BA4CDA">
        <w:noBreakHyphen/>
        <w:t>PPS, SDR/аттенюаторы, имитация потерь/помех.</w:t>
      </w:r>
    </w:p>
    <w:p w14:paraId="1E6B531F" w14:textId="21AF8598" w:rsidR="00B41B3E" w:rsidRPr="005F2FAB" w:rsidRDefault="00B41B3E" w:rsidP="00E82797">
      <w:pPr>
        <w:ind w:firstLine="709"/>
        <w:jc w:val="both"/>
      </w:pPr>
    </w:p>
    <w:p w14:paraId="7A4A5081" w14:textId="7D412898" w:rsidR="00B41B3E" w:rsidRPr="005F2FAB" w:rsidRDefault="001B0E9B" w:rsidP="00E82797">
      <w:pPr>
        <w:ind w:firstLine="709"/>
        <w:jc w:val="both"/>
      </w:pPr>
      <w:r w:rsidRPr="005F2FAB">
        <w:t>3</w:t>
      </w:r>
      <w:r w:rsidR="00B41B3E" w:rsidRPr="005F2FAB">
        <w:t xml:space="preserve">.2. Требования </w:t>
      </w:r>
      <w:r w:rsidR="00150ED6" w:rsidRPr="005F2FAB">
        <w:t>назначения</w:t>
      </w:r>
    </w:p>
    <w:p w14:paraId="1FB44BCC" w14:textId="77777777" w:rsidR="00BA4CDA" w:rsidRPr="00BA4CDA" w:rsidRDefault="00BA4CDA" w:rsidP="00E82797">
      <w:pPr>
        <w:numPr>
          <w:ilvl w:val="0"/>
          <w:numId w:val="13"/>
        </w:numPr>
        <w:jc w:val="both"/>
      </w:pPr>
      <w:r w:rsidRPr="00BA4CDA">
        <w:t>Работа в условиях GNSS</w:t>
      </w:r>
      <w:r w:rsidRPr="00BA4CDA">
        <w:noBreakHyphen/>
      </w:r>
      <w:proofErr w:type="spellStart"/>
      <w:r w:rsidRPr="00BA4CDA">
        <w:t>denied</w:t>
      </w:r>
      <w:proofErr w:type="spellEnd"/>
      <w:r w:rsidRPr="00BA4CDA">
        <w:t>/</w:t>
      </w:r>
      <w:proofErr w:type="spellStart"/>
      <w:r w:rsidRPr="00BA4CDA">
        <w:t>contested</w:t>
      </w:r>
      <w:proofErr w:type="spellEnd"/>
      <w:r w:rsidRPr="00BA4CDA">
        <w:t xml:space="preserve">; поддержка 2–3 </w:t>
      </w:r>
      <w:proofErr w:type="spellStart"/>
      <w:r w:rsidRPr="00BA4CDA">
        <w:t>радиодоменов</w:t>
      </w:r>
      <w:proofErr w:type="spellEnd"/>
      <w:r w:rsidRPr="00BA4CDA">
        <w:t xml:space="preserve"> (</w:t>
      </w:r>
      <w:proofErr w:type="spellStart"/>
      <w:r w:rsidRPr="00BA4CDA">
        <w:t>LoRa</w:t>
      </w:r>
      <w:proofErr w:type="spellEnd"/>
      <w:r w:rsidRPr="00BA4CDA">
        <w:t xml:space="preserve"> Sub</w:t>
      </w:r>
      <w:r w:rsidRPr="00BA4CDA">
        <w:noBreakHyphen/>
      </w:r>
      <w:proofErr w:type="spellStart"/>
      <w:r w:rsidRPr="00BA4CDA">
        <w:t>GHz</w:t>
      </w:r>
      <w:proofErr w:type="spellEnd"/>
      <w:r w:rsidRPr="00BA4CDA">
        <w:t xml:space="preserve">, </w:t>
      </w:r>
      <w:proofErr w:type="spellStart"/>
      <w:r w:rsidRPr="00BA4CDA">
        <w:t>Wi</w:t>
      </w:r>
      <w:proofErr w:type="spellEnd"/>
      <w:r w:rsidRPr="00BA4CDA">
        <w:noBreakHyphen/>
        <w:t>Fi 5/6/6E, WWVB 60 кГц).</w:t>
      </w:r>
    </w:p>
    <w:p w14:paraId="62CC9CA3" w14:textId="202B362D" w:rsidR="00BA4CDA" w:rsidRPr="00BA4CDA" w:rsidRDefault="00BA4CDA" w:rsidP="00E82797">
      <w:pPr>
        <w:numPr>
          <w:ilvl w:val="0"/>
          <w:numId w:val="13"/>
        </w:numPr>
        <w:jc w:val="both"/>
      </w:pPr>
      <w:r w:rsidRPr="00BA4CDA">
        <w:t xml:space="preserve">Масштабируемость до 100 узлов, </w:t>
      </w:r>
      <w:proofErr w:type="spellStart"/>
      <w:r w:rsidRPr="00BA4CDA">
        <w:t>многохоп</w:t>
      </w:r>
      <w:proofErr w:type="spellEnd"/>
      <w:r w:rsidRPr="00BA4CDA">
        <w:noBreakHyphen/>
        <w:t>топологии</w:t>
      </w:r>
    </w:p>
    <w:p w14:paraId="19D38D9A" w14:textId="77777777" w:rsidR="00E82797" w:rsidRDefault="00BA4CDA" w:rsidP="00E82797">
      <w:pPr>
        <w:numPr>
          <w:ilvl w:val="0"/>
          <w:numId w:val="13"/>
        </w:numPr>
        <w:jc w:val="both"/>
      </w:pPr>
      <w:r w:rsidRPr="00BA4CDA">
        <w:t xml:space="preserve">Режимы: </w:t>
      </w:r>
    </w:p>
    <w:p w14:paraId="701DFDCD" w14:textId="77777777" w:rsidR="00E82797" w:rsidRDefault="00BA4CDA" w:rsidP="00E82797">
      <w:pPr>
        <w:pStyle w:val="a3"/>
        <w:numPr>
          <w:ilvl w:val="0"/>
          <w:numId w:val="24"/>
        </w:numPr>
        <w:jc w:val="both"/>
      </w:pPr>
      <w:r w:rsidRPr="00BA4CDA">
        <w:t xml:space="preserve">мастер/ведомый/ретранслятор/шлюз; </w:t>
      </w:r>
    </w:p>
    <w:p w14:paraId="624922A6" w14:textId="77777777" w:rsidR="00E82797" w:rsidRDefault="00BA4CDA" w:rsidP="00E82797">
      <w:pPr>
        <w:pStyle w:val="a3"/>
        <w:numPr>
          <w:ilvl w:val="0"/>
          <w:numId w:val="24"/>
        </w:numPr>
        <w:jc w:val="both"/>
      </w:pPr>
      <w:r w:rsidRPr="00BA4CDA">
        <w:t>автоматический выбор эталона,</w:t>
      </w:r>
    </w:p>
    <w:p w14:paraId="56E0FCA2" w14:textId="2AC32B99" w:rsidR="00677E2D" w:rsidRPr="005F2FAB" w:rsidRDefault="00BA4CDA" w:rsidP="00E82797">
      <w:pPr>
        <w:pStyle w:val="a3"/>
        <w:numPr>
          <w:ilvl w:val="0"/>
          <w:numId w:val="24"/>
        </w:numPr>
        <w:jc w:val="both"/>
      </w:pPr>
      <w:proofErr w:type="spellStart"/>
      <w:r w:rsidRPr="00BA4CDA">
        <w:t>holdover</w:t>
      </w:r>
      <w:proofErr w:type="spellEnd"/>
      <w:r w:rsidRPr="00BA4CDA">
        <w:t>.</w:t>
      </w:r>
    </w:p>
    <w:p w14:paraId="3625C180" w14:textId="67376B10" w:rsidR="00B41B3E" w:rsidRPr="005F2FAB" w:rsidRDefault="001B0E9B" w:rsidP="00E82797">
      <w:pPr>
        <w:ind w:firstLine="709"/>
        <w:jc w:val="both"/>
      </w:pPr>
      <w:r w:rsidRPr="005F2FAB">
        <w:t>3</w:t>
      </w:r>
      <w:r w:rsidR="00B41B3E" w:rsidRPr="005F2FAB">
        <w:t xml:space="preserve">.3. Требования </w:t>
      </w:r>
      <w:r w:rsidR="00150ED6" w:rsidRPr="005F2FAB">
        <w:t>электромагнитной совместимости</w:t>
      </w:r>
    </w:p>
    <w:p w14:paraId="541328FE" w14:textId="73B634E9" w:rsidR="005F2FAB" w:rsidRPr="005F2FAB" w:rsidRDefault="005F2FAB" w:rsidP="00E82797">
      <w:pPr>
        <w:ind w:firstLine="709"/>
        <w:jc w:val="both"/>
      </w:pPr>
      <w:r w:rsidRPr="005F2FAB">
        <w:t>Соответствие действующим нормативам ЭМС и радиочастотного регулирования по юрисдикции эксплуатации. Профили 5/6 ГГц применяются при наличии разрешений.</w:t>
      </w:r>
    </w:p>
    <w:p w14:paraId="193C55AD" w14:textId="3AAF83A6" w:rsidR="00B41B3E" w:rsidRPr="005F2FAB" w:rsidRDefault="00B41B3E" w:rsidP="00E82797">
      <w:pPr>
        <w:ind w:firstLine="709"/>
        <w:jc w:val="both"/>
      </w:pPr>
    </w:p>
    <w:p w14:paraId="48D73D0A" w14:textId="2A6836A3" w:rsidR="00150ED6" w:rsidRPr="005F2FAB" w:rsidRDefault="00150ED6" w:rsidP="00E82797">
      <w:pPr>
        <w:ind w:firstLine="709"/>
        <w:jc w:val="both"/>
      </w:pPr>
      <w:r w:rsidRPr="005F2FAB">
        <w:t>3.4. Требования живучести и стойкости к внешним воздействиям</w:t>
      </w:r>
    </w:p>
    <w:p w14:paraId="710355D5" w14:textId="128D9923" w:rsidR="005F2FAB" w:rsidRPr="005F2FAB" w:rsidRDefault="005F2FAB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 xml:space="preserve">Устойчивость к потерям пакетов (до 20–30%) и </w:t>
      </w:r>
      <w:proofErr w:type="spellStart"/>
      <w:r w:rsidRPr="005F2FAB">
        <w:rPr>
          <w:rFonts w:ascii="Times New Roman" w:hAnsi="Times New Roman" w:cs="Times New Roman"/>
          <w:sz w:val="24"/>
          <w:szCs w:val="24"/>
        </w:rPr>
        <w:t>многолучевости</w:t>
      </w:r>
      <w:proofErr w:type="spellEnd"/>
      <w:r w:rsidR="008010A8">
        <w:rPr>
          <w:rFonts w:ascii="Times New Roman" w:hAnsi="Times New Roman" w:cs="Times New Roman"/>
          <w:sz w:val="24"/>
          <w:szCs w:val="24"/>
        </w:rPr>
        <w:t xml:space="preserve"> (</w:t>
      </w:r>
      <w:r w:rsidRPr="005F2FAB">
        <w:rPr>
          <w:rFonts w:ascii="Times New Roman" w:hAnsi="Times New Roman" w:cs="Times New Roman"/>
          <w:sz w:val="24"/>
          <w:szCs w:val="24"/>
        </w:rPr>
        <w:t>деградация метрик не хуже 1.5–2× пороговых значений</w:t>
      </w:r>
      <w:r w:rsidR="008010A8">
        <w:rPr>
          <w:rFonts w:ascii="Times New Roman" w:hAnsi="Times New Roman" w:cs="Times New Roman"/>
          <w:sz w:val="24"/>
          <w:szCs w:val="24"/>
        </w:rPr>
        <w:t>)</w:t>
      </w:r>
      <w:r w:rsidRPr="005F2FAB">
        <w:rPr>
          <w:rFonts w:ascii="Times New Roman" w:hAnsi="Times New Roman" w:cs="Times New Roman"/>
          <w:sz w:val="24"/>
          <w:szCs w:val="24"/>
        </w:rPr>
        <w:t>.</w:t>
      </w:r>
    </w:p>
    <w:p w14:paraId="2800CC49" w14:textId="77777777" w:rsidR="005F2FAB" w:rsidRPr="005F2FAB" w:rsidRDefault="005F2FAB" w:rsidP="00E82797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Функциональная живучесть при отказе/выбывании до 30% узлов за счёт ансамблей и переизбрания лидера.</w:t>
      </w:r>
    </w:p>
    <w:p w14:paraId="7B04E20E" w14:textId="77777777" w:rsidR="00150ED6" w:rsidRPr="005F2FAB" w:rsidRDefault="00150ED6" w:rsidP="00E82797">
      <w:pPr>
        <w:ind w:firstLine="709"/>
        <w:jc w:val="both"/>
      </w:pPr>
    </w:p>
    <w:p w14:paraId="5E3F564A" w14:textId="056120EF" w:rsidR="00150ED6" w:rsidRPr="005F2FAB" w:rsidRDefault="00150ED6" w:rsidP="00E82797">
      <w:pPr>
        <w:ind w:firstLine="709"/>
        <w:jc w:val="both"/>
      </w:pPr>
      <w:r w:rsidRPr="005F2FAB">
        <w:t>3.5. Требования надежности</w:t>
      </w:r>
    </w:p>
    <w:p w14:paraId="7BE67430" w14:textId="77777777" w:rsidR="005F2FAB" w:rsidRPr="005F2FAB" w:rsidRDefault="005F2FAB" w:rsidP="00E82797">
      <w:pPr>
        <w:numPr>
          <w:ilvl w:val="0"/>
          <w:numId w:val="16"/>
        </w:numPr>
        <w:jc w:val="both"/>
      </w:pPr>
      <w:r w:rsidRPr="005F2FAB">
        <w:t>Среднее время восстановления синхронизации после сбоев ≤ 60 с (цель ≤ 30 с).</w:t>
      </w:r>
    </w:p>
    <w:p w14:paraId="530449BA" w14:textId="77777777" w:rsidR="005F2FAB" w:rsidRPr="005F2FAB" w:rsidRDefault="005F2FAB" w:rsidP="00E82797">
      <w:pPr>
        <w:numPr>
          <w:ilvl w:val="0"/>
          <w:numId w:val="16"/>
        </w:numPr>
        <w:jc w:val="both"/>
      </w:pPr>
      <w:proofErr w:type="spellStart"/>
      <w:r w:rsidRPr="005F2FAB">
        <w:t>Holdover</w:t>
      </w:r>
      <w:proofErr w:type="spellEnd"/>
      <w:r w:rsidRPr="005F2FAB">
        <w:t xml:space="preserve">: ошибка ≤ 5 </w:t>
      </w:r>
      <w:proofErr w:type="spellStart"/>
      <w:r w:rsidRPr="005F2FAB">
        <w:t>мс</w:t>
      </w:r>
      <w:proofErr w:type="spellEnd"/>
      <w:r w:rsidRPr="005F2FAB">
        <w:t xml:space="preserve">/час (цель ≤ 2–3 </w:t>
      </w:r>
      <w:proofErr w:type="spellStart"/>
      <w:r w:rsidRPr="005F2FAB">
        <w:t>мс</w:t>
      </w:r>
      <w:proofErr w:type="spellEnd"/>
      <w:r w:rsidRPr="005F2FAB">
        <w:t>/30 мин при 25°C для TCXO, лучше для OCXO).</w:t>
      </w:r>
    </w:p>
    <w:p w14:paraId="7A392F63" w14:textId="77777777" w:rsidR="00150ED6" w:rsidRPr="005F2FAB" w:rsidRDefault="00150ED6" w:rsidP="00E82797">
      <w:pPr>
        <w:ind w:firstLine="709"/>
        <w:jc w:val="both"/>
      </w:pPr>
    </w:p>
    <w:p w14:paraId="5D840B5D" w14:textId="7EDBDC80" w:rsidR="00150ED6" w:rsidRPr="005F2FAB" w:rsidRDefault="00150ED6" w:rsidP="00E82797">
      <w:pPr>
        <w:ind w:firstLine="709"/>
        <w:jc w:val="both"/>
      </w:pPr>
      <w:r w:rsidRPr="005F2FAB">
        <w:t>3.6. Требования эргономики, обитаемости и технической эстетики</w:t>
      </w:r>
    </w:p>
    <w:p w14:paraId="53A71E4C" w14:textId="74B1CB28" w:rsidR="00150ED6" w:rsidRPr="005F2FAB" w:rsidRDefault="005F2FAB" w:rsidP="00E82797">
      <w:pPr>
        <w:ind w:firstLine="709"/>
        <w:jc w:val="both"/>
      </w:pPr>
      <w:r w:rsidRPr="005F2FAB">
        <w:t>Для демонстратора: веб</w:t>
      </w:r>
      <w:r w:rsidRPr="005F2FAB">
        <w:noBreakHyphen/>
        <w:t>интерфейс мониторинга (статусы синхронизации, метрики, журнал); понятные индикаторы состояния на узлах (</w:t>
      </w:r>
      <w:proofErr w:type="spellStart"/>
      <w:r w:rsidRPr="005F2FAB">
        <w:t>lock</w:t>
      </w:r>
      <w:proofErr w:type="spellEnd"/>
      <w:r w:rsidRPr="005F2FAB">
        <w:t>/</w:t>
      </w:r>
      <w:proofErr w:type="spellStart"/>
      <w:r w:rsidRPr="005F2FAB">
        <w:t>holdover</w:t>
      </w:r>
      <w:proofErr w:type="spellEnd"/>
      <w:r w:rsidRPr="005F2FAB">
        <w:t>/</w:t>
      </w:r>
      <w:proofErr w:type="spellStart"/>
      <w:r w:rsidRPr="005F2FAB">
        <w:t>error</w:t>
      </w:r>
      <w:proofErr w:type="spellEnd"/>
      <w:r w:rsidRPr="005F2FAB">
        <w:t>).</w:t>
      </w:r>
    </w:p>
    <w:p w14:paraId="69990B0E" w14:textId="4D4236EE" w:rsidR="00150ED6" w:rsidRPr="005F2FAB" w:rsidRDefault="00150ED6" w:rsidP="00E82797">
      <w:pPr>
        <w:ind w:firstLine="709"/>
        <w:jc w:val="both"/>
      </w:pPr>
      <w:r w:rsidRPr="005F2FAB">
        <w:t>3.7. Требования к эксплуатации, хранению, удобству технического обслуживания и ремонта</w:t>
      </w:r>
    </w:p>
    <w:p w14:paraId="5D8D2A20" w14:textId="77777777" w:rsidR="008010A8" w:rsidRDefault="005F2FAB" w:rsidP="00E82797">
      <w:pPr>
        <w:numPr>
          <w:ilvl w:val="0"/>
          <w:numId w:val="16"/>
        </w:numPr>
        <w:jc w:val="both"/>
      </w:pPr>
      <w:r w:rsidRPr="005F2FAB">
        <w:t xml:space="preserve">Журналы и телеметрия времени/задержек; </w:t>
      </w:r>
    </w:p>
    <w:p w14:paraId="58D16BE5" w14:textId="57B16D46" w:rsidR="005F2FAB" w:rsidRPr="005F2FAB" w:rsidRDefault="008010A8" w:rsidP="00E82797">
      <w:pPr>
        <w:numPr>
          <w:ilvl w:val="0"/>
          <w:numId w:val="16"/>
        </w:numPr>
        <w:jc w:val="both"/>
      </w:pPr>
      <w:r>
        <w:t>С</w:t>
      </w:r>
      <w:r w:rsidR="005F2FAB" w:rsidRPr="005F2FAB">
        <w:t>редства диагностики линий PPS/радиоканала.</w:t>
      </w:r>
    </w:p>
    <w:p w14:paraId="004222D4" w14:textId="77777777" w:rsidR="00150ED6" w:rsidRPr="005F2FAB" w:rsidRDefault="00150ED6" w:rsidP="00E82797">
      <w:pPr>
        <w:ind w:firstLine="709"/>
        <w:jc w:val="both"/>
      </w:pPr>
    </w:p>
    <w:p w14:paraId="3B940AF3" w14:textId="043ED4BE" w:rsidR="00150ED6" w:rsidRPr="005F2FAB" w:rsidRDefault="00150ED6" w:rsidP="00E82797">
      <w:pPr>
        <w:ind w:firstLine="709"/>
        <w:jc w:val="both"/>
      </w:pPr>
      <w:r w:rsidRPr="005F2FAB">
        <w:t>3.8. Транспортирование</w:t>
      </w:r>
    </w:p>
    <w:p w14:paraId="79743990" w14:textId="25C8BAC8" w:rsidR="00150ED6" w:rsidRPr="005F2FAB" w:rsidRDefault="008010A8" w:rsidP="00E82797">
      <w:pPr>
        <w:ind w:firstLine="709"/>
        <w:jc w:val="both"/>
      </w:pPr>
      <w:r w:rsidRPr="008010A8">
        <w:t>Стандартная транспортная тара для электронных блоков с защитой от влаги/ударов; маркировка «Осторожно, электроника»; соблюдение температурных режимов по ТУ компонентов.</w:t>
      </w:r>
    </w:p>
    <w:p w14:paraId="3F25DBA6" w14:textId="7AD14EE4" w:rsidR="00150ED6" w:rsidRPr="005F2FAB" w:rsidRDefault="00150ED6" w:rsidP="00E82797">
      <w:pPr>
        <w:ind w:firstLine="709"/>
        <w:jc w:val="both"/>
      </w:pPr>
      <w:r w:rsidRPr="005F2FAB">
        <w:t>3.9. Требования безопасности</w:t>
      </w:r>
    </w:p>
    <w:p w14:paraId="4C545FF3" w14:textId="77777777" w:rsidR="00150ED6" w:rsidRPr="005F2FAB" w:rsidRDefault="00150ED6" w:rsidP="00E82797">
      <w:pPr>
        <w:ind w:firstLine="709"/>
        <w:jc w:val="both"/>
      </w:pPr>
      <w:r w:rsidRPr="005F2FAB">
        <w:t>Не предъявляются.</w:t>
      </w:r>
    </w:p>
    <w:p w14:paraId="4ACC8B5F" w14:textId="77777777" w:rsidR="00150ED6" w:rsidRPr="005F2FAB" w:rsidRDefault="00150ED6" w:rsidP="00150ED6">
      <w:pPr>
        <w:ind w:firstLine="709"/>
      </w:pPr>
    </w:p>
    <w:p w14:paraId="14A23206" w14:textId="5BF1DA85" w:rsidR="00150ED6" w:rsidRPr="005F2FAB" w:rsidRDefault="00150ED6" w:rsidP="00150ED6">
      <w:pPr>
        <w:ind w:firstLine="709"/>
      </w:pPr>
      <w:r w:rsidRPr="005F2FAB">
        <w:t>3.10. Требования стандартизации, унификации и каталогизации</w:t>
      </w:r>
    </w:p>
    <w:p w14:paraId="3D4A2B1C" w14:textId="77777777" w:rsidR="00150ED6" w:rsidRPr="005F2FAB" w:rsidRDefault="00150ED6" w:rsidP="00150ED6">
      <w:pPr>
        <w:ind w:firstLine="709"/>
      </w:pPr>
      <w:r w:rsidRPr="005F2FAB">
        <w:t>Не предъявляются.</w:t>
      </w:r>
    </w:p>
    <w:p w14:paraId="68591A13" w14:textId="77777777" w:rsidR="00150ED6" w:rsidRPr="005F2FAB" w:rsidRDefault="00150ED6" w:rsidP="00150ED6">
      <w:pPr>
        <w:ind w:firstLine="709"/>
      </w:pPr>
    </w:p>
    <w:p w14:paraId="422A2FBD" w14:textId="5D6BA51E" w:rsidR="00150ED6" w:rsidRPr="005F2FAB" w:rsidRDefault="00150ED6" w:rsidP="00150ED6">
      <w:pPr>
        <w:ind w:firstLine="709"/>
      </w:pPr>
      <w:r w:rsidRPr="005F2FAB">
        <w:t>3.11. Требования технологичности</w:t>
      </w:r>
    </w:p>
    <w:p w14:paraId="05AA4865" w14:textId="70EF7CB9" w:rsidR="00150ED6" w:rsidRPr="005F2FAB" w:rsidRDefault="00150ED6" w:rsidP="00150ED6">
      <w:pPr>
        <w:ind w:firstLine="709"/>
      </w:pPr>
      <w:r w:rsidRPr="005F2FAB">
        <w:t>Не предъявляются.</w:t>
      </w:r>
    </w:p>
    <w:p w14:paraId="2E90AA96" w14:textId="77777777" w:rsidR="00150ED6" w:rsidRPr="005F2FAB" w:rsidRDefault="00150ED6" w:rsidP="00150ED6">
      <w:pPr>
        <w:ind w:firstLine="709"/>
      </w:pPr>
    </w:p>
    <w:p w14:paraId="6A9B8A91" w14:textId="08847AE7" w:rsidR="00150ED6" w:rsidRPr="005F2FAB" w:rsidRDefault="00150ED6" w:rsidP="00150ED6">
      <w:pPr>
        <w:ind w:firstLine="709"/>
      </w:pPr>
      <w:r w:rsidRPr="005F2FAB">
        <w:t>3.12. Конструктивные требования.</w:t>
      </w:r>
    </w:p>
    <w:p w14:paraId="152CB9D0" w14:textId="77777777" w:rsidR="008010A8" w:rsidRPr="008010A8" w:rsidRDefault="008010A8" w:rsidP="008010A8">
      <w:pPr>
        <w:numPr>
          <w:ilvl w:val="0"/>
          <w:numId w:val="18"/>
        </w:numPr>
        <w:jc w:val="both"/>
      </w:pPr>
      <w:r w:rsidRPr="008010A8">
        <w:t xml:space="preserve">Для узлов демонстратора: наличие PPS </w:t>
      </w:r>
      <w:proofErr w:type="spellStart"/>
      <w:r w:rsidRPr="008010A8">
        <w:t>out</w:t>
      </w:r>
      <w:proofErr w:type="spellEnd"/>
      <w:r w:rsidRPr="008010A8">
        <w:t xml:space="preserve">, аппаратной/программной отметки времени для </w:t>
      </w:r>
      <w:proofErr w:type="spellStart"/>
      <w:r w:rsidRPr="008010A8">
        <w:t>Wi</w:t>
      </w:r>
      <w:proofErr w:type="spellEnd"/>
      <w:r w:rsidRPr="008010A8">
        <w:noBreakHyphen/>
        <w:t xml:space="preserve">Fi (HW </w:t>
      </w:r>
      <w:proofErr w:type="spellStart"/>
      <w:r w:rsidRPr="008010A8">
        <w:t>timestamping</w:t>
      </w:r>
      <w:proofErr w:type="spellEnd"/>
      <w:r w:rsidRPr="008010A8">
        <w:t xml:space="preserve"> — приоритетно), </w:t>
      </w:r>
      <w:proofErr w:type="spellStart"/>
      <w:r w:rsidRPr="008010A8">
        <w:t>LoRa</w:t>
      </w:r>
      <w:proofErr w:type="spellEnd"/>
      <w:r w:rsidRPr="008010A8">
        <w:t xml:space="preserve"> модуль Sub</w:t>
      </w:r>
      <w:r w:rsidRPr="008010A8">
        <w:noBreakHyphen/>
      </w:r>
      <w:proofErr w:type="spellStart"/>
      <w:r w:rsidRPr="008010A8">
        <w:t>GHz</w:t>
      </w:r>
      <w:proofErr w:type="spellEnd"/>
      <w:r w:rsidRPr="008010A8">
        <w:t xml:space="preserve">, интерфейсы UART (NMEA), </w:t>
      </w:r>
      <w:proofErr w:type="spellStart"/>
      <w:r w:rsidRPr="008010A8">
        <w:t>MAVLink</w:t>
      </w:r>
      <w:proofErr w:type="spellEnd"/>
      <w:r w:rsidRPr="008010A8">
        <w:t xml:space="preserve"> TIME_SYNC.</w:t>
      </w:r>
    </w:p>
    <w:p w14:paraId="6FE10A72" w14:textId="77777777" w:rsidR="008010A8" w:rsidRPr="008010A8" w:rsidRDefault="008010A8" w:rsidP="008010A8">
      <w:pPr>
        <w:numPr>
          <w:ilvl w:val="0"/>
          <w:numId w:val="18"/>
        </w:numPr>
        <w:jc w:val="both"/>
      </w:pPr>
      <w:r w:rsidRPr="008010A8">
        <w:t>Количество узлов демонстратора: не менее 8 (5 БПЛА, 3 наземных), один командный пункт мониторинга.</w:t>
      </w:r>
    </w:p>
    <w:p w14:paraId="1E149BED" w14:textId="77777777" w:rsidR="00677E2D" w:rsidRPr="005F2FAB" w:rsidRDefault="00677E2D" w:rsidP="00914AB8">
      <w:pPr>
        <w:ind w:firstLine="709"/>
      </w:pPr>
    </w:p>
    <w:p w14:paraId="47B45562" w14:textId="3642AECB" w:rsidR="001B0E9B" w:rsidRPr="005F2FAB" w:rsidRDefault="001B0E9B" w:rsidP="001B0E9B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4. Требования к исследованиям</w:t>
      </w:r>
    </w:p>
    <w:p w14:paraId="6C3C5DED" w14:textId="0CFE1A43" w:rsidR="001B0E9B" w:rsidRPr="005F2FAB" w:rsidRDefault="001B0E9B" w:rsidP="001B0E9B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4.1 Требования к проведению аналитических исследований</w:t>
      </w:r>
    </w:p>
    <w:p w14:paraId="01714C3E" w14:textId="77777777" w:rsidR="008010A8" w:rsidRPr="008010A8" w:rsidRDefault="008010A8" w:rsidP="008010A8">
      <w:pPr>
        <w:numPr>
          <w:ilvl w:val="0"/>
          <w:numId w:val="18"/>
        </w:numPr>
        <w:jc w:val="both"/>
      </w:pPr>
      <w:r w:rsidRPr="008010A8">
        <w:t>Анализ PNTP и стандартов PTP/</w:t>
      </w:r>
      <w:proofErr w:type="spellStart"/>
      <w:r w:rsidRPr="008010A8">
        <w:t>gPTP</w:t>
      </w:r>
      <w:proofErr w:type="spellEnd"/>
      <w:r w:rsidRPr="008010A8">
        <w:t>/TSF применительно к мобильным платформам; обоснование архитектуры и доменных профилей (60 кГц—6 ГГц).</w:t>
      </w:r>
    </w:p>
    <w:p w14:paraId="728685C4" w14:textId="77777777" w:rsidR="008010A8" w:rsidRPr="008010A8" w:rsidRDefault="008010A8" w:rsidP="008010A8">
      <w:pPr>
        <w:numPr>
          <w:ilvl w:val="0"/>
          <w:numId w:val="18"/>
        </w:numPr>
        <w:jc w:val="both"/>
      </w:pPr>
      <w:r w:rsidRPr="008010A8">
        <w:t>Разработка информационной и математической моделей: часы с шумами (Аллан), каналы с задержками/потерями, динамика платформ и релятивистские поправки.</w:t>
      </w:r>
    </w:p>
    <w:p w14:paraId="2DC6A698" w14:textId="77777777" w:rsidR="008010A8" w:rsidRPr="008010A8" w:rsidRDefault="008010A8" w:rsidP="008010A8">
      <w:pPr>
        <w:numPr>
          <w:ilvl w:val="0"/>
          <w:numId w:val="18"/>
        </w:numPr>
        <w:jc w:val="both"/>
      </w:pPr>
      <w:r w:rsidRPr="008010A8">
        <w:t>Синтез алгоритмов: ансамбли времени, оценка задержек (EKF/UKF/</w:t>
      </w:r>
      <w:proofErr w:type="spellStart"/>
      <w:r w:rsidRPr="008010A8">
        <w:t>Particle</w:t>
      </w:r>
      <w:proofErr w:type="spellEnd"/>
      <w:r w:rsidRPr="008010A8">
        <w:t xml:space="preserve">/робастные), </w:t>
      </w:r>
      <w:proofErr w:type="spellStart"/>
      <w:r w:rsidRPr="008010A8">
        <w:t>дисциплинирование</w:t>
      </w:r>
      <w:proofErr w:type="spellEnd"/>
      <w:r w:rsidRPr="008010A8">
        <w:t xml:space="preserve"> часов.</w:t>
      </w:r>
    </w:p>
    <w:p w14:paraId="62EC43C8" w14:textId="77777777" w:rsidR="001B0E9B" w:rsidRPr="005F2FAB" w:rsidRDefault="001B0E9B" w:rsidP="001B0E9B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</w:p>
    <w:p w14:paraId="193D77BB" w14:textId="502D28E4" w:rsidR="001B0E9B" w:rsidRPr="005F2FAB" w:rsidRDefault="001B0E9B" w:rsidP="00914AB8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4.2 Требования к исследовательским испытаниям</w:t>
      </w:r>
    </w:p>
    <w:p w14:paraId="076F672D" w14:textId="77777777" w:rsidR="008010A8" w:rsidRPr="00544553" w:rsidRDefault="008010A8" w:rsidP="008010A8">
      <w:pPr>
        <w:pStyle w:val="ConsPlusNonforma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>Метрики (порог/цель):</w:t>
      </w:r>
    </w:p>
    <w:p w14:paraId="4303D6A2" w14:textId="389E9A2D" w:rsidR="008010A8" w:rsidRPr="00544553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 xml:space="preserve">Смещение </w:t>
      </w:r>
      <w:proofErr w:type="spellStart"/>
      <w:r w:rsidRPr="008010A8">
        <w:rPr>
          <w:rFonts w:ascii="Times New Roman" w:hAnsi="Times New Roman" w:cs="Times New Roman"/>
          <w:sz w:val="24"/>
          <w:szCs w:val="24"/>
        </w:rPr>
        <w:t>master</w:t>
      </w:r>
      <w:r w:rsidRPr="008010A8">
        <w:rPr>
          <w:rFonts w:ascii="Times New Roman" w:hAnsi="Times New Roman" w:cs="Times New Roman"/>
          <w:sz w:val="24"/>
          <w:szCs w:val="24"/>
        </w:rPr>
        <w:noBreakHyphen/>
        <w:t>slave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0A8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t xml:space="preserve"> p95: порог ≤ 7 </w:t>
      </w:r>
      <w:proofErr w:type="spellStart"/>
      <w:r w:rsidRPr="008010A8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t xml:space="preserve">, цель ≤ 5 </w:t>
      </w:r>
      <w:proofErr w:type="spellStart"/>
      <w:r w:rsidRPr="008010A8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E8EE54" w14:textId="77777777" w:rsidR="00544553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 xml:space="preserve">Смещение </w:t>
      </w:r>
      <w:proofErr w:type="spellStart"/>
      <w:r w:rsidRPr="008010A8">
        <w:rPr>
          <w:rFonts w:ascii="Times New Roman" w:hAnsi="Times New Roman" w:cs="Times New Roman"/>
          <w:sz w:val="24"/>
          <w:szCs w:val="24"/>
        </w:rPr>
        <w:t>master</w:t>
      </w:r>
      <w:r w:rsidRPr="008010A8">
        <w:rPr>
          <w:rFonts w:ascii="Times New Roman" w:hAnsi="Times New Roman" w:cs="Times New Roman"/>
          <w:sz w:val="24"/>
          <w:szCs w:val="24"/>
        </w:rPr>
        <w:noBreakHyphen/>
        <w:t>slave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0A8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noBreakHyphen/>
        <w:t>Fi PTP p95: порог ≤ 100 мкс, цель ≤ 50 мкс (HW TS).</w:t>
      </w:r>
    </w:p>
    <w:p w14:paraId="18E62CA5" w14:textId="5883EB5B" w:rsidR="008010A8" w:rsidRPr="00544553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0A8">
        <w:rPr>
          <w:rFonts w:ascii="Times New Roman" w:hAnsi="Times New Roman" w:cs="Times New Roman"/>
          <w:sz w:val="24"/>
          <w:szCs w:val="24"/>
        </w:rPr>
        <w:t>Holdover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t xml:space="preserve"> ошибка: порог ≤ 3 </w:t>
      </w:r>
      <w:proofErr w:type="spellStart"/>
      <w:r w:rsidRPr="008010A8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t xml:space="preserve">/30 мин, цель ≤ 2 </w:t>
      </w:r>
      <w:proofErr w:type="spellStart"/>
      <w:r w:rsidRPr="008010A8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t xml:space="preserve">/30 мин при 25°C (TCXO). </w:t>
      </w:r>
    </w:p>
    <w:p w14:paraId="5881D83A" w14:textId="6DDCB1CC" w:rsidR="008010A8" w:rsidRPr="00544553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 xml:space="preserve">Сходимость ансамбля: порог ≤ 60 с, цель ≤ 30 с после инициализации/катастрофических событий. </w:t>
      </w:r>
    </w:p>
    <w:p w14:paraId="279F864E" w14:textId="469DD1E6" w:rsidR="008010A8" w:rsidRPr="008010A8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>Устойчивость к потерям узлов: деградация точности не хуже 1.5–2× при выбывании до 30%.</w:t>
      </w:r>
    </w:p>
    <w:p w14:paraId="28D22055" w14:textId="77777777" w:rsidR="008010A8" w:rsidRPr="00544553" w:rsidRDefault="008010A8" w:rsidP="008010A8">
      <w:pPr>
        <w:pStyle w:val="ConsPlusNonforma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 xml:space="preserve">Сценарии: </w:t>
      </w:r>
    </w:p>
    <w:p w14:paraId="4CC0949F" w14:textId="610168A3" w:rsidR="008010A8" w:rsidRPr="00544553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 xml:space="preserve">Статические узлы (базовый), </w:t>
      </w:r>
    </w:p>
    <w:p w14:paraId="45C530CE" w14:textId="4C093DA1" w:rsidR="008010A8" w:rsidRPr="00544553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 xml:space="preserve">Координированный полёт роя (динамика), </w:t>
      </w:r>
    </w:p>
    <w:p w14:paraId="26642673" w14:textId="7C3EC713" w:rsidR="008010A8" w:rsidRPr="00544553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>Полная потеря GNSS (GNSS</w:t>
      </w:r>
      <w:r w:rsidRPr="008010A8">
        <w:rPr>
          <w:rFonts w:ascii="Times New Roman" w:hAnsi="Times New Roman" w:cs="Times New Roman"/>
          <w:sz w:val="24"/>
          <w:szCs w:val="24"/>
        </w:rPr>
        <w:noBreakHyphen/>
      </w:r>
      <w:proofErr w:type="spellStart"/>
      <w:r w:rsidRPr="008010A8">
        <w:rPr>
          <w:rFonts w:ascii="Times New Roman" w:hAnsi="Times New Roman" w:cs="Times New Roman"/>
          <w:sz w:val="24"/>
          <w:szCs w:val="24"/>
        </w:rPr>
        <w:t>denied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71FE144" w14:textId="269A6FE0" w:rsidR="008010A8" w:rsidRPr="00544553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 xml:space="preserve">Помехи/потери (до 20–30%), </w:t>
      </w:r>
      <w:proofErr w:type="spellStart"/>
      <w:r w:rsidRPr="008010A8">
        <w:rPr>
          <w:rFonts w:ascii="Times New Roman" w:hAnsi="Times New Roman" w:cs="Times New Roman"/>
          <w:sz w:val="24"/>
          <w:szCs w:val="24"/>
        </w:rPr>
        <w:t>многолучевость</w:t>
      </w:r>
      <w:proofErr w:type="spellEnd"/>
      <w:r w:rsidRPr="008010A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D5D79F7" w14:textId="7E9E6879" w:rsidR="008010A8" w:rsidRPr="00544553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 xml:space="preserve">Отказоустойчивость (последовательные отказы), </w:t>
      </w:r>
    </w:p>
    <w:p w14:paraId="2DF029DD" w14:textId="0AC3CAFE" w:rsidR="008010A8" w:rsidRPr="008010A8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>Масштабирование 10→100 узлов.</w:t>
      </w:r>
    </w:p>
    <w:p w14:paraId="46BC2B45" w14:textId="77777777" w:rsidR="008010A8" w:rsidRPr="00544553" w:rsidRDefault="008010A8" w:rsidP="008010A8">
      <w:pPr>
        <w:pStyle w:val="ConsPlusNonforma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 xml:space="preserve">Инструментарий: </w:t>
      </w:r>
    </w:p>
    <w:p w14:paraId="6F9B20DA" w14:textId="4FCD716E" w:rsidR="008010A8" w:rsidRPr="00544553" w:rsidRDefault="00544553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8010A8" w:rsidRPr="008010A8">
        <w:rPr>
          <w:rFonts w:ascii="Times New Roman" w:hAnsi="Times New Roman" w:cs="Times New Roman"/>
          <w:sz w:val="24"/>
          <w:szCs w:val="24"/>
        </w:rPr>
        <w:t xml:space="preserve">нализатор PPS, </w:t>
      </w:r>
    </w:p>
    <w:p w14:paraId="52AA266D" w14:textId="73546255" w:rsidR="00544553" w:rsidRPr="00544553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 xml:space="preserve">SDR, </w:t>
      </w:r>
    </w:p>
    <w:p w14:paraId="7182E0B8" w14:textId="3A1BB485" w:rsidR="008010A8" w:rsidRPr="008010A8" w:rsidRDefault="008010A8" w:rsidP="00544553">
      <w:pPr>
        <w:pStyle w:val="ConsPlusNonformat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0A8">
        <w:rPr>
          <w:rFonts w:ascii="Times New Roman" w:hAnsi="Times New Roman" w:cs="Times New Roman"/>
          <w:sz w:val="24"/>
          <w:szCs w:val="24"/>
        </w:rPr>
        <w:t>симулятор роевой динамики, система сбора телеметрии.</w:t>
      </w:r>
    </w:p>
    <w:p w14:paraId="3E111137" w14:textId="77777777" w:rsidR="008010A8" w:rsidRPr="005F2FAB" w:rsidRDefault="008010A8" w:rsidP="0054455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D12C468" w14:textId="165BE9D6" w:rsidR="001F59BC" w:rsidRPr="005F2FAB" w:rsidRDefault="001B0E9B" w:rsidP="00155A78">
      <w:pPr>
        <w:ind w:firstLine="709"/>
      </w:pPr>
      <w:r w:rsidRPr="005F2FAB">
        <w:t>5</w:t>
      </w:r>
      <w:r w:rsidR="001F59BC" w:rsidRPr="005F2FAB">
        <w:t>. </w:t>
      </w:r>
      <w:r w:rsidRPr="005F2FAB">
        <w:t>Технико-экономические требования</w:t>
      </w:r>
    </w:p>
    <w:p w14:paraId="752AC0A0" w14:textId="422B048B" w:rsidR="001F59BC" w:rsidRPr="005F2FAB" w:rsidRDefault="001B0E9B" w:rsidP="001F59BC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lastRenderedPageBreak/>
        <w:t>Не предъявляются.</w:t>
      </w:r>
    </w:p>
    <w:p w14:paraId="48E40B1B" w14:textId="235713BC" w:rsidR="001F59BC" w:rsidRPr="005F2FAB" w:rsidRDefault="001F59BC" w:rsidP="00155A78">
      <w:pPr>
        <w:ind w:firstLine="709"/>
      </w:pPr>
    </w:p>
    <w:p w14:paraId="1FA25DC1" w14:textId="503086AB" w:rsidR="001B0E9B" w:rsidRPr="005F2FAB" w:rsidRDefault="001B0E9B" w:rsidP="001B0E9B">
      <w:pPr>
        <w:ind w:firstLine="709"/>
      </w:pPr>
      <w:r w:rsidRPr="005F2FAB">
        <w:t>6. Требования к сырью, материалам и КИМП</w:t>
      </w:r>
    </w:p>
    <w:p w14:paraId="32F36691" w14:textId="77777777" w:rsidR="001B0E9B" w:rsidRPr="005F2FAB" w:rsidRDefault="001B0E9B" w:rsidP="001B0E9B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71B1B6ED" w14:textId="77777777" w:rsidR="001F59BC" w:rsidRPr="005F2FAB" w:rsidRDefault="001F59BC" w:rsidP="00155A78">
      <w:pPr>
        <w:ind w:firstLine="709"/>
      </w:pPr>
    </w:p>
    <w:p w14:paraId="39E9A648" w14:textId="5AEFC7CC" w:rsidR="00155A78" w:rsidRPr="005F2FAB" w:rsidRDefault="001F59BC" w:rsidP="00155A78">
      <w:pPr>
        <w:ind w:firstLine="709"/>
      </w:pPr>
      <w:r w:rsidRPr="005F2FAB">
        <w:t>7</w:t>
      </w:r>
      <w:r w:rsidR="00155A78" w:rsidRPr="005F2FAB">
        <w:t xml:space="preserve">. Требования </w:t>
      </w:r>
      <w:r w:rsidR="001B0E9B" w:rsidRPr="005F2FAB">
        <w:t>к консервации, упаковке и маркировки</w:t>
      </w:r>
    </w:p>
    <w:p w14:paraId="48B6A39C" w14:textId="5399449A" w:rsidR="00B41B3E" w:rsidRPr="005F2FAB" w:rsidRDefault="00B41B3E">
      <w:pPr>
        <w:rPr>
          <w:rFonts w:eastAsiaTheme="minorHAnsi"/>
        </w:rPr>
      </w:pPr>
    </w:p>
    <w:p w14:paraId="77F3B5D6" w14:textId="471010A1" w:rsidR="00155A78" w:rsidRDefault="001F59BC" w:rsidP="00155A78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8</w:t>
      </w:r>
      <w:r w:rsidR="00155A78" w:rsidRPr="005F2FAB">
        <w:rPr>
          <w:rFonts w:ascii="Times New Roman" w:hAnsi="Times New Roman" w:cs="Times New Roman"/>
          <w:sz w:val="24"/>
          <w:szCs w:val="24"/>
        </w:rPr>
        <w:t>. </w:t>
      </w:r>
      <w:r w:rsidR="001B0E9B" w:rsidRPr="005F2FAB">
        <w:rPr>
          <w:rFonts w:ascii="Times New Roman" w:hAnsi="Times New Roman" w:cs="Times New Roman"/>
          <w:sz w:val="24"/>
          <w:szCs w:val="24"/>
        </w:rPr>
        <w:t>Специальные требования</w:t>
      </w:r>
    </w:p>
    <w:p w14:paraId="0E0AB36E" w14:textId="77777777" w:rsidR="00544553" w:rsidRPr="005F2FAB" w:rsidRDefault="00544553" w:rsidP="00544553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42ECB8F7" w14:textId="0E80B439" w:rsidR="001B0E9B" w:rsidRPr="005F2FAB" w:rsidRDefault="001B0E9B" w:rsidP="0054455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A8EB609" w14:textId="0F98BD5E" w:rsidR="001B0E9B" w:rsidRPr="005F2FAB" w:rsidRDefault="001B0E9B" w:rsidP="00155A78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9. Требования к документации</w:t>
      </w:r>
    </w:p>
    <w:p w14:paraId="07CCBEC2" w14:textId="77777777" w:rsidR="00544553" w:rsidRDefault="00544553" w:rsidP="00544553">
      <w:pPr>
        <w:pStyle w:val="ConsPlusNonforma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553">
        <w:rPr>
          <w:rFonts w:ascii="Times New Roman" w:hAnsi="Times New Roman" w:cs="Times New Roman"/>
          <w:sz w:val="24"/>
          <w:szCs w:val="24"/>
        </w:rPr>
        <w:t>Программа и методики испытаний демонстратора;</w:t>
      </w:r>
    </w:p>
    <w:p w14:paraId="4BAD5388" w14:textId="2ED2DB71" w:rsidR="00544553" w:rsidRPr="00544553" w:rsidRDefault="00544553" w:rsidP="00544553">
      <w:pPr>
        <w:pStyle w:val="ConsPlusNonforma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Протоколы</w:t>
      </w:r>
      <w:r w:rsidRPr="00544553">
        <w:rPr>
          <w:rFonts w:ascii="Times New Roman" w:hAnsi="Times New Roman" w:cs="Times New Roman"/>
          <w:sz w:val="24"/>
          <w:szCs w:val="24"/>
        </w:rPr>
        <w:t xml:space="preserve"> испытаний.</w:t>
      </w:r>
    </w:p>
    <w:p w14:paraId="536A75F4" w14:textId="77777777" w:rsidR="00544553" w:rsidRPr="00544553" w:rsidRDefault="00544553" w:rsidP="00544553">
      <w:pPr>
        <w:pStyle w:val="ConsPlusNonforma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553">
        <w:rPr>
          <w:rFonts w:ascii="Times New Roman" w:hAnsi="Times New Roman" w:cs="Times New Roman"/>
          <w:sz w:val="24"/>
          <w:szCs w:val="24"/>
        </w:rPr>
        <w:t>Итоговый научно‑технический отчёт.</w:t>
      </w:r>
    </w:p>
    <w:p w14:paraId="363BF18D" w14:textId="77777777" w:rsidR="00544553" w:rsidRPr="00544553" w:rsidRDefault="00544553" w:rsidP="00544553">
      <w:pPr>
        <w:pStyle w:val="ConsPlusNonforma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553">
        <w:rPr>
          <w:rFonts w:ascii="Times New Roman" w:hAnsi="Times New Roman" w:cs="Times New Roman"/>
          <w:sz w:val="24"/>
          <w:szCs w:val="24"/>
        </w:rPr>
        <w:t>Проект ТЗ на ОКР по созданию системы ЧВС.</w:t>
      </w:r>
    </w:p>
    <w:p w14:paraId="5547BEAD" w14:textId="23C6C098" w:rsidR="00155A78" w:rsidRDefault="00544553" w:rsidP="00544553">
      <w:pPr>
        <w:pStyle w:val="ConsPlusNonforma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553">
        <w:rPr>
          <w:rFonts w:ascii="Times New Roman" w:hAnsi="Times New Roman" w:cs="Times New Roman"/>
          <w:sz w:val="24"/>
          <w:szCs w:val="24"/>
        </w:rPr>
        <w:t>Руководство пользователя/оператора демонстратора (при необходимости).</w:t>
      </w:r>
    </w:p>
    <w:p w14:paraId="1AD74D6E" w14:textId="77777777" w:rsidR="00544553" w:rsidRPr="005F2FAB" w:rsidRDefault="00544553" w:rsidP="00544553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C6BAF4" w14:textId="5F675DC2" w:rsidR="00155A78" w:rsidRPr="005F2FAB" w:rsidRDefault="001B0E9B" w:rsidP="00412F55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10</w:t>
      </w:r>
      <w:r w:rsidR="00155A78" w:rsidRPr="005F2FAB">
        <w:rPr>
          <w:rFonts w:ascii="Times New Roman" w:hAnsi="Times New Roman" w:cs="Times New Roman"/>
          <w:sz w:val="24"/>
          <w:szCs w:val="24"/>
        </w:rPr>
        <w:t>.</w:t>
      </w:r>
      <w:r w:rsidRPr="005F2FAB">
        <w:rPr>
          <w:rFonts w:ascii="Times New Roman" w:hAnsi="Times New Roman" w:cs="Times New Roman"/>
          <w:sz w:val="24"/>
          <w:szCs w:val="24"/>
        </w:rPr>
        <w:t> Этапы выполнения НИОКР</w:t>
      </w:r>
    </w:p>
    <w:p w14:paraId="4F49447B" w14:textId="77777777" w:rsidR="00155A78" w:rsidRPr="005F2FAB" w:rsidRDefault="00155A78" w:rsidP="00412F55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97" w:type="dxa"/>
        <w:tblLayout w:type="fixed"/>
        <w:tblLook w:val="0400" w:firstRow="0" w:lastRow="0" w:firstColumn="0" w:lastColumn="0" w:noHBand="0" w:noVBand="1"/>
      </w:tblPr>
      <w:tblGrid>
        <w:gridCol w:w="682"/>
        <w:gridCol w:w="4980"/>
        <w:gridCol w:w="1842"/>
        <w:gridCol w:w="1276"/>
        <w:gridCol w:w="1417"/>
      </w:tblGrid>
      <w:tr w:rsidR="00155A78" w:rsidRPr="005F2FAB" w14:paraId="4E7FE29D" w14:textId="77777777" w:rsidTr="00155A78">
        <w:trPr>
          <w:trHeight w:val="534"/>
        </w:trPr>
        <w:tc>
          <w:tcPr>
            <w:tcW w:w="68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4B3919C" w14:textId="77777777" w:rsidR="00155A78" w:rsidRPr="005F2FAB" w:rsidRDefault="00155A78" w:rsidP="00914AB8">
            <w:pPr>
              <w:jc w:val="both"/>
            </w:pPr>
            <w:r w:rsidRPr="005F2FAB">
              <w:t>№ п/п</w:t>
            </w:r>
          </w:p>
        </w:tc>
        <w:tc>
          <w:tcPr>
            <w:tcW w:w="4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5CF89" w14:textId="37E27E40" w:rsidR="00155A78" w:rsidRPr="005F2FAB" w:rsidRDefault="00155A78" w:rsidP="00914AB8">
            <w:pPr>
              <w:jc w:val="both"/>
            </w:pPr>
            <w:r w:rsidRPr="005F2FAB">
              <w:t xml:space="preserve">Наименование этапа и </w:t>
            </w:r>
            <w:proofErr w:type="spellStart"/>
            <w:r w:rsidRPr="005F2FAB">
              <w:t>подэтапов</w:t>
            </w:r>
            <w:proofErr w:type="spellEnd"/>
            <w:r w:rsidRPr="005F2FAB">
              <w:t xml:space="preserve"> НИОКР.</w:t>
            </w:r>
          </w:p>
          <w:p w14:paraId="16D68087" w14:textId="593A4C30" w:rsidR="00155A78" w:rsidRPr="005F2FAB" w:rsidRDefault="00155A78" w:rsidP="00914AB8">
            <w:pPr>
              <w:jc w:val="both"/>
            </w:pPr>
            <w:r w:rsidRPr="005F2FAB">
              <w:t xml:space="preserve">Содержание работ по этапу </w:t>
            </w:r>
            <w:r w:rsidRPr="005F2FAB">
              <w:rPr>
                <w:highlight w:val="yellow"/>
              </w:rPr>
              <w:t>(см. тем карточку)</w:t>
            </w:r>
          </w:p>
          <w:p w14:paraId="565787A5" w14:textId="4D212879" w:rsidR="00155A78" w:rsidRPr="005F2FAB" w:rsidRDefault="00155A78" w:rsidP="00412F55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ACB7" w14:textId="77777777" w:rsidR="00155A78" w:rsidRPr="005F2FAB" w:rsidRDefault="00155A78" w:rsidP="00914AB8">
            <w:pPr>
              <w:jc w:val="both"/>
            </w:pPr>
            <w:r w:rsidRPr="005F2FAB">
              <w:t>Выдаваемые результаты,</w:t>
            </w:r>
          </w:p>
          <w:p w14:paraId="0BBAA710" w14:textId="77777777" w:rsidR="00155A78" w:rsidRPr="005F2FAB" w:rsidRDefault="00155A78" w:rsidP="00914AB8">
            <w:pPr>
              <w:jc w:val="both"/>
            </w:pPr>
            <w:r w:rsidRPr="005F2FAB">
              <w:t>НТП и ОНТД</w:t>
            </w:r>
          </w:p>
          <w:p w14:paraId="301DD846" w14:textId="180762FA" w:rsidR="00155A78" w:rsidRPr="005F2FAB" w:rsidRDefault="00155A78" w:rsidP="00412F55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DDB38" w14:textId="77777777" w:rsidR="00155A78" w:rsidRPr="005F2FAB" w:rsidRDefault="00155A78" w:rsidP="00914AB8">
            <w:pPr>
              <w:jc w:val="both"/>
            </w:pPr>
            <w:r w:rsidRPr="005F2FAB">
              <w:t>Сроки выполнения</w:t>
            </w:r>
          </w:p>
        </w:tc>
      </w:tr>
      <w:tr w:rsidR="00155A78" w:rsidRPr="005F2FAB" w14:paraId="34C0B345" w14:textId="77777777" w:rsidTr="00155A78">
        <w:trPr>
          <w:trHeight w:val="230"/>
        </w:trPr>
        <w:tc>
          <w:tcPr>
            <w:tcW w:w="68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570C3" w14:textId="77777777" w:rsidR="00155A78" w:rsidRPr="005F2FAB" w:rsidRDefault="00155A78" w:rsidP="00914AB8">
            <w:pPr>
              <w:widowControl w:val="0"/>
              <w:jc w:val="both"/>
            </w:pPr>
          </w:p>
        </w:tc>
        <w:tc>
          <w:tcPr>
            <w:tcW w:w="4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63A682" w14:textId="77777777" w:rsidR="00155A78" w:rsidRPr="005F2FAB" w:rsidRDefault="00155A78" w:rsidP="00914AB8">
            <w:pPr>
              <w:widowControl w:val="0"/>
              <w:jc w:val="both"/>
            </w:pP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78F83" w14:textId="77777777" w:rsidR="00155A78" w:rsidRPr="005F2FAB" w:rsidRDefault="00155A78" w:rsidP="00914AB8">
            <w:pPr>
              <w:widowControl w:val="0"/>
              <w:jc w:val="both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C2CC3" w14:textId="77777777" w:rsidR="00155A78" w:rsidRPr="005F2FAB" w:rsidRDefault="00155A78" w:rsidP="00914AB8">
            <w:pPr>
              <w:jc w:val="both"/>
            </w:pPr>
            <w:r w:rsidRPr="005F2FAB">
              <w:t>начало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DEE03" w14:textId="77777777" w:rsidR="00155A78" w:rsidRPr="005F2FAB" w:rsidRDefault="00155A78" w:rsidP="00914AB8">
            <w:pPr>
              <w:jc w:val="both"/>
            </w:pPr>
            <w:r w:rsidRPr="005F2FAB">
              <w:t>окончание</w:t>
            </w:r>
          </w:p>
        </w:tc>
      </w:tr>
      <w:tr w:rsidR="00155A78" w:rsidRPr="005F2FAB" w14:paraId="60EAFA3F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AA3129" w14:textId="5D0D4B9F" w:rsidR="00155A78" w:rsidRPr="005F2FAB" w:rsidRDefault="00155A78" w:rsidP="00914AB8">
            <w:pPr>
              <w:jc w:val="both"/>
            </w:pPr>
            <w:r w:rsidRPr="005F2FAB">
              <w:t>1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9DC2BD" w14:textId="77777777" w:rsidR="00155A78" w:rsidRPr="005F2FAB" w:rsidRDefault="00155A78" w:rsidP="00914AB8">
            <w:pPr>
              <w:jc w:val="both"/>
            </w:pPr>
            <w:r w:rsidRPr="005F2FAB">
              <w:t>Этап 1</w:t>
            </w:r>
          </w:p>
          <w:p w14:paraId="2CC000AE" w14:textId="1771EBEB" w:rsidR="00155A78" w:rsidRPr="005F2FAB" w:rsidRDefault="00155A78" w:rsidP="00914AB8">
            <w:pPr>
              <w:jc w:val="both"/>
            </w:pPr>
            <w:r w:rsidRPr="005F2FAB">
              <w:t>Например: Исследования по …,</w:t>
            </w:r>
          </w:p>
          <w:p w14:paraId="17177FE0" w14:textId="556FE098" w:rsidR="00155A78" w:rsidRPr="005F2FAB" w:rsidRDefault="00155A78" w:rsidP="00914AB8">
            <w:pPr>
              <w:jc w:val="both"/>
            </w:pPr>
            <w:r w:rsidRPr="005F2FAB">
              <w:t>эскизное проектирование 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B9160E1" w14:textId="01AD9368" w:rsidR="00155A78" w:rsidRPr="005F2FAB" w:rsidRDefault="00155A78" w:rsidP="00914AB8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2BC9148" w14:textId="41732A5A" w:rsidR="00155A78" w:rsidRPr="005F2FAB" w:rsidRDefault="00155A78" w:rsidP="00914AB8">
            <w:pPr>
              <w:jc w:val="both"/>
            </w:pPr>
            <w:r w:rsidRPr="005F2FAB">
              <w:t>С Даты подписания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1E4FDE" w14:textId="75F46E92" w:rsidR="00155A78" w:rsidRPr="005F2FAB" w:rsidRDefault="00155A78" w:rsidP="00914AB8">
            <w:r w:rsidRPr="005F2FAB">
              <w:t>31.12.</w:t>
            </w:r>
            <w:r w:rsidRPr="005F2FAB">
              <w:br/>
              <w:t>2025</w:t>
            </w:r>
          </w:p>
        </w:tc>
      </w:tr>
      <w:tr w:rsidR="00155A78" w:rsidRPr="005F2FAB" w14:paraId="55803BF9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C8569A" w14:textId="5CE6E182" w:rsidR="00155A78" w:rsidRPr="005F2FAB" w:rsidRDefault="00155A78" w:rsidP="00914AB8">
            <w:pPr>
              <w:jc w:val="both"/>
            </w:pPr>
            <w:r w:rsidRPr="005F2FAB">
              <w:t>1.1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AF4B67" w14:textId="44BBA1FC" w:rsidR="00155A78" w:rsidRPr="005F2FAB" w:rsidRDefault="00155A78" w:rsidP="00914AB8">
            <w:pPr>
              <w:jc w:val="both"/>
            </w:pPr>
            <w:r w:rsidRPr="005F2FAB">
              <w:t>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EC9931" w14:textId="77777777" w:rsidR="00155A78" w:rsidRPr="005F2FAB" w:rsidRDefault="00155A78" w:rsidP="00914AB8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38BBDFB" w14:textId="77777777" w:rsidR="00155A78" w:rsidRPr="005F2FAB" w:rsidRDefault="00155A78" w:rsidP="00914AB8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30442B8" w14:textId="77777777" w:rsidR="00155A78" w:rsidRPr="005F2FAB" w:rsidRDefault="00155A78" w:rsidP="00914AB8"/>
        </w:tc>
      </w:tr>
      <w:tr w:rsidR="00155A78" w:rsidRPr="005F2FAB" w14:paraId="5C8476F8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CC8E20" w14:textId="3C7F63BC" w:rsidR="00155A78" w:rsidRPr="005F2FAB" w:rsidRDefault="00155A78" w:rsidP="00914AB8">
            <w:pPr>
              <w:jc w:val="both"/>
            </w:pPr>
            <w:r w:rsidRPr="005F2FAB">
              <w:t>1.2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7550BE" w14:textId="77777777" w:rsidR="00155A78" w:rsidRPr="005F2FAB" w:rsidRDefault="00155A78" w:rsidP="00914AB8">
            <w:pPr>
              <w:jc w:val="both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A7713F" w14:textId="77777777" w:rsidR="00155A78" w:rsidRPr="005F2FAB" w:rsidRDefault="00155A78" w:rsidP="00914AB8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15F0C067" w14:textId="77777777" w:rsidR="00155A78" w:rsidRPr="005F2FAB" w:rsidRDefault="00155A78" w:rsidP="00914AB8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011F8D9" w14:textId="77777777" w:rsidR="00155A78" w:rsidRPr="005F2FAB" w:rsidRDefault="00155A78" w:rsidP="00914AB8"/>
        </w:tc>
      </w:tr>
      <w:tr w:rsidR="00155A78" w:rsidRPr="005F2FAB" w14:paraId="10482A02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ABB135" w14:textId="7DA8D846" w:rsidR="00155A78" w:rsidRPr="005F2FAB" w:rsidRDefault="00155A78" w:rsidP="00914AB8">
            <w:pPr>
              <w:jc w:val="both"/>
            </w:pPr>
            <w:r w:rsidRPr="005F2FAB">
              <w:t>1.3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BA1DC9" w14:textId="78AAC709" w:rsidR="00155A78" w:rsidRPr="005F2FAB" w:rsidRDefault="00155A78" w:rsidP="00914AB8">
            <w:pPr>
              <w:jc w:val="both"/>
            </w:pPr>
            <w:r w:rsidRPr="005F2FAB">
              <w:t xml:space="preserve">Формирование промежуточного научно-технического отчета с результатами этапа </w:t>
            </w:r>
            <w:r w:rsidR="00F07A06" w:rsidRPr="005F2FAB">
              <w:t>НИОКР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15988F" w14:textId="6CF9F4F4" w:rsidR="00155A78" w:rsidRPr="005F2FAB" w:rsidRDefault="00155A78" w:rsidP="00914AB8">
            <w:pPr>
              <w:jc w:val="both"/>
            </w:pPr>
            <w:r w:rsidRPr="005F2FAB">
              <w:t>НТО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B12438D" w14:textId="7A105560" w:rsidR="00155A78" w:rsidRPr="005F2FAB" w:rsidRDefault="00155A78" w:rsidP="00914AB8">
            <w:pPr>
              <w:jc w:val="both"/>
            </w:pPr>
            <w:r w:rsidRPr="005F2FAB">
              <w:t>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B67235" w14:textId="5FA83491" w:rsidR="00155A78" w:rsidRPr="005F2FAB" w:rsidRDefault="00155A78" w:rsidP="00914AB8">
            <w:r w:rsidRPr="005F2FAB">
              <w:t>…</w:t>
            </w:r>
          </w:p>
        </w:tc>
      </w:tr>
      <w:tr w:rsidR="00155A78" w:rsidRPr="005F2FAB" w14:paraId="03C005DB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8F33CE" w14:textId="621AEF26" w:rsidR="00155A78" w:rsidRPr="005F2FAB" w:rsidRDefault="00155A78" w:rsidP="00914AB8">
            <w:pPr>
              <w:jc w:val="both"/>
            </w:pPr>
            <w:r w:rsidRPr="005F2FAB">
              <w:t>2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EEBDE1" w14:textId="77777777" w:rsidR="00155A78" w:rsidRPr="005F2FAB" w:rsidRDefault="00155A78" w:rsidP="00914AB8">
            <w:pPr>
              <w:jc w:val="both"/>
            </w:pPr>
            <w:r w:rsidRPr="005F2FAB">
              <w:t>Этап 2</w:t>
            </w:r>
          </w:p>
          <w:p w14:paraId="73B5CACF" w14:textId="087BFBA7" w:rsidR="00155A78" w:rsidRPr="005F2FAB" w:rsidRDefault="00155A78" w:rsidP="00914AB8">
            <w:pPr>
              <w:jc w:val="both"/>
            </w:pPr>
            <w:r w:rsidRPr="005F2FAB">
              <w:t>Например: Разработка технологии …,</w:t>
            </w:r>
          </w:p>
          <w:p w14:paraId="1AB4FFCA" w14:textId="0D74426E" w:rsidR="00155A78" w:rsidRPr="005F2FAB" w:rsidRDefault="00155A78" w:rsidP="00914AB8">
            <w:pPr>
              <w:jc w:val="both"/>
            </w:pPr>
            <w:r w:rsidRPr="005F2FAB">
              <w:t>Создание прототипов и макетов …,</w:t>
            </w:r>
          </w:p>
          <w:p w14:paraId="34E1FE6D" w14:textId="0D657667" w:rsidR="00155A78" w:rsidRPr="005F2FAB" w:rsidRDefault="00155A78" w:rsidP="00914AB8">
            <w:pPr>
              <w:jc w:val="both"/>
            </w:pPr>
            <w:r w:rsidRPr="005F2FAB">
              <w:t>Численное моделирование …</w:t>
            </w:r>
          </w:p>
          <w:p w14:paraId="5DC33569" w14:textId="584026BA" w:rsidR="00155A78" w:rsidRPr="005F2FAB" w:rsidRDefault="00155A78" w:rsidP="00914AB8">
            <w:pPr>
              <w:jc w:val="both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E4D33D" w14:textId="32EAF537" w:rsidR="00155A78" w:rsidRPr="005F2FAB" w:rsidRDefault="00155A78" w:rsidP="00914AB8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087CB634" w14:textId="3D42BCA4" w:rsidR="00155A78" w:rsidRPr="005F2FAB" w:rsidRDefault="00155A78" w:rsidP="00D56701"/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66A476" w14:textId="168A2D3C" w:rsidR="00155A78" w:rsidRPr="005F2FAB" w:rsidRDefault="00155A78" w:rsidP="00D56701"/>
        </w:tc>
      </w:tr>
      <w:tr w:rsidR="00155A78" w:rsidRPr="005F2FAB" w14:paraId="5E9346F2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63D0E0" w14:textId="5CEA6015" w:rsidR="00155A78" w:rsidRPr="005F2FAB" w:rsidRDefault="00155A78" w:rsidP="00914AB8">
            <w:pPr>
              <w:jc w:val="both"/>
            </w:pPr>
            <w:r w:rsidRPr="005F2FAB">
              <w:t>2.1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50C723" w14:textId="6D16A183" w:rsidR="00155A78" w:rsidRPr="005F2FAB" w:rsidRDefault="00155A78" w:rsidP="00914AB8">
            <w:pPr>
              <w:jc w:val="both"/>
            </w:pPr>
            <w:r w:rsidRPr="005F2FAB">
              <w:t>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AF47889" w14:textId="77777777" w:rsidR="00155A78" w:rsidRPr="005F2FAB" w:rsidRDefault="00155A78" w:rsidP="00914AB8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372C5EC1" w14:textId="77777777" w:rsidR="00155A78" w:rsidRPr="005F2FAB" w:rsidRDefault="00155A78" w:rsidP="00914AB8"/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C3BD626" w14:textId="77777777" w:rsidR="00155A78" w:rsidRPr="005F2FAB" w:rsidRDefault="00155A78" w:rsidP="00914AB8"/>
        </w:tc>
      </w:tr>
      <w:tr w:rsidR="00155A78" w:rsidRPr="005F2FAB" w14:paraId="36D190E8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BB24C7" w14:textId="20B0D360" w:rsidR="00155A78" w:rsidRPr="005F2FAB" w:rsidRDefault="00155A78" w:rsidP="00914AB8">
            <w:pPr>
              <w:jc w:val="both"/>
            </w:pPr>
            <w:r w:rsidRPr="005F2FAB">
              <w:t>2.2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7E955A" w14:textId="77777777" w:rsidR="00155A78" w:rsidRPr="005F2FAB" w:rsidRDefault="00155A78" w:rsidP="00914AB8">
            <w:pPr>
              <w:jc w:val="both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53453DF" w14:textId="77777777" w:rsidR="00155A78" w:rsidRPr="005F2FAB" w:rsidRDefault="00155A78" w:rsidP="00914AB8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7990A87B" w14:textId="77777777" w:rsidR="00155A78" w:rsidRPr="005F2FAB" w:rsidRDefault="00155A78" w:rsidP="00914AB8"/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D9C78C2" w14:textId="77777777" w:rsidR="00155A78" w:rsidRPr="005F2FAB" w:rsidRDefault="00155A78" w:rsidP="00914AB8"/>
        </w:tc>
      </w:tr>
      <w:tr w:rsidR="00155A78" w:rsidRPr="005F2FAB" w14:paraId="2E0E2783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FD8083" w14:textId="1B0FDB04" w:rsidR="00155A78" w:rsidRPr="005F2FAB" w:rsidRDefault="00155A78" w:rsidP="00914AB8">
            <w:pPr>
              <w:jc w:val="both"/>
            </w:pPr>
            <w:r w:rsidRPr="005F2FAB">
              <w:t>2.3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3804DF" w14:textId="5D3BDFBD" w:rsidR="00155A78" w:rsidRPr="005F2FAB" w:rsidRDefault="00155A78" w:rsidP="00914AB8">
            <w:pPr>
              <w:jc w:val="both"/>
            </w:pPr>
            <w:r w:rsidRPr="005F2FAB">
              <w:t xml:space="preserve">Формирование промежуточного научно-технического отчета с результатами этапа </w:t>
            </w:r>
            <w:r w:rsidR="00F07A06" w:rsidRPr="005F2FAB">
              <w:t>НИОКР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51FB7CE" w14:textId="5A6773F3" w:rsidR="00155A78" w:rsidRPr="005F2FAB" w:rsidRDefault="00155A78" w:rsidP="00914AB8">
            <w:pPr>
              <w:jc w:val="both"/>
            </w:pPr>
            <w:r w:rsidRPr="005F2FAB">
              <w:t>НТО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C01D791" w14:textId="756B8157" w:rsidR="00155A78" w:rsidRPr="005F2FAB" w:rsidRDefault="00155A78" w:rsidP="00914AB8">
            <w:r w:rsidRPr="005F2FAB">
              <w:t>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DB7C506" w14:textId="384DED67" w:rsidR="00155A78" w:rsidRPr="005F2FAB" w:rsidRDefault="00155A78" w:rsidP="00914AB8">
            <w:r w:rsidRPr="005F2FAB">
              <w:t>…</w:t>
            </w:r>
          </w:p>
        </w:tc>
      </w:tr>
      <w:tr w:rsidR="00155A78" w:rsidRPr="005F2FAB" w14:paraId="5B643D94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AD64DE" w14:textId="3E555D38" w:rsidR="00155A78" w:rsidRPr="005F2FAB" w:rsidRDefault="00155A78" w:rsidP="00914AB8">
            <w:pPr>
              <w:jc w:val="both"/>
            </w:pPr>
            <w:r w:rsidRPr="005F2FAB">
              <w:t>3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B49C31" w14:textId="77777777" w:rsidR="00155A78" w:rsidRPr="005F2FAB" w:rsidRDefault="00155A78" w:rsidP="00914AB8">
            <w:pPr>
              <w:jc w:val="both"/>
            </w:pPr>
            <w:r w:rsidRPr="005F2FAB">
              <w:t>Этап 3</w:t>
            </w:r>
          </w:p>
          <w:p w14:paraId="2F038F56" w14:textId="3D80A9A2" w:rsidR="00155A78" w:rsidRPr="005F2FAB" w:rsidRDefault="00155A78" w:rsidP="00914AB8">
            <w:pPr>
              <w:jc w:val="both"/>
            </w:pPr>
            <w:r w:rsidRPr="005F2FAB">
              <w:t>Например: Создание демонстратора и проведение экспериментальных исследований 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9EA54B" w14:textId="4FBD5391" w:rsidR="00155A78" w:rsidRPr="005F2FAB" w:rsidRDefault="00155A78" w:rsidP="00914AB8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217BBE1C" w14:textId="29D57B5F" w:rsidR="00155A78" w:rsidRPr="005F2FAB" w:rsidRDefault="00155A78" w:rsidP="00D56701"/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38F6E4" w14:textId="444BC51B" w:rsidR="00155A78" w:rsidRPr="005F2FAB" w:rsidRDefault="00155A78" w:rsidP="00D56701"/>
        </w:tc>
      </w:tr>
      <w:tr w:rsidR="00155A78" w:rsidRPr="005F2FAB" w14:paraId="02BD5262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455DF2" w14:textId="0BF883AC" w:rsidR="00155A78" w:rsidRPr="005F2FAB" w:rsidRDefault="00155A78" w:rsidP="00914AB8">
            <w:pPr>
              <w:jc w:val="both"/>
            </w:pPr>
            <w:r w:rsidRPr="005F2FAB">
              <w:t>3.1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31D2F9" w14:textId="15EF9225" w:rsidR="00155A78" w:rsidRPr="005F2FAB" w:rsidRDefault="00155A78" w:rsidP="00914AB8">
            <w:pPr>
              <w:jc w:val="both"/>
            </w:pPr>
            <w:r w:rsidRPr="005F2FAB">
              <w:t>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776DED" w14:textId="77777777" w:rsidR="00155A78" w:rsidRPr="005F2FAB" w:rsidRDefault="00155A78" w:rsidP="00914AB8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34CDCFD7" w14:textId="77777777" w:rsidR="00155A78" w:rsidRPr="005F2FAB" w:rsidRDefault="00155A78" w:rsidP="00914AB8"/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6AB3FD9" w14:textId="77777777" w:rsidR="00155A78" w:rsidRPr="005F2FAB" w:rsidRDefault="00155A78" w:rsidP="00914AB8"/>
        </w:tc>
      </w:tr>
      <w:tr w:rsidR="00155A78" w:rsidRPr="005F2FAB" w14:paraId="590DA897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052344" w14:textId="044DFF73" w:rsidR="00155A78" w:rsidRPr="005F2FAB" w:rsidRDefault="00155A78" w:rsidP="004644A3">
            <w:pPr>
              <w:jc w:val="both"/>
            </w:pPr>
            <w:r w:rsidRPr="005F2FAB">
              <w:t>3.2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26C057" w14:textId="77777777" w:rsidR="00155A78" w:rsidRPr="005F2FAB" w:rsidRDefault="00155A78" w:rsidP="00914AB8">
            <w:pPr>
              <w:jc w:val="both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ADC53C" w14:textId="77777777" w:rsidR="00155A78" w:rsidRPr="005F2FAB" w:rsidRDefault="00155A78" w:rsidP="00914AB8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2CF557D0" w14:textId="77777777" w:rsidR="00155A78" w:rsidRPr="005F2FAB" w:rsidRDefault="00155A78" w:rsidP="00914AB8"/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B369C0E" w14:textId="77777777" w:rsidR="00155A78" w:rsidRPr="005F2FAB" w:rsidRDefault="00155A78" w:rsidP="00914AB8"/>
        </w:tc>
      </w:tr>
      <w:tr w:rsidR="00155A78" w:rsidRPr="005F2FAB" w14:paraId="677C6067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0AD1B6" w14:textId="00982A80" w:rsidR="00155A78" w:rsidRPr="005F2FAB" w:rsidRDefault="00155A78" w:rsidP="00914AB8">
            <w:pPr>
              <w:jc w:val="both"/>
            </w:pPr>
            <w:r w:rsidRPr="005F2FAB">
              <w:t>3.3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1BFC79" w14:textId="301A9C51" w:rsidR="00155A78" w:rsidRPr="005F2FAB" w:rsidRDefault="00155A78" w:rsidP="00914AB8">
            <w:pPr>
              <w:jc w:val="both"/>
            </w:pPr>
            <w:r w:rsidRPr="005F2FAB">
              <w:t>Формирование программы испытаний демонстратора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7B18120" w14:textId="438C9544" w:rsidR="00155A78" w:rsidRPr="005F2FAB" w:rsidRDefault="00155A78" w:rsidP="00914AB8">
            <w:pPr>
              <w:jc w:val="both"/>
            </w:pPr>
            <w:r w:rsidRPr="005F2FAB">
              <w:t>Программа испытаний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4832F7C7" w14:textId="77777777" w:rsidR="00155A78" w:rsidRPr="005F2FAB" w:rsidRDefault="00155A78" w:rsidP="00914AB8"/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586089" w14:textId="77777777" w:rsidR="00155A78" w:rsidRPr="005F2FAB" w:rsidRDefault="00155A78" w:rsidP="00914AB8"/>
        </w:tc>
      </w:tr>
      <w:tr w:rsidR="00155A78" w:rsidRPr="005F2FAB" w14:paraId="436DC3AE" w14:textId="77777777" w:rsidTr="00155A78">
        <w:trPr>
          <w:trHeight w:val="33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9D1161" w14:textId="52A5B677" w:rsidR="00155A78" w:rsidRPr="005F2FAB" w:rsidRDefault="00155A78" w:rsidP="00914AB8">
            <w:pPr>
              <w:jc w:val="both"/>
            </w:pPr>
            <w:r w:rsidRPr="005F2FAB">
              <w:lastRenderedPageBreak/>
              <w:t>3.4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B0AA61" w14:textId="482EE5D5" w:rsidR="00155A78" w:rsidRPr="005F2FAB" w:rsidRDefault="00155A78" w:rsidP="00914AB8">
            <w:pPr>
              <w:jc w:val="both"/>
            </w:pPr>
            <w:r w:rsidRPr="005F2FAB">
              <w:t xml:space="preserve">Формирование заключительного научно-технического отчета с результатами </w:t>
            </w:r>
            <w:r w:rsidR="00F07A06" w:rsidRPr="005F2FAB">
              <w:t>НИОКР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85138B" w14:textId="0FCAF25E" w:rsidR="00155A78" w:rsidRPr="005F2FAB" w:rsidRDefault="00155A78" w:rsidP="00914AB8">
            <w:pPr>
              <w:jc w:val="both"/>
            </w:pPr>
            <w:r w:rsidRPr="005F2FAB">
              <w:t>НТО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3B4DA32A" w14:textId="77777777" w:rsidR="00155A78" w:rsidRPr="005F2FAB" w:rsidRDefault="00155A78" w:rsidP="00914AB8"/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C79458C" w14:textId="77777777" w:rsidR="00155A78" w:rsidRPr="005F2FAB" w:rsidRDefault="00155A78" w:rsidP="00914AB8"/>
        </w:tc>
      </w:tr>
    </w:tbl>
    <w:p w14:paraId="769AEC81" w14:textId="77777777" w:rsidR="00AB5641" w:rsidRPr="005F2FAB" w:rsidRDefault="00AB5641" w:rsidP="00914AB8">
      <w:pPr>
        <w:ind w:firstLine="709"/>
        <w:jc w:val="both"/>
      </w:pPr>
    </w:p>
    <w:p w14:paraId="42AC5BA0" w14:textId="77958408" w:rsidR="003E32C6" w:rsidRPr="005F2FAB" w:rsidRDefault="001F59BC" w:rsidP="00914AB8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1</w:t>
      </w:r>
      <w:r w:rsidR="001B0E9B" w:rsidRPr="005F2FAB">
        <w:rPr>
          <w:rFonts w:ascii="Times New Roman" w:hAnsi="Times New Roman" w:cs="Times New Roman"/>
          <w:sz w:val="24"/>
          <w:szCs w:val="24"/>
        </w:rPr>
        <w:t>1</w:t>
      </w:r>
      <w:r w:rsidR="003E32C6" w:rsidRPr="005F2FAB">
        <w:rPr>
          <w:rFonts w:ascii="Times New Roman" w:hAnsi="Times New Roman" w:cs="Times New Roman"/>
          <w:sz w:val="24"/>
          <w:szCs w:val="24"/>
        </w:rPr>
        <w:t xml:space="preserve">. Порядок </w:t>
      </w:r>
      <w:r w:rsidR="001B0E9B" w:rsidRPr="005F2FAB">
        <w:rPr>
          <w:rFonts w:ascii="Times New Roman" w:hAnsi="Times New Roman" w:cs="Times New Roman"/>
          <w:sz w:val="24"/>
          <w:szCs w:val="24"/>
        </w:rPr>
        <w:t>выполнения и приемки этапов НИОКР</w:t>
      </w:r>
      <w:r w:rsidR="00150ED6" w:rsidRPr="005F2FAB">
        <w:rPr>
          <w:rFonts w:ascii="Times New Roman" w:hAnsi="Times New Roman" w:cs="Times New Roman"/>
          <w:sz w:val="24"/>
          <w:szCs w:val="24"/>
        </w:rPr>
        <w:t xml:space="preserve"> и НИОКР в целом</w:t>
      </w:r>
    </w:p>
    <w:p w14:paraId="6943F41F" w14:textId="03766AFA" w:rsidR="003E32C6" w:rsidRPr="005F2FAB" w:rsidRDefault="00155A78" w:rsidP="004644A3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  <w:highlight w:val="yellow"/>
        </w:rPr>
        <w:t>Будет дополнено позднее</w:t>
      </w:r>
    </w:p>
    <w:p w14:paraId="6EF931C9" w14:textId="77777777" w:rsidR="00B86DF4" w:rsidRPr="005F2FAB" w:rsidRDefault="00B86DF4" w:rsidP="00914AB8">
      <w:pPr>
        <w:pStyle w:val="ConsPlusNonformat"/>
        <w:ind w:firstLine="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5AE1854" w14:textId="0A5FD7A4" w:rsidR="003E32C6" w:rsidRPr="005F2FAB" w:rsidRDefault="003E32C6" w:rsidP="00914AB8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>1</w:t>
      </w:r>
      <w:r w:rsidR="00150ED6" w:rsidRPr="005F2FAB">
        <w:rPr>
          <w:rFonts w:ascii="Times New Roman" w:hAnsi="Times New Roman" w:cs="Times New Roman"/>
          <w:sz w:val="24"/>
          <w:szCs w:val="24"/>
        </w:rPr>
        <w:t>2</w:t>
      </w:r>
      <w:r w:rsidRPr="005F2FAB">
        <w:rPr>
          <w:rFonts w:ascii="Times New Roman" w:hAnsi="Times New Roman" w:cs="Times New Roman"/>
          <w:sz w:val="24"/>
          <w:szCs w:val="24"/>
        </w:rPr>
        <w:t>. Приложения к Техническому заданию</w:t>
      </w:r>
    </w:p>
    <w:p w14:paraId="62E83949" w14:textId="2F248B1D" w:rsidR="003E32C6" w:rsidRPr="005F2FAB" w:rsidRDefault="0006324A" w:rsidP="00914AB8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FAB">
        <w:rPr>
          <w:rFonts w:ascii="Times New Roman" w:hAnsi="Times New Roman" w:cs="Times New Roman"/>
          <w:sz w:val="24"/>
          <w:szCs w:val="24"/>
        </w:rPr>
        <w:t xml:space="preserve">При необходимости </w:t>
      </w:r>
      <w:r w:rsidR="003E32C6" w:rsidRPr="005F2FAB">
        <w:rPr>
          <w:rFonts w:ascii="Times New Roman" w:hAnsi="Times New Roman" w:cs="Times New Roman"/>
          <w:sz w:val="24"/>
          <w:szCs w:val="24"/>
        </w:rPr>
        <w:t>указыва</w:t>
      </w:r>
      <w:r w:rsidR="004644A3" w:rsidRPr="005F2FAB">
        <w:rPr>
          <w:rFonts w:ascii="Times New Roman" w:hAnsi="Times New Roman" w:cs="Times New Roman"/>
          <w:sz w:val="24"/>
          <w:szCs w:val="24"/>
        </w:rPr>
        <w:t>е</w:t>
      </w:r>
      <w:r w:rsidRPr="005F2FAB">
        <w:rPr>
          <w:rFonts w:ascii="Times New Roman" w:hAnsi="Times New Roman" w:cs="Times New Roman"/>
          <w:sz w:val="24"/>
          <w:szCs w:val="24"/>
        </w:rPr>
        <w:t>т</w:t>
      </w:r>
      <w:r w:rsidR="004644A3" w:rsidRPr="005F2FAB">
        <w:rPr>
          <w:rFonts w:ascii="Times New Roman" w:hAnsi="Times New Roman" w:cs="Times New Roman"/>
          <w:sz w:val="24"/>
          <w:szCs w:val="24"/>
        </w:rPr>
        <w:t>ся</w:t>
      </w:r>
      <w:r w:rsidRPr="005F2FAB">
        <w:rPr>
          <w:rFonts w:ascii="Times New Roman" w:hAnsi="Times New Roman" w:cs="Times New Roman"/>
          <w:sz w:val="24"/>
          <w:szCs w:val="24"/>
        </w:rPr>
        <w:t xml:space="preserve"> перечень приложений, в т.ч. </w:t>
      </w:r>
      <w:r w:rsidR="003E32C6" w:rsidRPr="005F2FAB">
        <w:rPr>
          <w:rFonts w:ascii="Times New Roman" w:hAnsi="Times New Roman" w:cs="Times New Roman"/>
          <w:sz w:val="24"/>
          <w:szCs w:val="24"/>
        </w:rPr>
        <w:t xml:space="preserve">термины и определения, используемые в </w:t>
      </w:r>
      <w:r w:rsidR="00147801" w:rsidRPr="005F2FAB">
        <w:rPr>
          <w:rFonts w:ascii="Times New Roman" w:hAnsi="Times New Roman" w:cs="Times New Roman"/>
          <w:sz w:val="24"/>
          <w:szCs w:val="24"/>
        </w:rPr>
        <w:t>техническом задании</w:t>
      </w:r>
      <w:r w:rsidR="00CE7080" w:rsidRPr="005F2FAB">
        <w:rPr>
          <w:rFonts w:ascii="Times New Roman" w:hAnsi="Times New Roman" w:cs="Times New Roman"/>
          <w:sz w:val="24"/>
          <w:szCs w:val="24"/>
        </w:rPr>
        <w:t>.</w:t>
      </w:r>
    </w:p>
    <w:p w14:paraId="01EA9F82" w14:textId="77777777" w:rsidR="0006324A" w:rsidRPr="005F2FAB" w:rsidRDefault="0006324A" w:rsidP="00914AB8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79"/>
        <w:gridCol w:w="4886"/>
      </w:tblGrid>
      <w:tr w:rsidR="003E32C6" w:rsidRPr="005F2FAB" w14:paraId="22E6E661" w14:textId="77777777" w:rsidTr="00A9233E">
        <w:trPr>
          <w:trHeight w:val="2250"/>
        </w:trPr>
        <w:tc>
          <w:tcPr>
            <w:tcW w:w="5179" w:type="dxa"/>
          </w:tcPr>
          <w:p w14:paraId="1FFE2BC5" w14:textId="77777777" w:rsidR="00891203" w:rsidRPr="005F2FAB" w:rsidRDefault="00891203" w:rsidP="00914AB8">
            <w:pPr>
              <w:jc w:val="center"/>
            </w:pPr>
            <w:r w:rsidRPr="005F2FAB">
              <w:t>От Исполнителя:</w:t>
            </w:r>
          </w:p>
          <w:p w14:paraId="74E1EDB2" w14:textId="77777777" w:rsidR="00891203" w:rsidRPr="005F2FAB" w:rsidRDefault="00891203" w:rsidP="00914AB8">
            <w:pPr>
              <w:jc w:val="center"/>
            </w:pPr>
            <w:r w:rsidRPr="005F2FAB">
              <w:t>_____________________________</w:t>
            </w:r>
          </w:p>
          <w:p w14:paraId="1A68AA4C" w14:textId="77777777" w:rsidR="00891203" w:rsidRPr="005F2FAB" w:rsidRDefault="00891203" w:rsidP="00914AB8">
            <w:pPr>
              <w:jc w:val="center"/>
            </w:pPr>
            <w:r w:rsidRPr="005F2FAB">
              <w:t>(должность представителя Исполнителя)</w:t>
            </w:r>
          </w:p>
          <w:p w14:paraId="3C59D6FD" w14:textId="77777777" w:rsidR="00891203" w:rsidRPr="005F2FAB" w:rsidRDefault="00891203" w:rsidP="00914AB8">
            <w:pPr>
              <w:ind w:firstLine="720"/>
              <w:jc w:val="center"/>
            </w:pPr>
          </w:p>
          <w:p w14:paraId="5D997649" w14:textId="77777777" w:rsidR="00891203" w:rsidRPr="005F2FAB" w:rsidRDefault="00891203" w:rsidP="00914AB8">
            <w:pPr>
              <w:ind w:firstLine="720"/>
              <w:jc w:val="center"/>
            </w:pPr>
          </w:p>
          <w:p w14:paraId="635BA835" w14:textId="77777777" w:rsidR="00891203" w:rsidRPr="005F2FAB" w:rsidRDefault="00891203" w:rsidP="00914AB8">
            <w:pPr>
              <w:widowControl w:val="0"/>
              <w:tabs>
                <w:tab w:val="left" w:pos="1119"/>
              </w:tabs>
              <w:jc w:val="center"/>
              <w:textAlignment w:val="baseline"/>
              <w:rPr>
                <w:rFonts w:eastAsia="SimSun"/>
              </w:rPr>
            </w:pPr>
            <w:r w:rsidRPr="005F2FAB">
              <w:rPr>
                <w:rFonts w:eastAsia="SimSun"/>
              </w:rPr>
              <w:t>________________ / ______________ /</w:t>
            </w:r>
          </w:p>
          <w:p w14:paraId="4E50E35A" w14:textId="77777777" w:rsidR="00891203" w:rsidRPr="005F2FAB" w:rsidRDefault="00891203" w:rsidP="00914AB8">
            <w:pPr>
              <w:widowControl w:val="0"/>
              <w:jc w:val="center"/>
              <w:rPr>
                <w:rFonts w:eastAsia="SimSun"/>
              </w:rPr>
            </w:pPr>
            <w:r w:rsidRPr="005F2FAB">
              <w:t>подпись                                  Ф.И.О.</w:t>
            </w:r>
          </w:p>
          <w:p w14:paraId="102ED555" w14:textId="77777777" w:rsidR="00891203" w:rsidRPr="005F2FAB" w:rsidRDefault="00891203" w:rsidP="00914AB8">
            <w:pPr>
              <w:widowControl w:val="0"/>
              <w:tabs>
                <w:tab w:val="left" w:pos="1119"/>
              </w:tabs>
              <w:jc w:val="right"/>
              <w:rPr>
                <w:rFonts w:eastAsia="SimSun"/>
              </w:rPr>
            </w:pPr>
          </w:p>
          <w:p w14:paraId="6FBAC4FD" w14:textId="77777777" w:rsidR="00891203" w:rsidRPr="005F2FAB" w:rsidRDefault="00891203" w:rsidP="00914AB8">
            <w:pPr>
              <w:widowControl w:val="0"/>
              <w:ind w:firstLine="318"/>
              <w:rPr>
                <w:rFonts w:eastAsia="SimSun"/>
              </w:rPr>
            </w:pPr>
            <w:r w:rsidRPr="005F2FAB">
              <w:rPr>
                <w:rFonts w:eastAsia="SimSun"/>
              </w:rPr>
              <w:t>«___» ______________ 20__ г.</w:t>
            </w:r>
          </w:p>
          <w:p w14:paraId="05A11240" w14:textId="6E23B4A4" w:rsidR="003E32C6" w:rsidRPr="005F2FAB" w:rsidRDefault="003E32C6" w:rsidP="00914AB8">
            <w:pPr>
              <w:widowControl w:val="0"/>
              <w:ind w:firstLine="318"/>
            </w:pPr>
          </w:p>
        </w:tc>
        <w:tc>
          <w:tcPr>
            <w:tcW w:w="4886" w:type="dxa"/>
          </w:tcPr>
          <w:p w14:paraId="508FC460" w14:textId="77777777" w:rsidR="00891203" w:rsidRPr="005F2FAB" w:rsidRDefault="00891203" w:rsidP="00914AB8">
            <w:pPr>
              <w:jc w:val="center"/>
            </w:pPr>
            <w:r w:rsidRPr="005F2FAB">
              <w:t>От Заказчика:</w:t>
            </w:r>
          </w:p>
          <w:p w14:paraId="366D683F" w14:textId="77777777" w:rsidR="00891203" w:rsidRPr="005F2FAB" w:rsidRDefault="00891203" w:rsidP="00914AB8">
            <w:pPr>
              <w:jc w:val="center"/>
            </w:pPr>
            <w:r w:rsidRPr="005F2FAB">
              <w:t>_____________________________</w:t>
            </w:r>
          </w:p>
          <w:p w14:paraId="1E451CC5" w14:textId="77777777" w:rsidR="00891203" w:rsidRPr="005F2FAB" w:rsidRDefault="00891203" w:rsidP="00914AB8">
            <w:pPr>
              <w:jc w:val="center"/>
            </w:pPr>
            <w:r w:rsidRPr="005F2FAB">
              <w:t>(должность руководителя ведущего направления Фонда)</w:t>
            </w:r>
          </w:p>
          <w:p w14:paraId="5C6D69E9" w14:textId="77777777" w:rsidR="00891203" w:rsidRPr="005F2FAB" w:rsidRDefault="00891203" w:rsidP="00914AB8">
            <w:pPr>
              <w:ind w:firstLine="720"/>
              <w:jc w:val="center"/>
            </w:pPr>
          </w:p>
          <w:p w14:paraId="6C850042" w14:textId="77777777" w:rsidR="00891203" w:rsidRPr="005F2FAB" w:rsidRDefault="00891203" w:rsidP="00914AB8">
            <w:pPr>
              <w:ind w:firstLine="720"/>
              <w:jc w:val="center"/>
            </w:pPr>
          </w:p>
          <w:p w14:paraId="4567E467" w14:textId="77777777" w:rsidR="00891203" w:rsidRPr="005F2FAB" w:rsidRDefault="00891203" w:rsidP="00914AB8">
            <w:pPr>
              <w:widowControl w:val="0"/>
              <w:tabs>
                <w:tab w:val="left" w:pos="1119"/>
              </w:tabs>
              <w:jc w:val="center"/>
              <w:textAlignment w:val="baseline"/>
              <w:rPr>
                <w:rFonts w:eastAsia="SimSun"/>
              </w:rPr>
            </w:pPr>
            <w:r w:rsidRPr="005F2FAB">
              <w:rPr>
                <w:rFonts w:eastAsia="SimSun"/>
              </w:rPr>
              <w:t>________________ / ______________ /</w:t>
            </w:r>
          </w:p>
          <w:p w14:paraId="3DB22A25" w14:textId="77777777" w:rsidR="00891203" w:rsidRPr="005F2FAB" w:rsidRDefault="00891203" w:rsidP="00914AB8">
            <w:pPr>
              <w:widowControl w:val="0"/>
              <w:jc w:val="center"/>
              <w:rPr>
                <w:rFonts w:eastAsia="SimSun"/>
              </w:rPr>
            </w:pPr>
            <w:r w:rsidRPr="005F2FAB">
              <w:t>подпись                                Ф.И.О.</w:t>
            </w:r>
          </w:p>
          <w:p w14:paraId="7707A867" w14:textId="77777777" w:rsidR="00891203" w:rsidRPr="005F2FAB" w:rsidRDefault="00891203" w:rsidP="00914AB8">
            <w:pPr>
              <w:widowControl w:val="0"/>
              <w:tabs>
                <w:tab w:val="left" w:pos="1119"/>
              </w:tabs>
              <w:jc w:val="right"/>
              <w:rPr>
                <w:rFonts w:eastAsia="SimSun"/>
              </w:rPr>
            </w:pPr>
          </w:p>
          <w:p w14:paraId="7BD464E3" w14:textId="77777777" w:rsidR="00891203" w:rsidRPr="005F2FAB" w:rsidRDefault="00891203" w:rsidP="00914AB8">
            <w:pPr>
              <w:widowControl w:val="0"/>
              <w:ind w:firstLine="318"/>
              <w:rPr>
                <w:rFonts w:eastAsia="SimSun"/>
              </w:rPr>
            </w:pPr>
            <w:r w:rsidRPr="005F2FAB">
              <w:rPr>
                <w:rFonts w:eastAsia="SimSun"/>
              </w:rPr>
              <w:t>«___» ______________ 20__ г.</w:t>
            </w:r>
          </w:p>
          <w:p w14:paraId="64E0E610" w14:textId="716FCC66" w:rsidR="003E32C6" w:rsidRPr="005F2FAB" w:rsidRDefault="003E32C6" w:rsidP="00914AB8">
            <w:pPr>
              <w:widowControl w:val="0"/>
              <w:ind w:firstLine="318"/>
            </w:pPr>
          </w:p>
        </w:tc>
      </w:tr>
    </w:tbl>
    <w:p w14:paraId="6A5E1AC6" w14:textId="035350D9" w:rsidR="003E32C6" w:rsidRPr="005F2FAB" w:rsidRDefault="003E32C6" w:rsidP="00EE68CB">
      <w:pPr>
        <w:rPr>
          <w:highlight w:val="yellow"/>
        </w:rPr>
      </w:pPr>
    </w:p>
    <w:sectPr w:rsidR="003E32C6" w:rsidRPr="005F2FAB" w:rsidSect="0006324A">
      <w:headerReference w:type="default" r:id="rId8"/>
      <w:footerReference w:type="default" r:id="rId9"/>
      <w:footerReference w:type="firs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C1E5" w14:textId="77777777" w:rsidR="00AE4CCF" w:rsidRDefault="00AE4CCF" w:rsidP="003E32C6">
      <w:r>
        <w:separator/>
      </w:r>
    </w:p>
  </w:endnote>
  <w:endnote w:type="continuationSeparator" w:id="0">
    <w:p w14:paraId="554B6FFF" w14:textId="77777777" w:rsidR="00AE4CCF" w:rsidRDefault="00AE4CCF" w:rsidP="003E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</w:rPr>
      <w:id w:val="-133110686"/>
      <w:docPartObj>
        <w:docPartGallery w:val="Page Numbers (Bottom of Page)"/>
        <w:docPartUnique/>
      </w:docPartObj>
    </w:sdtPr>
    <w:sdtEndPr/>
    <w:sdtContent>
      <w:p w14:paraId="7E0F940D" w14:textId="0EDE2A47" w:rsidR="00EE68CB" w:rsidRPr="00EE68CB" w:rsidRDefault="00EE68CB">
        <w:pPr>
          <w:pStyle w:val="a7"/>
          <w:jc w:val="center"/>
          <w:rPr>
            <w:sz w:val="28"/>
          </w:rPr>
        </w:pPr>
        <w:r w:rsidRPr="00EE68CB">
          <w:rPr>
            <w:sz w:val="28"/>
          </w:rPr>
          <w:fldChar w:fldCharType="begin"/>
        </w:r>
        <w:r w:rsidRPr="00EE68CB">
          <w:rPr>
            <w:sz w:val="28"/>
          </w:rPr>
          <w:instrText>PAGE   \* MERGEFORMAT</w:instrText>
        </w:r>
        <w:r w:rsidRPr="00EE68CB">
          <w:rPr>
            <w:sz w:val="28"/>
          </w:rPr>
          <w:fldChar w:fldCharType="separate"/>
        </w:r>
        <w:r w:rsidR="00FD17F4">
          <w:rPr>
            <w:noProof/>
            <w:sz w:val="28"/>
          </w:rPr>
          <w:t>4</w:t>
        </w:r>
        <w:r w:rsidRPr="00EE68CB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C7BE" w14:textId="502848A2" w:rsidR="00124619" w:rsidRDefault="00124619" w:rsidP="00124619">
    <w:pPr>
      <w:pStyle w:val="a7"/>
      <w:jc w:val="center"/>
    </w:pPr>
    <w: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A754E" w14:textId="77777777" w:rsidR="00AE4CCF" w:rsidRDefault="00AE4CCF" w:rsidP="003E32C6">
      <w:r>
        <w:separator/>
      </w:r>
    </w:p>
  </w:footnote>
  <w:footnote w:type="continuationSeparator" w:id="0">
    <w:p w14:paraId="01F5CC3C" w14:textId="77777777" w:rsidR="00AE4CCF" w:rsidRDefault="00AE4CCF" w:rsidP="003E3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598E" w14:textId="7188CC62" w:rsidR="005166C2" w:rsidRDefault="005166C2">
    <w:pPr>
      <w:pStyle w:val="a5"/>
      <w:jc w:val="center"/>
    </w:pPr>
  </w:p>
  <w:p w14:paraId="62F3542E" w14:textId="77777777" w:rsidR="005166C2" w:rsidRDefault="005166C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F4A"/>
    <w:multiLevelType w:val="multilevel"/>
    <w:tmpl w:val="FD08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A331F"/>
    <w:multiLevelType w:val="multilevel"/>
    <w:tmpl w:val="E5907E3E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09606E"/>
    <w:multiLevelType w:val="hybridMultilevel"/>
    <w:tmpl w:val="64EE8D34"/>
    <w:lvl w:ilvl="0" w:tplc="4EAC9F76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75DFA"/>
    <w:multiLevelType w:val="multilevel"/>
    <w:tmpl w:val="EE5C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66B9C"/>
    <w:multiLevelType w:val="multilevel"/>
    <w:tmpl w:val="FEAA518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766F60"/>
    <w:multiLevelType w:val="multilevel"/>
    <w:tmpl w:val="FD96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369DA"/>
    <w:multiLevelType w:val="multilevel"/>
    <w:tmpl w:val="19A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D5375"/>
    <w:multiLevelType w:val="multilevel"/>
    <w:tmpl w:val="C77218F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DA43F2"/>
    <w:multiLevelType w:val="hybridMultilevel"/>
    <w:tmpl w:val="A6A0D812"/>
    <w:lvl w:ilvl="0" w:tplc="4EAC9F76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E6624B"/>
    <w:multiLevelType w:val="multilevel"/>
    <w:tmpl w:val="3D52C5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C100138"/>
    <w:multiLevelType w:val="multilevel"/>
    <w:tmpl w:val="C3B2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2547E"/>
    <w:multiLevelType w:val="hybridMultilevel"/>
    <w:tmpl w:val="F8F6B4D2"/>
    <w:lvl w:ilvl="0" w:tplc="71821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E0ABF"/>
    <w:multiLevelType w:val="multilevel"/>
    <w:tmpl w:val="C6BA757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E5015A"/>
    <w:multiLevelType w:val="multilevel"/>
    <w:tmpl w:val="EDF0CC92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2F5ADD"/>
    <w:multiLevelType w:val="multilevel"/>
    <w:tmpl w:val="1EB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56741"/>
    <w:multiLevelType w:val="hybridMultilevel"/>
    <w:tmpl w:val="CFF23390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4EAC9F76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264A57"/>
    <w:multiLevelType w:val="multilevel"/>
    <w:tmpl w:val="78D63D82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CB7D84"/>
    <w:multiLevelType w:val="multilevel"/>
    <w:tmpl w:val="1B0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77FAB"/>
    <w:multiLevelType w:val="multilevel"/>
    <w:tmpl w:val="6F1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B34C5"/>
    <w:multiLevelType w:val="multilevel"/>
    <w:tmpl w:val="468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A0492"/>
    <w:multiLevelType w:val="multilevel"/>
    <w:tmpl w:val="E3A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82E92"/>
    <w:multiLevelType w:val="hybridMultilevel"/>
    <w:tmpl w:val="54E42A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C4486"/>
    <w:multiLevelType w:val="hybridMultilevel"/>
    <w:tmpl w:val="2A9E670C"/>
    <w:lvl w:ilvl="0" w:tplc="4EAC9F76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001113"/>
    <w:multiLevelType w:val="multilevel"/>
    <w:tmpl w:val="4F6C5C6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3"/>
  </w:num>
  <w:num w:numId="4">
    <w:abstractNumId w:val="16"/>
  </w:num>
  <w:num w:numId="5">
    <w:abstractNumId w:val="4"/>
  </w:num>
  <w:num w:numId="6">
    <w:abstractNumId w:val="23"/>
  </w:num>
  <w:num w:numId="7">
    <w:abstractNumId w:val="1"/>
  </w:num>
  <w:num w:numId="8">
    <w:abstractNumId w:val="12"/>
  </w:num>
  <w:num w:numId="9">
    <w:abstractNumId w:val="11"/>
  </w:num>
  <w:num w:numId="10">
    <w:abstractNumId w:val="9"/>
  </w:num>
  <w:num w:numId="11">
    <w:abstractNumId w:val="3"/>
  </w:num>
  <w:num w:numId="12">
    <w:abstractNumId w:val="17"/>
  </w:num>
  <w:num w:numId="13">
    <w:abstractNumId w:val="19"/>
  </w:num>
  <w:num w:numId="14">
    <w:abstractNumId w:val="0"/>
  </w:num>
  <w:num w:numId="15">
    <w:abstractNumId w:val="6"/>
  </w:num>
  <w:num w:numId="16">
    <w:abstractNumId w:val="14"/>
  </w:num>
  <w:num w:numId="17">
    <w:abstractNumId w:val="10"/>
  </w:num>
  <w:num w:numId="18">
    <w:abstractNumId w:val="5"/>
  </w:num>
  <w:num w:numId="19">
    <w:abstractNumId w:val="20"/>
  </w:num>
  <w:num w:numId="20">
    <w:abstractNumId w:val="18"/>
  </w:num>
  <w:num w:numId="21">
    <w:abstractNumId w:val="21"/>
  </w:num>
  <w:num w:numId="22">
    <w:abstractNumId w:val="2"/>
  </w:num>
  <w:num w:numId="23">
    <w:abstractNumId w:val="15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96"/>
    <w:rsid w:val="00012A1D"/>
    <w:rsid w:val="0001654E"/>
    <w:rsid w:val="00031829"/>
    <w:rsid w:val="00052117"/>
    <w:rsid w:val="00052543"/>
    <w:rsid w:val="00052B32"/>
    <w:rsid w:val="00060ECA"/>
    <w:rsid w:val="0006324A"/>
    <w:rsid w:val="000675AA"/>
    <w:rsid w:val="00083A76"/>
    <w:rsid w:val="00085D88"/>
    <w:rsid w:val="00091CA2"/>
    <w:rsid w:val="000A2867"/>
    <w:rsid w:val="000C6871"/>
    <w:rsid w:val="00105C89"/>
    <w:rsid w:val="00117712"/>
    <w:rsid w:val="001225E2"/>
    <w:rsid w:val="00124619"/>
    <w:rsid w:val="001256C8"/>
    <w:rsid w:val="00126EA4"/>
    <w:rsid w:val="00130543"/>
    <w:rsid w:val="00144C70"/>
    <w:rsid w:val="00147801"/>
    <w:rsid w:val="00150ED6"/>
    <w:rsid w:val="00153A1A"/>
    <w:rsid w:val="00155A78"/>
    <w:rsid w:val="00181AE9"/>
    <w:rsid w:val="001A1DA1"/>
    <w:rsid w:val="001A1F27"/>
    <w:rsid w:val="001B0E9B"/>
    <w:rsid w:val="001B6F02"/>
    <w:rsid w:val="001B793D"/>
    <w:rsid w:val="001C6CBB"/>
    <w:rsid w:val="001F39DE"/>
    <w:rsid w:val="001F59BC"/>
    <w:rsid w:val="00241F3E"/>
    <w:rsid w:val="002433E0"/>
    <w:rsid w:val="002455B5"/>
    <w:rsid w:val="00247750"/>
    <w:rsid w:val="00252A44"/>
    <w:rsid w:val="00257F74"/>
    <w:rsid w:val="002766E8"/>
    <w:rsid w:val="00291105"/>
    <w:rsid w:val="00292DBD"/>
    <w:rsid w:val="00294848"/>
    <w:rsid w:val="00295DB7"/>
    <w:rsid w:val="002B40D5"/>
    <w:rsid w:val="002D16EE"/>
    <w:rsid w:val="002E021A"/>
    <w:rsid w:val="002E097B"/>
    <w:rsid w:val="002F1E60"/>
    <w:rsid w:val="003066AA"/>
    <w:rsid w:val="00310D23"/>
    <w:rsid w:val="00317B95"/>
    <w:rsid w:val="003273A4"/>
    <w:rsid w:val="00331032"/>
    <w:rsid w:val="00331AD8"/>
    <w:rsid w:val="003326B7"/>
    <w:rsid w:val="00343AB4"/>
    <w:rsid w:val="00372DE2"/>
    <w:rsid w:val="0038335F"/>
    <w:rsid w:val="003857B1"/>
    <w:rsid w:val="003929EB"/>
    <w:rsid w:val="003A537D"/>
    <w:rsid w:val="003B5392"/>
    <w:rsid w:val="003E221E"/>
    <w:rsid w:val="003E32C6"/>
    <w:rsid w:val="003F3365"/>
    <w:rsid w:val="003F3848"/>
    <w:rsid w:val="003F7A8A"/>
    <w:rsid w:val="00402BC1"/>
    <w:rsid w:val="00410CB1"/>
    <w:rsid w:val="00412F55"/>
    <w:rsid w:val="00414FA1"/>
    <w:rsid w:val="00415234"/>
    <w:rsid w:val="00435795"/>
    <w:rsid w:val="004644A3"/>
    <w:rsid w:val="004819CA"/>
    <w:rsid w:val="0048713F"/>
    <w:rsid w:val="00496D0E"/>
    <w:rsid w:val="00497144"/>
    <w:rsid w:val="004A2658"/>
    <w:rsid w:val="004A35FC"/>
    <w:rsid w:val="004B330F"/>
    <w:rsid w:val="004B6912"/>
    <w:rsid w:val="004D5A55"/>
    <w:rsid w:val="004F0072"/>
    <w:rsid w:val="004F4C33"/>
    <w:rsid w:val="00504B65"/>
    <w:rsid w:val="005166C2"/>
    <w:rsid w:val="00534E1F"/>
    <w:rsid w:val="00540CCB"/>
    <w:rsid w:val="00542650"/>
    <w:rsid w:val="00544553"/>
    <w:rsid w:val="005479AE"/>
    <w:rsid w:val="00561DBE"/>
    <w:rsid w:val="00565610"/>
    <w:rsid w:val="00570080"/>
    <w:rsid w:val="00574D28"/>
    <w:rsid w:val="0058738A"/>
    <w:rsid w:val="0059304A"/>
    <w:rsid w:val="005D6296"/>
    <w:rsid w:val="005E5D02"/>
    <w:rsid w:val="005E71EF"/>
    <w:rsid w:val="005F2FAB"/>
    <w:rsid w:val="0061586B"/>
    <w:rsid w:val="00635694"/>
    <w:rsid w:val="006464C8"/>
    <w:rsid w:val="006604D1"/>
    <w:rsid w:val="00661A13"/>
    <w:rsid w:val="006644C1"/>
    <w:rsid w:val="0066558A"/>
    <w:rsid w:val="00666AC1"/>
    <w:rsid w:val="00673A0C"/>
    <w:rsid w:val="00677E2D"/>
    <w:rsid w:val="00691258"/>
    <w:rsid w:val="006979D9"/>
    <w:rsid w:val="006A3E1E"/>
    <w:rsid w:val="006D1157"/>
    <w:rsid w:val="006D701D"/>
    <w:rsid w:val="006F103D"/>
    <w:rsid w:val="006F4928"/>
    <w:rsid w:val="006F51F8"/>
    <w:rsid w:val="007022C7"/>
    <w:rsid w:val="00702414"/>
    <w:rsid w:val="007222F1"/>
    <w:rsid w:val="00725E75"/>
    <w:rsid w:val="007351CA"/>
    <w:rsid w:val="00755579"/>
    <w:rsid w:val="00755ED3"/>
    <w:rsid w:val="00756ABB"/>
    <w:rsid w:val="00765F96"/>
    <w:rsid w:val="007B169D"/>
    <w:rsid w:val="007C7BEC"/>
    <w:rsid w:val="007E3A07"/>
    <w:rsid w:val="007E42BF"/>
    <w:rsid w:val="007E6F78"/>
    <w:rsid w:val="007F07D8"/>
    <w:rsid w:val="007F2661"/>
    <w:rsid w:val="008010A8"/>
    <w:rsid w:val="00832F9F"/>
    <w:rsid w:val="00833AA1"/>
    <w:rsid w:val="00843677"/>
    <w:rsid w:val="008550F6"/>
    <w:rsid w:val="008641D9"/>
    <w:rsid w:val="008658D8"/>
    <w:rsid w:val="00866367"/>
    <w:rsid w:val="00870F77"/>
    <w:rsid w:val="00871DB4"/>
    <w:rsid w:val="00875055"/>
    <w:rsid w:val="00880E05"/>
    <w:rsid w:val="00891203"/>
    <w:rsid w:val="00892646"/>
    <w:rsid w:val="008A467A"/>
    <w:rsid w:val="008B2241"/>
    <w:rsid w:val="008E1DEB"/>
    <w:rsid w:val="008E657A"/>
    <w:rsid w:val="00914AB8"/>
    <w:rsid w:val="009171D4"/>
    <w:rsid w:val="00920A00"/>
    <w:rsid w:val="0092713A"/>
    <w:rsid w:val="00977633"/>
    <w:rsid w:val="00984C55"/>
    <w:rsid w:val="009A1469"/>
    <w:rsid w:val="009A4948"/>
    <w:rsid w:val="009D26FF"/>
    <w:rsid w:val="009D2770"/>
    <w:rsid w:val="009D2C4A"/>
    <w:rsid w:val="009D5EE8"/>
    <w:rsid w:val="00A05C66"/>
    <w:rsid w:val="00A13D7C"/>
    <w:rsid w:val="00A20327"/>
    <w:rsid w:val="00A33183"/>
    <w:rsid w:val="00A45D16"/>
    <w:rsid w:val="00A70F96"/>
    <w:rsid w:val="00A77B94"/>
    <w:rsid w:val="00A9233E"/>
    <w:rsid w:val="00A92C3B"/>
    <w:rsid w:val="00A93530"/>
    <w:rsid w:val="00A93975"/>
    <w:rsid w:val="00AA0DB7"/>
    <w:rsid w:val="00AB2250"/>
    <w:rsid w:val="00AB2CDE"/>
    <w:rsid w:val="00AB5641"/>
    <w:rsid w:val="00AC78EF"/>
    <w:rsid w:val="00AE4CCF"/>
    <w:rsid w:val="00AF5B15"/>
    <w:rsid w:val="00B02CF8"/>
    <w:rsid w:val="00B063E1"/>
    <w:rsid w:val="00B1569C"/>
    <w:rsid w:val="00B201B9"/>
    <w:rsid w:val="00B2583C"/>
    <w:rsid w:val="00B3705F"/>
    <w:rsid w:val="00B41B3E"/>
    <w:rsid w:val="00B52BE6"/>
    <w:rsid w:val="00B5537C"/>
    <w:rsid w:val="00B57F05"/>
    <w:rsid w:val="00B7791E"/>
    <w:rsid w:val="00B86DF4"/>
    <w:rsid w:val="00B87F79"/>
    <w:rsid w:val="00B9247F"/>
    <w:rsid w:val="00B96CE4"/>
    <w:rsid w:val="00BA28FE"/>
    <w:rsid w:val="00BA4CDA"/>
    <w:rsid w:val="00BD34D9"/>
    <w:rsid w:val="00BF246E"/>
    <w:rsid w:val="00BF36D7"/>
    <w:rsid w:val="00C00593"/>
    <w:rsid w:val="00C04CFF"/>
    <w:rsid w:val="00C12B53"/>
    <w:rsid w:val="00C17AA8"/>
    <w:rsid w:val="00C27D87"/>
    <w:rsid w:val="00C27FD7"/>
    <w:rsid w:val="00C3290C"/>
    <w:rsid w:val="00C71E38"/>
    <w:rsid w:val="00C728E5"/>
    <w:rsid w:val="00C74FC5"/>
    <w:rsid w:val="00C90E4B"/>
    <w:rsid w:val="00C92A74"/>
    <w:rsid w:val="00C949AC"/>
    <w:rsid w:val="00CA52B6"/>
    <w:rsid w:val="00CD0173"/>
    <w:rsid w:val="00CD323D"/>
    <w:rsid w:val="00CE2C25"/>
    <w:rsid w:val="00CE7080"/>
    <w:rsid w:val="00CF79EC"/>
    <w:rsid w:val="00D00B68"/>
    <w:rsid w:val="00D21F4D"/>
    <w:rsid w:val="00D43448"/>
    <w:rsid w:val="00D52609"/>
    <w:rsid w:val="00D56701"/>
    <w:rsid w:val="00D62FFD"/>
    <w:rsid w:val="00D74A24"/>
    <w:rsid w:val="00D7698A"/>
    <w:rsid w:val="00D953BF"/>
    <w:rsid w:val="00DA5496"/>
    <w:rsid w:val="00DB280A"/>
    <w:rsid w:val="00DC2B4C"/>
    <w:rsid w:val="00DC4BB1"/>
    <w:rsid w:val="00DC4D9E"/>
    <w:rsid w:val="00DD2448"/>
    <w:rsid w:val="00DF2523"/>
    <w:rsid w:val="00E03D97"/>
    <w:rsid w:val="00E20A3C"/>
    <w:rsid w:val="00E2344F"/>
    <w:rsid w:val="00E33075"/>
    <w:rsid w:val="00E64978"/>
    <w:rsid w:val="00E82797"/>
    <w:rsid w:val="00E90459"/>
    <w:rsid w:val="00E96B64"/>
    <w:rsid w:val="00EB27F5"/>
    <w:rsid w:val="00EB2ABC"/>
    <w:rsid w:val="00EC173E"/>
    <w:rsid w:val="00EC2EA4"/>
    <w:rsid w:val="00ED178F"/>
    <w:rsid w:val="00EE398F"/>
    <w:rsid w:val="00EE47B4"/>
    <w:rsid w:val="00EE68CB"/>
    <w:rsid w:val="00EF3F28"/>
    <w:rsid w:val="00F01071"/>
    <w:rsid w:val="00F07A06"/>
    <w:rsid w:val="00F42195"/>
    <w:rsid w:val="00F44163"/>
    <w:rsid w:val="00F456AF"/>
    <w:rsid w:val="00F62D5E"/>
    <w:rsid w:val="00F64D13"/>
    <w:rsid w:val="00F67124"/>
    <w:rsid w:val="00FB1C1C"/>
    <w:rsid w:val="00FC50E1"/>
    <w:rsid w:val="00FD17F4"/>
    <w:rsid w:val="00FE3672"/>
    <w:rsid w:val="00F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610E"/>
  <w15:docId w15:val="{F9E4A4A7-BDB5-4DF0-B4F5-E34BE549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1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76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2C6"/>
    <w:pPr>
      <w:keepNext/>
      <w:autoSpaceDE w:val="0"/>
      <w:autoSpaceDN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6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66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66C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32C6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E32C6"/>
    <w:pPr>
      <w:ind w:left="720"/>
      <w:contextualSpacing/>
    </w:pPr>
  </w:style>
  <w:style w:type="character" w:customStyle="1" w:styleId="21">
    <w:name w:val="Основной текст (2)_"/>
    <w:link w:val="22"/>
    <w:locked/>
    <w:rsid w:val="003E32C6"/>
    <w:rPr>
      <w:sz w:val="23"/>
      <w:szCs w:val="23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E32C6"/>
    <w:pPr>
      <w:shd w:val="clear" w:color="auto" w:fill="FFFFFF"/>
      <w:spacing w:line="230" w:lineRule="exact"/>
      <w:ind w:hanging="460"/>
      <w:jc w:val="both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customStyle="1" w:styleId="ConsNormal">
    <w:name w:val="ConsNormal"/>
    <w:rsid w:val="003E32C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3E32C6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3E32C6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E32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32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E32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32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77B9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77B94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Subtle Emphasis"/>
    <w:basedOn w:val="a0"/>
    <w:uiPriority w:val="19"/>
    <w:qFormat/>
    <w:rsid w:val="002E021A"/>
    <w:rPr>
      <w:i/>
      <w:iCs/>
      <w:color w:val="404040" w:themeColor="text1" w:themeTint="BF"/>
    </w:rPr>
  </w:style>
  <w:style w:type="character" w:styleId="ac">
    <w:name w:val="annotation reference"/>
    <w:basedOn w:val="a0"/>
    <w:uiPriority w:val="99"/>
    <w:semiHidden/>
    <w:unhideWhenUsed/>
    <w:rsid w:val="004A35FC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A35FC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A35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A35F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A35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Revision"/>
    <w:hidden/>
    <w:uiPriority w:val="99"/>
    <w:semiHidden/>
    <w:rsid w:val="003833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66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166C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166C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76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530DA-1884-4CC5-B6B2-7F9EBEBC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1347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Faustov</dc:creator>
  <cp:keywords/>
  <dc:description/>
  <cp:lastModifiedBy>SHIWA</cp:lastModifiedBy>
  <cp:revision>4</cp:revision>
  <cp:lastPrinted>2020-06-04T14:48:00Z</cp:lastPrinted>
  <dcterms:created xsi:type="dcterms:W3CDTF">2025-08-21T20:51:00Z</dcterms:created>
  <dcterms:modified xsi:type="dcterms:W3CDTF">2025-08-21T21:05:00Z</dcterms:modified>
</cp:coreProperties>
</file>