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AB11B" w14:textId="77777777" w:rsidR="00CC3062" w:rsidRDefault="00CC3062" w:rsidP="00CC3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  <w:bookmarkStart w:id="0" w:name="_GoBack"/>
      <w:bookmarkEnd w:id="0"/>
    </w:p>
    <w:p w14:paraId="4D493A84" w14:textId="77777777" w:rsidR="00CC3062" w:rsidRDefault="00CC3062" w:rsidP="00CC3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0D56AE67" w14:textId="77777777" w:rsidR="00CC3062" w:rsidRDefault="00CC3062" w:rsidP="00CC3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516D4DBB" w14:textId="77777777" w:rsidR="00CC3062" w:rsidRDefault="00CC3062" w:rsidP="00CC3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694BCE21" w14:textId="77777777" w:rsidR="00CC3062" w:rsidRDefault="00CC3062" w:rsidP="00CC3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1C2FC7F8" w14:textId="77777777" w:rsidR="00CC3062" w:rsidRDefault="00CC3062" w:rsidP="00CC3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701731DC" w14:textId="77777777" w:rsidR="00CC3062" w:rsidRDefault="00CC3062" w:rsidP="00CC3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44E0AAAD" w14:textId="77777777" w:rsidR="00CC3062" w:rsidRDefault="00CC3062" w:rsidP="00CC3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7A007C18" w14:textId="77777777" w:rsidR="00CC3062" w:rsidRDefault="00CC3062" w:rsidP="00CC3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7FA5AF55" w14:textId="77777777" w:rsidR="00CC3062" w:rsidRDefault="00CC3062" w:rsidP="00CC3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12445195" w14:textId="77777777" w:rsidR="00CC3062" w:rsidRDefault="00CC3062" w:rsidP="00CC3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61FA84CA" w14:textId="77777777" w:rsidR="00CC3062" w:rsidRDefault="00CC3062" w:rsidP="00CC3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62C5140B" w14:textId="77777777" w:rsidR="00CC3062" w:rsidRDefault="00CC3062" w:rsidP="00CC3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3D9EE1F5" w14:textId="77777777" w:rsidR="00CC3062" w:rsidRDefault="00CC3062" w:rsidP="00CC30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62DB2131" w14:textId="0D281FDA" w:rsidR="00C62A7F" w:rsidRPr="00CC3062" w:rsidRDefault="00C62A7F" w:rsidP="00CC3062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eastAsia="ru-RU" w:bidi="ru-RU"/>
        </w:rPr>
      </w:pPr>
      <w:r w:rsidRPr="00C62A7F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Программа исследований и разработок федерального проекта «Перспективные технологии для беспилотных авиационных систем» национального проекта «Беспилотные авиационные системы» </w:t>
      </w:r>
      <w:r w:rsidR="00CC3062">
        <w:rPr>
          <w:rFonts w:ascii="Times New Roman" w:hAnsi="Times New Roman" w:cs="Times New Roman"/>
          <w:sz w:val="28"/>
          <w:szCs w:val="28"/>
          <w:lang w:eastAsia="ru-RU" w:bidi="ru-RU"/>
        </w:rPr>
        <w:t>версия 2</w:t>
      </w:r>
    </w:p>
    <w:p w14:paraId="0B954E57" w14:textId="77777777" w:rsidR="00C62A7F" w:rsidRDefault="00C62A7F" w:rsidP="00466D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79EB048B" w14:textId="77777777" w:rsidR="00C62A7F" w:rsidRDefault="00C62A7F" w:rsidP="00466D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481A3764" w14:textId="77777777" w:rsidR="00C62A7F" w:rsidRDefault="00C62A7F" w:rsidP="00466D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30CBCA93" w14:textId="77777777" w:rsidR="00C62A7F" w:rsidRDefault="00C62A7F" w:rsidP="00466D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15273BAD" w14:textId="77777777" w:rsidR="00C62A7F" w:rsidRDefault="00C62A7F" w:rsidP="00466D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134F466E" w14:textId="77777777" w:rsidR="00CC3062" w:rsidRDefault="00CC3062" w:rsidP="00466D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634D95F1" w14:textId="77777777" w:rsidR="00CC3062" w:rsidRDefault="00CC3062" w:rsidP="00466D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327E304B" w14:textId="77777777" w:rsidR="00CC3062" w:rsidRDefault="00CC3062" w:rsidP="00466D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2E0F7CBF" w14:textId="77777777" w:rsidR="00CC3062" w:rsidRDefault="00CC3062" w:rsidP="00466D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656758BC" w14:textId="77777777" w:rsidR="00CC3062" w:rsidRDefault="00CC3062" w:rsidP="00CC306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4DC75799" w14:textId="77777777" w:rsidR="00C62A7F" w:rsidRPr="00C62A7F" w:rsidRDefault="00C62A7F" w:rsidP="0063630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14:paraId="37DA7A71" w14:textId="77777777" w:rsidR="0090581E" w:rsidRDefault="00C62A7F" w:rsidP="0063630B">
      <w:pPr>
        <w:spacing w:after="0" w:line="360" w:lineRule="auto"/>
        <w:jc w:val="center"/>
        <w:rPr>
          <w:color w:val="000000" w:themeColor="text1"/>
        </w:rPr>
      </w:pPr>
      <w:r w:rsidRPr="00C62A7F">
        <w:rPr>
          <w:rFonts w:ascii="Times New Roman" w:hAnsi="Times New Roman" w:cs="Times New Roman"/>
          <w:sz w:val="28"/>
          <w:szCs w:val="28"/>
          <w:lang w:eastAsia="ru-RU" w:bidi="ru-RU"/>
        </w:rPr>
        <w:t>Москва,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2025</w:t>
      </w:r>
    </w:p>
    <w:p w14:paraId="0D4C6E81" w14:textId="77777777" w:rsidR="0090581E" w:rsidRDefault="0090581E" w:rsidP="0063630B">
      <w:pPr>
        <w:spacing w:after="0" w:line="360" w:lineRule="auto"/>
        <w:jc w:val="center"/>
        <w:rPr>
          <w:color w:val="000000" w:themeColor="text1"/>
        </w:rPr>
      </w:pPr>
    </w:p>
    <w:p w14:paraId="3A5D6020" w14:textId="53981AE4" w:rsidR="00124054" w:rsidRPr="0063630B" w:rsidRDefault="00AF0C5D" w:rsidP="0063630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3630B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/>
          <w:color w:val="auto"/>
          <w:kern w:val="2"/>
          <w:sz w:val="28"/>
          <w:szCs w:val="28"/>
          <w:lang w:eastAsia="en-US"/>
          <w14:ligatures w14:val="standardContextual"/>
        </w:rPr>
        <w:id w:val="5565169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0032A2" w14:textId="49EAB4CA" w:rsidR="008E7B84" w:rsidRPr="0090581E" w:rsidRDefault="008E7B84" w:rsidP="0063630B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D877CF8" w14:textId="30F29BA1" w:rsidR="004452F4" w:rsidRPr="004452F4" w:rsidRDefault="008E7B84">
          <w:pPr>
            <w:pStyle w:val="TOC1"/>
            <w:rPr>
              <w:rFonts w:eastAsiaTheme="minorEastAsia"/>
              <w:b w:val="0"/>
              <w:kern w:val="0"/>
              <w:sz w:val="28"/>
              <w:szCs w:val="28"/>
              <w:lang w:eastAsia="ru-RU"/>
              <w14:ligatures w14:val="none"/>
            </w:rPr>
          </w:pPr>
          <w:r w:rsidRPr="0090581E">
            <w:rPr>
              <w:b w:val="0"/>
              <w:bCs/>
              <w:sz w:val="28"/>
              <w:szCs w:val="28"/>
            </w:rPr>
            <w:fldChar w:fldCharType="begin"/>
          </w:r>
          <w:r w:rsidRPr="0090581E">
            <w:rPr>
              <w:b w:val="0"/>
              <w:bCs/>
              <w:sz w:val="28"/>
              <w:szCs w:val="28"/>
            </w:rPr>
            <w:instrText xml:space="preserve"> TOC \o "1-3" \h \z \u </w:instrText>
          </w:r>
          <w:r w:rsidRPr="0090581E">
            <w:rPr>
              <w:b w:val="0"/>
              <w:bCs/>
              <w:sz w:val="28"/>
              <w:szCs w:val="28"/>
            </w:rPr>
            <w:fldChar w:fldCharType="separate"/>
          </w:r>
          <w:hyperlink w:anchor="_Toc205496823" w:history="1">
            <w:r w:rsidR="004452F4" w:rsidRPr="004452F4">
              <w:rPr>
                <w:rStyle w:val="Hyperlink"/>
                <w:b w:val="0"/>
                <w:sz w:val="28"/>
                <w:szCs w:val="28"/>
              </w:rPr>
              <w:t>Перечень терминов, сокращений и обозначений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tab/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b w:val="0"/>
                <w:webHidden/>
                <w:sz w:val="28"/>
                <w:szCs w:val="28"/>
              </w:rPr>
              <w:instrText xml:space="preserve"> PAGEREF _Toc205496823 \h </w:instrText>
            </w:r>
            <w:r w:rsidR="004452F4" w:rsidRPr="004452F4">
              <w:rPr>
                <w:b w:val="0"/>
                <w:webHidden/>
                <w:sz w:val="28"/>
                <w:szCs w:val="28"/>
              </w:rPr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b w:val="0"/>
                <w:webHidden/>
                <w:sz w:val="28"/>
                <w:szCs w:val="28"/>
              </w:rPr>
              <w:t>4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1D22164" w14:textId="2371B27D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24" w:history="1">
            <w:r w:rsidR="004452F4" w:rsidRPr="004452F4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1. Основные положения Программы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_Toc205496824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57D75D" w14:textId="22A570A5" w:rsidR="004452F4" w:rsidRPr="004452F4" w:rsidRDefault="00122182">
          <w:pPr>
            <w:pStyle w:val="TOC1"/>
            <w:rPr>
              <w:rFonts w:eastAsiaTheme="minorEastAsia"/>
              <w:b w:val="0"/>
              <w:kern w:val="0"/>
              <w:sz w:val="28"/>
              <w:szCs w:val="28"/>
              <w:lang w:eastAsia="ru-RU"/>
              <w14:ligatures w14:val="none"/>
            </w:rPr>
          </w:pPr>
          <w:hyperlink w:anchor="_Toc205496825" w:history="1">
            <w:r w:rsidR="004452F4" w:rsidRPr="004452F4">
              <w:rPr>
                <w:rStyle w:val="Hyperlink"/>
                <w:b w:val="0"/>
                <w:bCs/>
                <w:sz w:val="28"/>
                <w:szCs w:val="28"/>
                <w:lang w:eastAsia="ru-RU" w:bidi="ru-RU"/>
              </w:rPr>
              <w:t>2.Актуальность строительства и развития  беспилотных систем на современном этапе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tab/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b w:val="0"/>
                <w:webHidden/>
                <w:sz w:val="28"/>
                <w:szCs w:val="28"/>
              </w:rPr>
              <w:instrText xml:space="preserve"> PAGEREF _Toc205496825 \h </w:instrText>
            </w:r>
            <w:r w:rsidR="004452F4" w:rsidRPr="004452F4">
              <w:rPr>
                <w:b w:val="0"/>
                <w:webHidden/>
                <w:sz w:val="28"/>
                <w:szCs w:val="28"/>
              </w:rPr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b w:val="0"/>
                <w:webHidden/>
                <w:sz w:val="28"/>
                <w:szCs w:val="28"/>
              </w:rPr>
              <w:t>13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25EDE30D" w14:textId="0EFCDB7D" w:rsidR="004452F4" w:rsidRPr="004452F4" w:rsidRDefault="00122182">
          <w:pPr>
            <w:pStyle w:val="TOC1"/>
            <w:rPr>
              <w:rFonts w:eastAsiaTheme="minorEastAsia"/>
              <w:b w:val="0"/>
              <w:kern w:val="0"/>
              <w:sz w:val="28"/>
              <w:szCs w:val="28"/>
              <w:lang w:eastAsia="ru-RU"/>
              <w14:ligatures w14:val="none"/>
            </w:rPr>
          </w:pPr>
          <w:hyperlink w:anchor="_Toc205496826" w:history="1">
            <w:r w:rsidR="004452F4" w:rsidRPr="004452F4">
              <w:rPr>
                <w:rStyle w:val="Hyperlink"/>
                <w:b w:val="0"/>
                <w:sz w:val="28"/>
                <w:szCs w:val="28"/>
              </w:rPr>
              <w:t>3. Приоритеты и тренды развития технологий БАС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tab/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b w:val="0"/>
                <w:webHidden/>
                <w:sz w:val="28"/>
                <w:szCs w:val="28"/>
              </w:rPr>
              <w:instrText xml:space="preserve"> PAGEREF _Toc205496826 \h </w:instrText>
            </w:r>
            <w:r w:rsidR="004452F4" w:rsidRPr="004452F4">
              <w:rPr>
                <w:b w:val="0"/>
                <w:webHidden/>
                <w:sz w:val="28"/>
                <w:szCs w:val="28"/>
              </w:rPr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b w:val="0"/>
                <w:webHidden/>
                <w:sz w:val="28"/>
                <w:szCs w:val="28"/>
              </w:rPr>
              <w:t>22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22C4284" w14:textId="0CB0F3C3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27" w:history="1">
            <w:r w:rsidR="004452F4" w:rsidRPr="004452F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 w:bidi="ru-RU"/>
              </w:rPr>
              <w:t>3.1 Технологии, компоновки и принципы движения БВС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_Toc205496827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07ECB" w14:textId="3793A1F3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28" w:history="1">
            <w:r w:rsidR="004452F4" w:rsidRPr="004452F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 w:bidi="ru-RU"/>
              </w:rPr>
              <w:t>3.2 Энергетические и силовые установки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_Toc205496828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D1E78" w14:textId="0722F5C1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29" w:history="1">
            <w:r w:rsidR="004452F4" w:rsidRPr="004452F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 w:bidi="ru-RU"/>
              </w:rPr>
              <w:t>3.3 Технологии навигации, радионавигации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_Toc205496829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6AA93" w14:textId="152AAD97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30" w:history="1">
            <w:r w:rsidR="004452F4" w:rsidRPr="004452F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 w:bidi="ru-RU"/>
              </w:rPr>
              <w:t>3.4 Технологии, методы и средства связи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_Toc205496830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AA018" w14:textId="29887423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31" w:history="1">
            <w:r w:rsidR="004452F4" w:rsidRPr="004452F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 w:bidi="ru-RU"/>
              </w:rPr>
              <w:t>3.5 Технологии технического зрения для БАС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_Toc205496831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C98A0" w14:textId="31170D35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32" w:history="1">
            <w:r w:rsidR="004452F4" w:rsidRPr="004452F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 w:bidi="ru-RU"/>
              </w:rPr>
              <w:t>3.6 Новые технологии производства и новые материалы для БАС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_Toc205496832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81F26" w14:textId="78468480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33" w:history="1">
            <w:r w:rsidR="004452F4" w:rsidRPr="004452F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 w:bidi="ru-RU"/>
              </w:rPr>
              <w:t>3.7 Технологии группового взаимодействия БВС, принятия решений и комплексных систем управления БВС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_Toc205496833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FB34B" w14:textId="09731205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34" w:history="1">
            <w:r w:rsidR="004452F4" w:rsidRPr="004452F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 w:bidi="ru-RU"/>
              </w:rPr>
              <w:t>3.8 Технологии и средства интеграции беспилотных воздушных судов в единое воздушное пространство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_Toc205496834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E30D1" w14:textId="068B9AF0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35" w:history="1">
            <w:r w:rsidR="004452F4" w:rsidRPr="004452F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 w:bidi="ru-RU"/>
              </w:rPr>
              <w:t>3.9 Вычислители, фотонные интегральные информационные системы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_Toc205496835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3A356" w14:textId="05C6725E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36" w:history="1">
            <w:r w:rsidR="004452F4" w:rsidRPr="004452F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 w:bidi="ru-RU"/>
              </w:rPr>
              <w:t>3.10 Классификация БВС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_Toc205496836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DD2D0" w14:textId="2921EC69" w:rsidR="004452F4" w:rsidRPr="004452F4" w:rsidRDefault="00122182">
          <w:pPr>
            <w:pStyle w:val="TOC1"/>
            <w:tabs>
              <w:tab w:val="left" w:pos="660"/>
            </w:tabs>
            <w:rPr>
              <w:rFonts w:eastAsiaTheme="minorEastAsia"/>
              <w:b w:val="0"/>
              <w:kern w:val="0"/>
              <w:sz w:val="28"/>
              <w:szCs w:val="28"/>
              <w:lang w:eastAsia="ru-RU"/>
              <w14:ligatures w14:val="none"/>
            </w:rPr>
          </w:pPr>
          <w:hyperlink w:anchor="_Toc205496837" w:history="1">
            <w:r w:rsidR="004452F4" w:rsidRPr="004452F4">
              <w:rPr>
                <w:rStyle w:val="Hyperlink"/>
                <w:rFonts w:eastAsia="Times New Roman"/>
                <w:b w:val="0"/>
                <w:bCs/>
                <w:sz w:val="28"/>
                <w:szCs w:val="28"/>
              </w:rPr>
              <w:t>4.</w:t>
            </w:r>
            <w:r w:rsidR="004452F4" w:rsidRPr="004452F4">
              <w:rPr>
                <w:rFonts w:eastAsiaTheme="minorEastAsia"/>
                <w:b w:val="0"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4452F4" w:rsidRPr="004452F4">
              <w:rPr>
                <w:rStyle w:val="Hyperlink"/>
                <w:rFonts w:eastAsia="Times New Roman"/>
                <w:b w:val="0"/>
                <w:bCs/>
                <w:sz w:val="28"/>
                <w:szCs w:val="28"/>
              </w:rPr>
              <w:t>Определяющие технологии развития беспилотных систем и перечень проводимых НИОКР по направлениям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tab/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b w:val="0"/>
                <w:webHidden/>
                <w:sz w:val="28"/>
                <w:szCs w:val="28"/>
              </w:rPr>
              <w:instrText xml:space="preserve"> PAGEREF _Toc205496837 \h </w:instrText>
            </w:r>
            <w:r w:rsidR="004452F4" w:rsidRPr="004452F4">
              <w:rPr>
                <w:b w:val="0"/>
                <w:webHidden/>
                <w:sz w:val="28"/>
                <w:szCs w:val="28"/>
              </w:rPr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b w:val="0"/>
                <w:webHidden/>
                <w:sz w:val="28"/>
                <w:szCs w:val="28"/>
              </w:rPr>
              <w:t>43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AAD54BA" w14:textId="5950016A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38" w:history="1">
            <w:r w:rsidR="004452F4" w:rsidRPr="004452F4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eastAsia="ru-RU" w:bidi="ru-RU"/>
              </w:rPr>
              <w:t>4.1 Технологии строительства и развития единого информационного пространства БАС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_Toc205496838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80AE9" w14:textId="147615E4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39" w:history="1">
            <w:r w:rsidR="004452F4" w:rsidRPr="004452F4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4.2 Технологии информационного обеспечения БАС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_Toc205496839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74DFC" w14:textId="24FF1509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40" w:history="1">
            <w:r w:rsidR="004452F4" w:rsidRPr="004452F4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4.3 Технологии развития, компоновки и принципы построения БАС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_Toc205496840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77F03" w14:textId="4ADC436B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41" w:history="1">
            <w:r w:rsidR="004452F4" w:rsidRPr="004452F4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eastAsia="ru-RU" w:bidi="ru-RU"/>
              </w:rPr>
              <w:t>4.4 Объектовый мониторинг на техногенных объектах и в зданиях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_Toc205496841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04DFD" w14:textId="61EB03B6" w:rsidR="004452F4" w:rsidRPr="004452F4" w:rsidRDefault="00122182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205496842" w:history="1">
            <w:r w:rsidR="004452F4" w:rsidRPr="004452F4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eastAsia="ru-RU" w:bidi="ru-RU"/>
              </w:rPr>
              <w:t>4.5 Иные пространства и сценарии применения БАС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_Toc205496842 \h </w:instrTex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4452F4" w:rsidRPr="00445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CC0B9" w14:textId="0EE922AB" w:rsidR="004452F4" w:rsidRPr="004452F4" w:rsidRDefault="00122182">
          <w:pPr>
            <w:pStyle w:val="TOC1"/>
            <w:rPr>
              <w:rFonts w:eastAsiaTheme="minorEastAsia"/>
              <w:b w:val="0"/>
              <w:kern w:val="0"/>
              <w:sz w:val="28"/>
              <w:szCs w:val="28"/>
              <w:lang w:eastAsia="ru-RU"/>
              <w14:ligatures w14:val="none"/>
            </w:rPr>
          </w:pPr>
          <w:hyperlink w:anchor="_Toc205496843" w:history="1">
            <w:r w:rsidR="004452F4" w:rsidRPr="004452F4">
              <w:rPr>
                <w:rStyle w:val="Hyperlink"/>
                <w:b w:val="0"/>
                <w:bCs/>
                <w:sz w:val="28"/>
                <w:szCs w:val="28"/>
              </w:rPr>
              <w:t>5.Этапы создания и совершенствования информационной инфраструктуры единого информационного пространства беспилотных систем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tab/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b w:val="0"/>
                <w:webHidden/>
                <w:sz w:val="28"/>
                <w:szCs w:val="28"/>
              </w:rPr>
              <w:instrText xml:space="preserve"> PAGEREF _Toc205496843 \h </w:instrText>
            </w:r>
            <w:r w:rsidR="004452F4" w:rsidRPr="004452F4">
              <w:rPr>
                <w:b w:val="0"/>
                <w:webHidden/>
                <w:sz w:val="28"/>
                <w:szCs w:val="28"/>
              </w:rPr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b w:val="0"/>
                <w:webHidden/>
                <w:sz w:val="28"/>
                <w:szCs w:val="28"/>
              </w:rPr>
              <w:t>48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1FA3C92" w14:textId="05DE92E2" w:rsidR="004452F4" w:rsidRPr="004452F4" w:rsidRDefault="00122182">
          <w:pPr>
            <w:pStyle w:val="TOC1"/>
            <w:rPr>
              <w:rFonts w:eastAsiaTheme="minorEastAsia"/>
              <w:b w:val="0"/>
              <w:kern w:val="0"/>
              <w:sz w:val="28"/>
              <w:szCs w:val="28"/>
              <w:lang w:eastAsia="ru-RU"/>
              <w14:ligatures w14:val="none"/>
            </w:rPr>
          </w:pPr>
          <w:hyperlink w:anchor="_Toc205496844" w:history="1">
            <w:r w:rsidR="004452F4" w:rsidRPr="004452F4">
              <w:rPr>
                <w:rStyle w:val="Hyperlink"/>
                <w:rFonts w:eastAsia="Times New Roman"/>
                <w:b w:val="0"/>
                <w:bCs/>
                <w:sz w:val="28"/>
                <w:szCs w:val="28"/>
                <w:lang w:eastAsia="ru-RU" w:bidi="ru-RU"/>
              </w:rPr>
              <w:t>Список использованных источников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tab/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b w:val="0"/>
                <w:webHidden/>
                <w:sz w:val="28"/>
                <w:szCs w:val="28"/>
              </w:rPr>
              <w:instrText xml:space="preserve"> PAGEREF _Toc205496844 \h </w:instrText>
            </w:r>
            <w:r w:rsidR="004452F4" w:rsidRPr="004452F4">
              <w:rPr>
                <w:b w:val="0"/>
                <w:webHidden/>
                <w:sz w:val="28"/>
                <w:szCs w:val="28"/>
              </w:rPr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b w:val="0"/>
                <w:webHidden/>
                <w:sz w:val="28"/>
                <w:szCs w:val="28"/>
              </w:rPr>
              <w:t>49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7F26BD3" w14:textId="55BA2790" w:rsidR="004452F4" w:rsidRPr="004452F4" w:rsidRDefault="00122182">
          <w:pPr>
            <w:pStyle w:val="TOC1"/>
            <w:rPr>
              <w:rFonts w:eastAsiaTheme="minorEastAsia"/>
              <w:b w:val="0"/>
              <w:kern w:val="0"/>
              <w:sz w:val="28"/>
              <w:szCs w:val="28"/>
              <w:lang w:eastAsia="ru-RU"/>
              <w14:ligatures w14:val="none"/>
            </w:rPr>
          </w:pPr>
          <w:hyperlink w:anchor="_Toc205496845" w:history="1">
            <w:r w:rsidR="004452F4" w:rsidRPr="004452F4">
              <w:rPr>
                <w:rStyle w:val="Hyperlink"/>
                <w:b w:val="0"/>
                <w:sz w:val="28"/>
                <w:szCs w:val="28"/>
              </w:rPr>
              <w:t>Приложение №1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tab/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b w:val="0"/>
                <w:webHidden/>
                <w:sz w:val="28"/>
                <w:szCs w:val="28"/>
              </w:rPr>
              <w:instrText xml:space="preserve"> PAGEREF _Toc205496845 \h </w:instrText>
            </w:r>
            <w:r w:rsidR="004452F4" w:rsidRPr="004452F4">
              <w:rPr>
                <w:b w:val="0"/>
                <w:webHidden/>
                <w:sz w:val="28"/>
                <w:szCs w:val="28"/>
              </w:rPr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b w:val="0"/>
                <w:webHidden/>
                <w:sz w:val="28"/>
                <w:szCs w:val="28"/>
              </w:rPr>
              <w:t>55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2A1F861A" w14:textId="13589B1C" w:rsidR="004452F4" w:rsidRPr="004452F4" w:rsidRDefault="00122182">
          <w:pPr>
            <w:pStyle w:val="TOC1"/>
            <w:rPr>
              <w:rFonts w:eastAsiaTheme="minorEastAsia"/>
              <w:b w:val="0"/>
              <w:kern w:val="0"/>
              <w:sz w:val="28"/>
              <w:szCs w:val="28"/>
              <w:lang w:eastAsia="ru-RU"/>
              <w14:ligatures w14:val="none"/>
            </w:rPr>
          </w:pPr>
          <w:hyperlink w:anchor="_Toc205496846" w:history="1">
            <w:r w:rsidR="004452F4" w:rsidRPr="004452F4">
              <w:rPr>
                <w:rStyle w:val="Hyperlink"/>
                <w:b w:val="0"/>
                <w:sz w:val="28"/>
                <w:szCs w:val="28"/>
              </w:rPr>
              <w:t>Перечень НИОКР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tab/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b w:val="0"/>
                <w:webHidden/>
                <w:sz w:val="28"/>
                <w:szCs w:val="28"/>
              </w:rPr>
              <w:instrText xml:space="preserve"> PAGEREF _Toc205496846 \h </w:instrText>
            </w:r>
            <w:r w:rsidR="004452F4" w:rsidRPr="004452F4">
              <w:rPr>
                <w:b w:val="0"/>
                <w:webHidden/>
                <w:sz w:val="28"/>
                <w:szCs w:val="28"/>
              </w:rPr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b w:val="0"/>
                <w:webHidden/>
                <w:sz w:val="28"/>
                <w:szCs w:val="28"/>
              </w:rPr>
              <w:t>55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6685503" w14:textId="0172C6F4" w:rsidR="004452F4" w:rsidRPr="004452F4" w:rsidRDefault="00122182">
          <w:pPr>
            <w:pStyle w:val="TOC1"/>
            <w:rPr>
              <w:rFonts w:eastAsiaTheme="minorEastAsia"/>
              <w:b w:val="0"/>
              <w:kern w:val="0"/>
              <w:sz w:val="28"/>
              <w:szCs w:val="28"/>
              <w:lang w:eastAsia="ru-RU"/>
              <w14:ligatures w14:val="none"/>
            </w:rPr>
          </w:pPr>
          <w:hyperlink w:anchor="_Toc205496847" w:history="1">
            <w:r w:rsidR="004452F4" w:rsidRPr="004452F4">
              <w:rPr>
                <w:rStyle w:val="Hyperlink"/>
                <w:b w:val="0"/>
                <w:sz w:val="28"/>
                <w:szCs w:val="28"/>
              </w:rPr>
              <w:t>к реализации в рамках программы исследований и разработок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tab/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b w:val="0"/>
                <w:webHidden/>
                <w:sz w:val="28"/>
                <w:szCs w:val="28"/>
              </w:rPr>
              <w:instrText xml:space="preserve"> PAGEREF _Toc205496847 \h </w:instrText>
            </w:r>
            <w:r w:rsidR="004452F4" w:rsidRPr="004452F4">
              <w:rPr>
                <w:b w:val="0"/>
                <w:webHidden/>
                <w:sz w:val="28"/>
                <w:szCs w:val="28"/>
              </w:rPr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b w:val="0"/>
                <w:webHidden/>
                <w:sz w:val="28"/>
                <w:szCs w:val="28"/>
              </w:rPr>
              <w:t>55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B920518" w14:textId="4E74F3CD" w:rsidR="004452F4" w:rsidRPr="004452F4" w:rsidRDefault="00122182">
          <w:pPr>
            <w:pStyle w:val="TOC1"/>
            <w:rPr>
              <w:rFonts w:eastAsiaTheme="minorEastAsia"/>
              <w:b w:val="0"/>
              <w:kern w:val="0"/>
              <w:sz w:val="28"/>
              <w:szCs w:val="28"/>
              <w:lang w:eastAsia="ru-RU"/>
              <w14:ligatures w14:val="none"/>
            </w:rPr>
          </w:pPr>
          <w:hyperlink w:anchor="_Toc205496848" w:history="1">
            <w:r w:rsidR="004452F4" w:rsidRPr="004452F4">
              <w:rPr>
                <w:rStyle w:val="Hyperlink"/>
                <w:b w:val="0"/>
                <w:sz w:val="28"/>
                <w:szCs w:val="28"/>
              </w:rPr>
              <w:t>(наименования НИОКР в соответствии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tab/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b w:val="0"/>
                <w:webHidden/>
                <w:sz w:val="28"/>
                <w:szCs w:val="28"/>
              </w:rPr>
              <w:instrText xml:space="preserve"> PAGEREF _Toc205496848 \h </w:instrText>
            </w:r>
            <w:r w:rsidR="004452F4" w:rsidRPr="004452F4">
              <w:rPr>
                <w:b w:val="0"/>
                <w:webHidden/>
                <w:sz w:val="28"/>
                <w:szCs w:val="28"/>
              </w:rPr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b w:val="0"/>
                <w:webHidden/>
                <w:sz w:val="28"/>
                <w:szCs w:val="28"/>
              </w:rPr>
              <w:t>55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BDA3B9D" w14:textId="7229DC05" w:rsidR="004452F4" w:rsidRDefault="00122182">
          <w:pPr>
            <w:pStyle w:val="TOC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ru-RU"/>
              <w14:ligatures w14:val="none"/>
            </w:rPr>
          </w:pPr>
          <w:hyperlink w:anchor="_Toc205496849" w:history="1">
            <w:r w:rsidR="004452F4" w:rsidRPr="004452F4">
              <w:rPr>
                <w:rStyle w:val="Hyperlink"/>
                <w:b w:val="0"/>
                <w:sz w:val="28"/>
                <w:szCs w:val="28"/>
              </w:rPr>
              <w:t>с функциональными требованиями)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tab/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452F4" w:rsidRPr="004452F4">
              <w:rPr>
                <w:b w:val="0"/>
                <w:webHidden/>
                <w:sz w:val="28"/>
                <w:szCs w:val="28"/>
              </w:rPr>
              <w:instrText xml:space="preserve"> PAGEREF _Toc205496849 \h </w:instrText>
            </w:r>
            <w:r w:rsidR="004452F4" w:rsidRPr="004452F4">
              <w:rPr>
                <w:b w:val="0"/>
                <w:webHidden/>
                <w:sz w:val="28"/>
                <w:szCs w:val="28"/>
              </w:rPr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452F4" w:rsidRPr="004452F4">
              <w:rPr>
                <w:b w:val="0"/>
                <w:webHidden/>
                <w:sz w:val="28"/>
                <w:szCs w:val="28"/>
              </w:rPr>
              <w:t>55</w:t>
            </w:r>
            <w:r w:rsidR="004452F4" w:rsidRPr="004452F4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A51A773" w14:textId="3B3A7AD8" w:rsidR="00124054" w:rsidRPr="0090581E" w:rsidRDefault="008E7B84" w:rsidP="0090581E">
          <w:pPr>
            <w:spacing w:before="240"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0581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08B9592" w14:textId="77777777" w:rsidR="00124054" w:rsidRPr="0090581E" w:rsidRDefault="00124054" w:rsidP="00466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581E">
        <w:rPr>
          <w:rFonts w:ascii="Times New Roman" w:hAnsi="Times New Roman" w:cs="Times New Roman"/>
          <w:sz w:val="28"/>
          <w:szCs w:val="28"/>
        </w:rPr>
        <w:br w:type="page"/>
      </w:r>
    </w:p>
    <w:p w14:paraId="4439048D" w14:textId="10E57133" w:rsidR="00124054" w:rsidRPr="008E7B84" w:rsidRDefault="008E7B84" w:rsidP="00466DAA">
      <w:pPr>
        <w:pStyle w:val="Heading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185534077"/>
      <w:bookmarkStart w:id="2" w:name="_Toc205496823"/>
      <w:r w:rsidRPr="008E7B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Перечень </w:t>
      </w:r>
      <w:r w:rsidR="00C62A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терминов, </w:t>
      </w:r>
      <w:r w:rsidRPr="008E7B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сокращений и обозначений</w:t>
      </w:r>
      <w:bookmarkEnd w:id="1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5"/>
        <w:gridCol w:w="6690"/>
      </w:tblGrid>
      <w:tr w:rsidR="00C62A7F" w:rsidRPr="006D1A93" w14:paraId="5650E93A" w14:textId="77777777" w:rsidTr="004A0EB2">
        <w:trPr>
          <w:trHeight w:val="930"/>
        </w:trPr>
        <w:tc>
          <w:tcPr>
            <w:tcW w:w="2518" w:type="dxa"/>
          </w:tcPr>
          <w:p w14:paraId="4D345DCF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b/>
                <w:color w:val="000000" w:themeColor="text1"/>
              </w:rPr>
            </w:pPr>
            <w:r w:rsidRPr="00DC600F">
              <w:rPr>
                <w:b/>
                <w:color w:val="000000" w:themeColor="text1"/>
              </w:rPr>
              <w:t>Автономная система</w:t>
            </w:r>
          </w:p>
        </w:tc>
        <w:tc>
          <w:tcPr>
            <w:tcW w:w="6804" w:type="dxa"/>
          </w:tcPr>
          <w:p w14:paraId="6CFFB573" w14:textId="77777777" w:rsidR="00C62A7F" w:rsidRPr="002D0D8F" w:rsidRDefault="00C62A7F" w:rsidP="00D2004B">
            <w:pPr>
              <w:spacing w:line="276" w:lineRule="auto"/>
              <w:ind w:left="175" w:firstLine="0"/>
              <w:rPr>
                <w:color w:val="000000" w:themeColor="text1"/>
              </w:rPr>
            </w:pPr>
            <w:r w:rsidRPr="00784E3C">
              <w:rPr>
                <w:color w:val="000000" w:themeColor="text1"/>
              </w:rPr>
              <w:t>Система, выполняющая свои функции без вмешательства человека</w:t>
            </w:r>
            <w:r>
              <w:rPr>
                <w:color w:val="000000" w:themeColor="text1"/>
              </w:rPr>
              <w:t xml:space="preserve"> </w:t>
            </w:r>
            <w:r w:rsidRPr="002D0D8F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1</w:t>
            </w:r>
            <w:r w:rsidRPr="002D0D8F">
              <w:rPr>
                <w:color w:val="000000" w:themeColor="text1"/>
              </w:rPr>
              <w:t>].</w:t>
            </w:r>
          </w:p>
          <w:p w14:paraId="28E0E228" w14:textId="77777777" w:rsidR="00C62A7F" w:rsidRPr="00AE5F15" w:rsidRDefault="00C62A7F" w:rsidP="00D2004B">
            <w:pPr>
              <w:spacing w:line="276" w:lineRule="auto"/>
              <w:ind w:left="175" w:firstLine="0"/>
              <w:rPr>
                <w:color w:val="000000" w:themeColor="text1"/>
              </w:rPr>
            </w:pPr>
          </w:p>
        </w:tc>
      </w:tr>
      <w:tr w:rsidR="00C62A7F" w:rsidRPr="006D1A93" w14:paraId="690AF6CA" w14:textId="77777777" w:rsidTr="004A0EB2">
        <w:trPr>
          <w:trHeight w:val="2094"/>
        </w:trPr>
        <w:tc>
          <w:tcPr>
            <w:tcW w:w="2518" w:type="dxa"/>
          </w:tcPr>
          <w:p w14:paraId="791047F5" w14:textId="77777777" w:rsidR="00C62A7F" w:rsidRPr="00DC600F" w:rsidRDefault="00C62A7F" w:rsidP="00D2004B">
            <w:pPr>
              <w:spacing w:line="276" w:lineRule="auto"/>
              <w:ind w:firstLine="0"/>
              <w:contextualSpacing/>
              <w:jc w:val="left"/>
              <w:rPr>
                <w:b/>
                <w:color w:val="000000" w:themeColor="text1"/>
              </w:rPr>
            </w:pPr>
            <w:r w:rsidRPr="00DC600F">
              <w:rPr>
                <w:b/>
                <w:color w:val="000000" w:themeColor="text1"/>
              </w:rPr>
              <w:t>Безопасность полетов</w:t>
            </w:r>
          </w:p>
        </w:tc>
        <w:tc>
          <w:tcPr>
            <w:tcW w:w="6804" w:type="dxa"/>
          </w:tcPr>
          <w:p w14:paraId="00A585CF" w14:textId="77777777" w:rsidR="00C62A7F" w:rsidRPr="00451385" w:rsidRDefault="00C62A7F" w:rsidP="00D2004B">
            <w:pPr>
              <w:spacing w:line="276" w:lineRule="auto"/>
              <w:ind w:left="175" w:firstLine="0"/>
              <w:contextualSpacing/>
              <w:rPr>
                <w:color w:val="000000" w:themeColor="text1"/>
              </w:rPr>
            </w:pPr>
            <w:r w:rsidRPr="007B459E">
              <w:rPr>
                <w:color w:val="000000" w:themeColor="text1"/>
              </w:rPr>
              <w:t>Состояние, при котором риски, связанные с авиационной деятельностью, относящейся к эксплуатации воздушных судов или непосредственно обеспечивающей такую эксплуатацию, снижены до прие</w:t>
            </w:r>
            <w:r>
              <w:rPr>
                <w:color w:val="000000" w:themeColor="text1"/>
              </w:rPr>
              <w:t xml:space="preserve">млемого уровня и контролируются </w:t>
            </w:r>
            <w:r w:rsidRPr="00451385">
              <w:rPr>
                <w:color w:val="000000" w:themeColor="text1"/>
              </w:rPr>
              <w:t>[2]</w:t>
            </w:r>
            <w:r>
              <w:rPr>
                <w:color w:val="000000" w:themeColor="text1"/>
              </w:rPr>
              <w:t>.</w:t>
            </w:r>
          </w:p>
        </w:tc>
      </w:tr>
      <w:tr w:rsidR="00C62A7F" w:rsidRPr="006D1A93" w14:paraId="5B236D18" w14:textId="77777777" w:rsidTr="004A0EB2">
        <w:trPr>
          <w:trHeight w:val="2248"/>
        </w:trPr>
        <w:tc>
          <w:tcPr>
            <w:tcW w:w="2518" w:type="dxa"/>
          </w:tcPr>
          <w:p w14:paraId="64AAA41C" w14:textId="77777777" w:rsidR="00C62A7F" w:rsidRPr="00DC600F" w:rsidRDefault="00C62A7F" w:rsidP="00D2004B">
            <w:pPr>
              <w:spacing w:line="276" w:lineRule="auto"/>
              <w:ind w:firstLine="0"/>
              <w:contextualSpacing/>
              <w:jc w:val="left"/>
              <w:rPr>
                <w:b/>
                <w:color w:val="000000" w:themeColor="text1"/>
              </w:rPr>
            </w:pPr>
            <w:r w:rsidRPr="00DC600F">
              <w:rPr>
                <w:b/>
                <w:color w:val="000000" w:themeColor="text1"/>
              </w:rPr>
              <w:t>Беспилотная авиационная система (БАС)</w:t>
            </w:r>
          </w:p>
        </w:tc>
        <w:tc>
          <w:tcPr>
            <w:tcW w:w="6804" w:type="dxa"/>
          </w:tcPr>
          <w:p w14:paraId="0166ADBA" w14:textId="77777777" w:rsidR="00C62A7F" w:rsidRPr="00754D6F" w:rsidRDefault="00C62A7F" w:rsidP="00D2004B">
            <w:pPr>
              <w:spacing w:line="276" w:lineRule="auto"/>
              <w:ind w:left="175"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К</w:t>
            </w:r>
            <w:r w:rsidRPr="00872F53">
              <w:rPr>
                <w:color w:val="000000" w:themeColor="text1"/>
              </w:rPr>
              <w:t>омплекс взаимосвязанных элементов, включающий в себя одно или несколько беспилотных воздушных судов, средства обеспечения взлета и посадки, средства управления полетом одного или нескольких беспилотных воздушных судов и контроля за полетом одного или нескольких беспилотных воздушных судов</w:t>
            </w:r>
            <w:r>
              <w:rPr>
                <w:color w:val="000000" w:themeColor="text1"/>
              </w:rPr>
              <w:t xml:space="preserve"> </w:t>
            </w:r>
            <w:r w:rsidRPr="00451385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3</w:t>
            </w:r>
            <w:r w:rsidRPr="00451385">
              <w:rPr>
                <w:color w:val="000000" w:themeColor="text1"/>
              </w:rPr>
              <w:t>]</w:t>
            </w:r>
            <w:r>
              <w:rPr>
                <w:color w:val="000000" w:themeColor="text1"/>
              </w:rPr>
              <w:t>.</w:t>
            </w:r>
          </w:p>
        </w:tc>
      </w:tr>
      <w:tr w:rsidR="00C62A7F" w:rsidRPr="006D1A93" w14:paraId="35196902" w14:textId="77777777" w:rsidTr="004A0EB2">
        <w:trPr>
          <w:trHeight w:val="1551"/>
        </w:trPr>
        <w:tc>
          <w:tcPr>
            <w:tcW w:w="2518" w:type="dxa"/>
          </w:tcPr>
          <w:p w14:paraId="791D1838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b/>
                <w:color w:val="000000" w:themeColor="text1"/>
              </w:rPr>
            </w:pPr>
            <w:r w:rsidRPr="00DC600F">
              <w:rPr>
                <w:b/>
                <w:color w:val="000000" w:themeColor="text1"/>
              </w:rPr>
              <w:t>Беспилотное воздушное судно (БВС)</w:t>
            </w:r>
          </w:p>
        </w:tc>
        <w:tc>
          <w:tcPr>
            <w:tcW w:w="6804" w:type="dxa"/>
          </w:tcPr>
          <w:p w14:paraId="6C37143A" w14:textId="77777777" w:rsidR="00C62A7F" w:rsidRDefault="00C62A7F" w:rsidP="00D2004B">
            <w:pPr>
              <w:spacing w:line="276" w:lineRule="auto"/>
              <w:ind w:left="175" w:firstLine="0"/>
              <w:rPr>
                <w:color w:val="000000" w:themeColor="text1"/>
              </w:rPr>
            </w:pPr>
            <w:r w:rsidRPr="00FE2DA8">
              <w:rPr>
                <w:color w:val="000000" w:themeColor="text1"/>
              </w:rPr>
              <w:t>Воздушное судно, управляемое в полете пилотом, находящимся вне борта такого ВС, или выполняющее автономный полет по заданному предварительно маршруту</w:t>
            </w:r>
            <w:r>
              <w:rPr>
                <w:color w:val="000000" w:themeColor="text1"/>
              </w:rPr>
              <w:t xml:space="preserve"> </w:t>
            </w:r>
            <w:r w:rsidRPr="00451385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1</w:t>
            </w:r>
            <w:r w:rsidRPr="00451385">
              <w:rPr>
                <w:color w:val="000000" w:themeColor="text1"/>
              </w:rPr>
              <w:t>]</w:t>
            </w:r>
            <w:r>
              <w:rPr>
                <w:color w:val="000000" w:themeColor="text1"/>
              </w:rPr>
              <w:t>.</w:t>
            </w:r>
          </w:p>
          <w:p w14:paraId="180FE6E4" w14:textId="77777777" w:rsidR="00C62A7F" w:rsidRPr="00ED6F28" w:rsidRDefault="00C62A7F" w:rsidP="00D2004B">
            <w:pPr>
              <w:spacing w:line="276" w:lineRule="auto"/>
              <w:ind w:left="175" w:firstLine="0"/>
              <w:rPr>
                <w:i/>
                <w:color w:val="000000" w:themeColor="text1"/>
              </w:rPr>
            </w:pPr>
            <w:r w:rsidRPr="00ED6F28">
              <w:rPr>
                <w:i/>
                <w:color w:val="000000" w:themeColor="text1"/>
              </w:rPr>
              <w:t xml:space="preserve">Примечание: </w:t>
            </w:r>
            <w:r>
              <w:rPr>
                <w:i/>
                <w:color w:val="000000" w:themeColor="text1"/>
              </w:rPr>
              <w:t>В</w:t>
            </w:r>
            <w:r w:rsidRPr="00ED6F28">
              <w:rPr>
                <w:i/>
                <w:color w:val="000000" w:themeColor="text1"/>
              </w:rPr>
              <w:t xml:space="preserve"> ряде нормативно-технических документов используется термин дистанционно пилотируемое воздушное (ДПВС), которое применяется к тем БВС, которые не выполняют автономный полет.</w:t>
            </w:r>
          </w:p>
        </w:tc>
      </w:tr>
      <w:tr w:rsidR="00C62A7F" w:rsidRPr="006D1A93" w14:paraId="17758034" w14:textId="77777777" w:rsidTr="004A0EB2">
        <w:trPr>
          <w:trHeight w:val="1573"/>
        </w:trPr>
        <w:tc>
          <w:tcPr>
            <w:tcW w:w="2518" w:type="dxa"/>
          </w:tcPr>
          <w:p w14:paraId="2ADE43B3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b/>
                <w:color w:val="000000" w:themeColor="text1"/>
              </w:rPr>
            </w:pPr>
            <w:r w:rsidRPr="00DC600F">
              <w:rPr>
                <w:b/>
                <w:color w:val="000000" w:themeColor="text1"/>
              </w:rPr>
              <w:t>Бесплатформенная инерциальная навигационная система (БИНС)</w:t>
            </w:r>
          </w:p>
        </w:tc>
        <w:tc>
          <w:tcPr>
            <w:tcW w:w="6804" w:type="dxa"/>
          </w:tcPr>
          <w:p w14:paraId="2BD7F8EE" w14:textId="77777777" w:rsidR="00C62A7F" w:rsidRPr="00451385" w:rsidRDefault="00C62A7F" w:rsidP="00D2004B">
            <w:pPr>
              <w:spacing w:line="276" w:lineRule="auto"/>
              <w:ind w:left="175" w:firstLine="0"/>
              <w:rPr>
                <w:color w:val="000000" w:themeColor="text1"/>
              </w:rPr>
            </w:pPr>
            <w:r w:rsidRPr="00575C52">
              <w:rPr>
                <w:color w:val="000000" w:themeColor="text1"/>
              </w:rPr>
              <w:t>Инерциальная навигационная система, в которой для установки инерциальных датчиков не используется гиростабилизированная платформа</w:t>
            </w:r>
            <w:r>
              <w:rPr>
                <w:color w:val="000000" w:themeColor="text1"/>
              </w:rPr>
              <w:t xml:space="preserve"> </w:t>
            </w:r>
            <w:r w:rsidRPr="00451385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4</w:t>
            </w:r>
            <w:r w:rsidRPr="00451385">
              <w:rPr>
                <w:color w:val="000000" w:themeColor="text1"/>
              </w:rPr>
              <w:t>]</w:t>
            </w:r>
            <w:r>
              <w:rPr>
                <w:color w:val="000000" w:themeColor="text1"/>
              </w:rPr>
              <w:t>.</w:t>
            </w:r>
          </w:p>
        </w:tc>
      </w:tr>
      <w:tr w:rsidR="00C62A7F" w:rsidRPr="006D1A93" w14:paraId="4842F511" w14:textId="77777777" w:rsidTr="004A0EB2">
        <w:trPr>
          <w:trHeight w:val="994"/>
        </w:trPr>
        <w:tc>
          <w:tcPr>
            <w:tcW w:w="2518" w:type="dxa"/>
          </w:tcPr>
          <w:p w14:paraId="11C41825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b/>
                <w:color w:val="000000" w:themeColor="text1"/>
              </w:rPr>
            </w:pPr>
            <w:r w:rsidRPr="00DC600F">
              <w:rPr>
                <w:b/>
                <w:color w:val="000000" w:themeColor="text1"/>
              </w:rPr>
              <w:t>Визуальные инсталляции</w:t>
            </w:r>
          </w:p>
        </w:tc>
        <w:tc>
          <w:tcPr>
            <w:tcW w:w="6804" w:type="dxa"/>
          </w:tcPr>
          <w:p w14:paraId="2ADF0155" w14:textId="77777777" w:rsidR="00C62A7F" w:rsidRPr="00706ADD" w:rsidRDefault="00C62A7F" w:rsidP="00D2004B">
            <w:pPr>
              <w:spacing w:line="276" w:lineRule="auto"/>
              <w:ind w:left="175" w:firstLine="0"/>
              <w:rPr>
                <w:color w:val="000000" w:themeColor="text1"/>
              </w:rPr>
            </w:pPr>
            <w:r>
              <w:t xml:space="preserve">Применение беспилотных воздушных судов для одиночных и групповых полетов в целях демонстрации рекламных конструкций и создания визуальных эффектов, в том числе с применением пиротехнических средств </w:t>
            </w:r>
            <w:r w:rsidRPr="00706ADD">
              <w:t>[</w:t>
            </w:r>
            <w:r>
              <w:t>5</w:t>
            </w:r>
            <w:r w:rsidRPr="00706ADD">
              <w:t>]</w:t>
            </w:r>
            <w:r>
              <w:t>.</w:t>
            </w:r>
          </w:p>
        </w:tc>
      </w:tr>
      <w:tr w:rsidR="00C62A7F" w:rsidRPr="006D1A93" w14:paraId="49E961D8" w14:textId="77777777" w:rsidTr="004A0EB2">
        <w:trPr>
          <w:trHeight w:val="1559"/>
        </w:trPr>
        <w:tc>
          <w:tcPr>
            <w:tcW w:w="2518" w:type="dxa"/>
          </w:tcPr>
          <w:p w14:paraId="4BC06930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b/>
                <w:color w:val="000000" w:themeColor="text1"/>
              </w:rPr>
            </w:pPr>
            <w:r w:rsidRPr="00DC600F">
              <w:rPr>
                <w:b/>
                <w:color w:val="000000" w:themeColor="text1"/>
              </w:rPr>
              <w:t>Воздушное судно (ВС)</w:t>
            </w:r>
          </w:p>
        </w:tc>
        <w:tc>
          <w:tcPr>
            <w:tcW w:w="6804" w:type="dxa"/>
          </w:tcPr>
          <w:p w14:paraId="2F903260" w14:textId="77777777" w:rsidR="00C62A7F" w:rsidRPr="00451385" w:rsidRDefault="00C62A7F" w:rsidP="00D2004B">
            <w:pPr>
              <w:spacing w:line="276" w:lineRule="auto"/>
              <w:ind w:left="175" w:firstLine="0"/>
            </w:pPr>
            <w:r>
              <w:t xml:space="preserve">Летательный аппарат, поддерживаемый в атмосфере за счет взаимодействия с воздухом, отличного от взаимодействия с воздухом, отраженным от поверхности земли или воды </w:t>
            </w:r>
            <w:r w:rsidRPr="00451385">
              <w:t>[</w:t>
            </w:r>
            <w:r>
              <w:t>3</w:t>
            </w:r>
            <w:r w:rsidRPr="00451385">
              <w:t>]</w:t>
            </w:r>
            <w:r>
              <w:t>.</w:t>
            </w:r>
          </w:p>
        </w:tc>
      </w:tr>
      <w:tr w:rsidR="00C62A7F" w:rsidRPr="006D1A93" w14:paraId="066FD800" w14:textId="77777777" w:rsidTr="004A0EB2">
        <w:trPr>
          <w:trHeight w:val="2127"/>
        </w:trPr>
        <w:tc>
          <w:tcPr>
            <w:tcW w:w="2518" w:type="dxa"/>
          </w:tcPr>
          <w:p w14:paraId="195B7490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b/>
                <w:color w:val="000000" w:themeColor="text1"/>
              </w:rPr>
            </w:pPr>
            <w:r w:rsidRPr="00DC600F">
              <w:rPr>
                <w:b/>
                <w:color w:val="000000" w:themeColor="text1"/>
              </w:rPr>
              <w:t>Интеграция беспилотных воздушных судов</w:t>
            </w:r>
          </w:p>
        </w:tc>
        <w:tc>
          <w:tcPr>
            <w:tcW w:w="6804" w:type="dxa"/>
          </w:tcPr>
          <w:p w14:paraId="64936AAA" w14:textId="77777777" w:rsidR="00C62A7F" w:rsidRPr="002D0D8F" w:rsidRDefault="00C62A7F" w:rsidP="00D2004B">
            <w:pPr>
              <w:spacing w:line="276" w:lineRule="auto"/>
              <w:ind w:left="175" w:firstLine="0"/>
              <w:rPr>
                <w:color w:val="000000" w:themeColor="text1"/>
              </w:rPr>
            </w:pPr>
            <w:r w:rsidRPr="00C86417">
              <w:rPr>
                <w:color w:val="000000" w:themeColor="text1"/>
              </w:rPr>
              <w:t xml:space="preserve">Процесс совершенствования законодательства Российской Федерации, </w:t>
            </w:r>
            <w:r>
              <w:rPr>
                <w:color w:val="000000" w:themeColor="text1"/>
              </w:rPr>
              <w:t xml:space="preserve">создания </w:t>
            </w:r>
            <w:r w:rsidRPr="00C86417">
              <w:rPr>
                <w:color w:val="000000" w:themeColor="text1"/>
              </w:rPr>
              <w:t>и внедрения технологий и технических решений, обеспечивающих безопасное выполнение полетов пилотируемых и беспилотных воздушных судов в воздушном пространстве Российской Федерации [6]</w:t>
            </w:r>
          </w:p>
        </w:tc>
      </w:tr>
      <w:tr w:rsidR="00C62A7F" w:rsidRPr="006D1A93" w14:paraId="07876CBC" w14:textId="77777777" w:rsidTr="004A0EB2">
        <w:trPr>
          <w:trHeight w:val="4692"/>
        </w:trPr>
        <w:tc>
          <w:tcPr>
            <w:tcW w:w="2518" w:type="dxa"/>
          </w:tcPr>
          <w:p w14:paraId="0BBE1C1E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b/>
                <w:color w:val="000000" w:themeColor="text1"/>
              </w:rPr>
            </w:pPr>
            <w:r w:rsidRPr="00DC600F">
              <w:rPr>
                <w:b/>
                <w:color w:val="000000" w:themeColor="text1"/>
              </w:rPr>
              <w:t>Искусственный интеллект (ИИ)</w:t>
            </w:r>
          </w:p>
          <w:p w14:paraId="17497382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6804" w:type="dxa"/>
          </w:tcPr>
          <w:p w14:paraId="77E0F613" w14:textId="77777777" w:rsidR="00C62A7F" w:rsidRPr="00142AC0" w:rsidRDefault="00C62A7F" w:rsidP="00D2004B">
            <w:pPr>
              <w:spacing w:line="276" w:lineRule="auto"/>
              <w:ind w:left="175" w:firstLine="0"/>
              <w:rPr>
                <w:color w:val="000000" w:themeColor="text1"/>
              </w:rPr>
            </w:pPr>
            <w:r w:rsidRPr="00142AC0">
              <w:rPr>
                <w:color w:val="000000" w:themeColor="text1"/>
              </w:rPr>
              <w:t xml:space="preserve">Комплекс технологических решений, позволяющий имитировать когнитивные функции человека (включая </w:t>
            </w:r>
            <w:r>
              <w:rPr>
                <w:color w:val="000000" w:themeColor="text1"/>
              </w:rPr>
              <w:t xml:space="preserve">способности к обучению и </w:t>
            </w:r>
            <w:r w:rsidRPr="00142AC0">
              <w:rPr>
                <w:color w:val="000000" w:themeColor="text1"/>
              </w:rPr>
              <w:t>самообучени</w:t>
            </w:r>
            <w:r>
              <w:rPr>
                <w:color w:val="000000" w:themeColor="text1"/>
              </w:rPr>
              <w:t>ю</w:t>
            </w:r>
            <w:r w:rsidRPr="00142AC0">
              <w:rPr>
                <w:color w:val="000000" w:themeColor="text1"/>
              </w:rPr>
              <w:t>, поиск решений без заранее заданного алгоритма) и получать при выполнении конкретных практически</w:t>
            </w:r>
            <w:r>
              <w:rPr>
                <w:color w:val="000000" w:themeColor="text1"/>
              </w:rPr>
              <w:t xml:space="preserve"> </w:t>
            </w:r>
            <w:r w:rsidRPr="00142AC0">
              <w:rPr>
                <w:color w:val="000000" w:themeColor="text1"/>
              </w:rPr>
              <w:t>значимых задач обработки данных результат</w:t>
            </w:r>
            <w:r>
              <w:rPr>
                <w:color w:val="000000" w:themeColor="text1"/>
              </w:rPr>
              <w:t>ы</w:t>
            </w:r>
            <w:r w:rsidRPr="00142AC0">
              <w:rPr>
                <w:color w:val="000000" w:themeColor="text1"/>
              </w:rPr>
              <w:t>, сопоставимые, как минимум, с результатами интеллектуальной деятельности человека</w:t>
            </w:r>
            <w:r>
              <w:rPr>
                <w:color w:val="000000" w:themeColor="text1"/>
              </w:rPr>
              <w:t xml:space="preserve"> </w:t>
            </w:r>
            <w:r w:rsidRPr="00451385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7</w:t>
            </w:r>
            <w:r w:rsidRPr="00451385">
              <w:rPr>
                <w:color w:val="000000" w:themeColor="text1"/>
              </w:rPr>
              <w:t>]</w:t>
            </w:r>
            <w:r w:rsidRPr="00142AC0">
              <w:rPr>
                <w:color w:val="000000" w:themeColor="text1"/>
              </w:rPr>
              <w:t>.</w:t>
            </w:r>
          </w:p>
          <w:p w14:paraId="0C4D2B6B" w14:textId="77777777" w:rsidR="00C62A7F" w:rsidRPr="00451385" w:rsidRDefault="00C62A7F" w:rsidP="00D2004B">
            <w:pPr>
              <w:spacing w:line="276" w:lineRule="auto"/>
              <w:ind w:left="175" w:firstLine="0"/>
              <w:rPr>
                <w:color w:val="000000" w:themeColor="text1"/>
              </w:rPr>
            </w:pPr>
            <w:r w:rsidRPr="00142AC0">
              <w:rPr>
                <w:i/>
                <w:color w:val="000000" w:themeColor="text1"/>
              </w:rPr>
              <w:t>Примечание</w:t>
            </w:r>
            <w:r>
              <w:rPr>
                <w:i/>
                <w:color w:val="000000" w:themeColor="text1"/>
              </w:rPr>
              <w:t>:</w:t>
            </w:r>
            <w:r w:rsidRPr="00142AC0">
              <w:rPr>
                <w:i/>
                <w:color w:val="000000" w:themeColor="text1"/>
              </w:rPr>
              <w:t xml:space="preserve"> Комплекс технологических решений включает в себя информационно-коммуникационную инфраструктуру, программное обеспечение (в том числе, в котором использ</w:t>
            </w:r>
            <w:r>
              <w:rPr>
                <w:i/>
                <w:color w:val="000000" w:themeColor="text1"/>
              </w:rPr>
              <w:t>уются методы машинного обучения),</w:t>
            </w:r>
            <w:r w:rsidRPr="00142AC0">
              <w:rPr>
                <w:i/>
                <w:color w:val="000000" w:themeColor="text1"/>
              </w:rPr>
              <w:t xml:space="preserve"> процессы и сервисы по обработке да</w:t>
            </w:r>
            <w:r>
              <w:rPr>
                <w:i/>
                <w:color w:val="000000" w:themeColor="text1"/>
              </w:rPr>
              <w:t>нных, анализу и синтезу решений</w:t>
            </w:r>
          </w:p>
        </w:tc>
      </w:tr>
      <w:tr w:rsidR="00C62A7F" w:rsidRPr="006D1A93" w14:paraId="2EB33B75" w14:textId="77777777" w:rsidTr="004A0EB2">
        <w:trPr>
          <w:trHeight w:val="1065"/>
        </w:trPr>
        <w:tc>
          <w:tcPr>
            <w:tcW w:w="2518" w:type="dxa"/>
          </w:tcPr>
          <w:p w14:paraId="716318FF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b/>
                <w:color w:val="000000" w:themeColor="text1"/>
              </w:rPr>
            </w:pPr>
            <w:r w:rsidRPr="00DC600F">
              <w:rPr>
                <w:b/>
                <w:color w:val="000000" w:themeColor="text1"/>
              </w:rPr>
              <w:t>Коммерческая воздушная перевозка</w:t>
            </w:r>
          </w:p>
        </w:tc>
        <w:tc>
          <w:tcPr>
            <w:tcW w:w="6804" w:type="dxa"/>
          </w:tcPr>
          <w:p w14:paraId="01C2F164" w14:textId="77777777" w:rsidR="00C62A7F" w:rsidRPr="00451385" w:rsidRDefault="00C62A7F" w:rsidP="00D2004B">
            <w:pPr>
              <w:spacing w:line="276" w:lineRule="auto"/>
              <w:ind w:left="175" w:firstLine="0"/>
              <w:rPr>
                <w:color w:val="000000" w:themeColor="text1"/>
              </w:rPr>
            </w:pPr>
            <w:r w:rsidRPr="00016FE1">
              <w:rPr>
                <w:color w:val="000000" w:themeColor="text1"/>
              </w:rPr>
              <w:t>Полет воздушного судна для перевозки пассажиров, грузов или почты за плату или по найму</w:t>
            </w:r>
            <w:r>
              <w:rPr>
                <w:color w:val="000000" w:themeColor="text1"/>
              </w:rPr>
              <w:t xml:space="preserve"> </w:t>
            </w:r>
            <w:r w:rsidRPr="00451385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1</w:t>
            </w:r>
            <w:r w:rsidRPr="00451385">
              <w:rPr>
                <w:color w:val="000000" w:themeColor="text1"/>
              </w:rPr>
              <w:t>]</w:t>
            </w:r>
            <w:r>
              <w:rPr>
                <w:color w:val="000000" w:themeColor="text1"/>
              </w:rPr>
              <w:t>.</w:t>
            </w:r>
          </w:p>
        </w:tc>
      </w:tr>
      <w:tr w:rsidR="00C62A7F" w:rsidRPr="006D1A93" w14:paraId="550D3045" w14:textId="77777777" w:rsidTr="004A0EB2">
        <w:trPr>
          <w:trHeight w:val="1842"/>
        </w:trPr>
        <w:tc>
          <w:tcPr>
            <w:tcW w:w="2518" w:type="dxa"/>
          </w:tcPr>
          <w:p w14:paraId="2CFCBED7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rFonts w:cs="Times New Roman"/>
                <w:b/>
                <w:color w:val="000000" w:themeColor="text1"/>
                <w:szCs w:val="24"/>
              </w:rPr>
            </w:pPr>
            <w:r w:rsidRPr="00DC600F">
              <w:rPr>
                <w:b/>
                <w:color w:val="000000" w:themeColor="text1"/>
              </w:rPr>
              <w:t>Корреляционная экстремальная навигационная система (КЭНС)</w:t>
            </w:r>
          </w:p>
        </w:tc>
        <w:tc>
          <w:tcPr>
            <w:tcW w:w="6804" w:type="dxa"/>
          </w:tcPr>
          <w:p w14:paraId="77320596" w14:textId="77777777" w:rsidR="00C62A7F" w:rsidRPr="00754D6F" w:rsidRDefault="00C62A7F" w:rsidP="00D2004B">
            <w:pPr>
              <w:spacing w:line="276" w:lineRule="auto"/>
              <w:ind w:left="175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Навигационная система, которая </w:t>
            </w:r>
            <w:r w:rsidRPr="00281EC8">
              <w:rPr>
                <w:color w:val="000000" w:themeColor="text1"/>
              </w:rPr>
              <w:t xml:space="preserve">применяются для </w:t>
            </w:r>
            <w:r>
              <w:rPr>
                <w:color w:val="000000" w:themeColor="text1"/>
              </w:rPr>
              <w:t>коррекции</w:t>
            </w:r>
            <w:r w:rsidRPr="00281EC8">
              <w:rPr>
                <w:color w:val="000000" w:themeColor="text1"/>
              </w:rPr>
              <w:t xml:space="preserve"> в автономном режиме сведений о местоположении, ориентации и других параметрах движущегося объекта,</w:t>
            </w:r>
            <w:r>
              <w:rPr>
                <w:color w:val="000000" w:themeColor="text1"/>
              </w:rPr>
              <w:t xml:space="preserve"> </w:t>
            </w:r>
            <w:r w:rsidRPr="00281EC8">
              <w:rPr>
                <w:color w:val="000000" w:themeColor="text1"/>
              </w:rPr>
              <w:t>поступающих от основной навигационной системы</w:t>
            </w:r>
            <w:r>
              <w:rPr>
                <w:color w:val="000000" w:themeColor="text1"/>
              </w:rPr>
              <w:t xml:space="preserve">, </w:t>
            </w:r>
            <w:r w:rsidRPr="00940191">
              <w:rPr>
                <w:color w:val="000000" w:themeColor="text1"/>
              </w:rPr>
              <w:t xml:space="preserve">по наблюдаемым навигационным ориентирам или </w:t>
            </w:r>
            <w:r>
              <w:rPr>
                <w:color w:val="000000" w:themeColor="text1"/>
              </w:rPr>
              <w:t>геофизическим полям</w:t>
            </w:r>
            <w:r w:rsidRPr="00940191">
              <w:rPr>
                <w:color w:val="000000" w:themeColor="text1"/>
              </w:rPr>
              <w:t xml:space="preserve"> </w:t>
            </w:r>
            <w:r w:rsidRPr="005F2947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8</w:t>
            </w:r>
            <w:r w:rsidRPr="005F2947">
              <w:rPr>
                <w:color w:val="000000" w:themeColor="text1"/>
              </w:rPr>
              <w:t>]</w:t>
            </w:r>
            <w:r>
              <w:rPr>
                <w:color w:val="000000" w:themeColor="text1"/>
              </w:rPr>
              <w:t>.</w:t>
            </w:r>
          </w:p>
        </w:tc>
      </w:tr>
      <w:tr w:rsidR="00C62A7F" w:rsidRPr="006D1A93" w14:paraId="557485C1" w14:textId="77777777" w:rsidTr="004A0EB2">
        <w:trPr>
          <w:trHeight w:val="1133"/>
        </w:trPr>
        <w:tc>
          <w:tcPr>
            <w:tcW w:w="2518" w:type="dxa"/>
          </w:tcPr>
          <w:p w14:paraId="7601ACBE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rFonts w:cs="Times New Roman"/>
                <w:b/>
                <w:color w:val="000000" w:themeColor="text1"/>
                <w:szCs w:val="24"/>
              </w:rPr>
            </w:pPr>
            <w:r w:rsidRPr="00DC600F">
              <w:rPr>
                <w:rFonts w:eastAsia="Times New Roman" w:cs="Times New Roman"/>
                <w:b/>
                <w:color w:val="000000" w:themeColor="text1"/>
                <w:szCs w:val="24"/>
                <w:lang w:eastAsia="ru-RU"/>
              </w:rPr>
              <w:t>Локальная навигационная система (ЛНС)</w:t>
            </w:r>
          </w:p>
        </w:tc>
        <w:tc>
          <w:tcPr>
            <w:tcW w:w="6804" w:type="dxa"/>
          </w:tcPr>
          <w:p w14:paraId="394CE185" w14:textId="77777777" w:rsidR="00C62A7F" w:rsidRPr="00F80879" w:rsidRDefault="00C62A7F" w:rsidP="00D2004B">
            <w:pPr>
              <w:spacing w:line="276" w:lineRule="auto"/>
              <w:ind w:left="175"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С</w:t>
            </w:r>
            <w:r w:rsidRPr="00F80879">
              <w:rPr>
                <w:rFonts w:cs="Times New Roman"/>
                <w:color w:val="000000" w:themeColor="text1"/>
                <w:szCs w:val="24"/>
              </w:rPr>
              <w:t xml:space="preserve">истема, предназначенная для навигационного обеспечения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БВС в условиях отсутствия спутникового навигационного сигнала </w:t>
            </w:r>
            <w:r w:rsidRPr="005F2947"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color w:val="000000" w:themeColor="text1"/>
                <w:szCs w:val="24"/>
              </w:rPr>
              <w:t>9</w:t>
            </w:r>
            <w:r w:rsidRPr="005F2947">
              <w:rPr>
                <w:rFonts w:cs="Times New Roman"/>
                <w:color w:val="000000" w:themeColor="text1"/>
                <w:szCs w:val="24"/>
              </w:rPr>
              <w:t>]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C62A7F" w:rsidRPr="006D1A93" w14:paraId="43D59714" w14:textId="77777777" w:rsidTr="004A0EB2">
        <w:trPr>
          <w:trHeight w:val="1417"/>
        </w:trPr>
        <w:tc>
          <w:tcPr>
            <w:tcW w:w="2518" w:type="dxa"/>
          </w:tcPr>
          <w:p w14:paraId="723C202A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rFonts w:cs="Times New Roman"/>
                <w:b/>
                <w:color w:val="000000" w:themeColor="text1"/>
                <w:szCs w:val="24"/>
              </w:rPr>
            </w:pPr>
            <w:r w:rsidRPr="00DC600F">
              <w:rPr>
                <w:rFonts w:eastAsia="Times New Roman" w:cs="Times New Roman"/>
                <w:b/>
                <w:color w:val="000000" w:themeColor="text1"/>
                <w:szCs w:val="24"/>
                <w:lang w:eastAsia="ru-RU"/>
              </w:rPr>
              <w:t>Машинное обучение</w:t>
            </w:r>
          </w:p>
        </w:tc>
        <w:tc>
          <w:tcPr>
            <w:tcW w:w="6804" w:type="dxa"/>
          </w:tcPr>
          <w:p w14:paraId="07AAF069" w14:textId="77777777" w:rsidR="00C62A7F" w:rsidRPr="00161791" w:rsidRDefault="00C62A7F" w:rsidP="00D2004B">
            <w:pPr>
              <w:spacing w:line="276" w:lineRule="auto"/>
              <w:ind w:left="175" w:firstLine="0"/>
              <w:rPr>
                <w:rFonts w:cs="Times New Roman"/>
                <w:color w:val="000000" w:themeColor="text1"/>
                <w:szCs w:val="24"/>
              </w:rPr>
            </w:pPr>
            <w:r w:rsidRPr="00161791">
              <w:rPr>
                <w:rFonts w:cs="Times New Roman"/>
                <w:color w:val="000000" w:themeColor="text1"/>
                <w:szCs w:val="24"/>
              </w:rPr>
              <w:t>Процесс автоматического обучения и совершенствования поведения системы искусственного интеллекта на основе обработки массива обучающих данных без яв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ного программирования </w:t>
            </w:r>
            <w:r w:rsidRPr="00161791"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color w:val="000000" w:themeColor="text1"/>
                <w:szCs w:val="24"/>
              </w:rPr>
              <w:t>10</w:t>
            </w:r>
            <w:r w:rsidRPr="00161791">
              <w:rPr>
                <w:rFonts w:cs="Times New Roman"/>
                <w:color w:val="000000" w:themeColor="text1"/>
                <w:szCs w:val="24"/>
              </w:rPr>
              <w:t>]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C62A7F" w:rsidRPr="006D1A93" w14:paraId="1A1EDAAB" w14:textId="77777777" w:rsidTr="004A0EB2">
        <w:trPr>
          <w:trHeight w:val="1570"/>
        </w:trPr>
        <w:tc>
          <w:tcPr>
            <w:tcW w:w="2518" w:type="dxa"/>
          </w:tcPr>
          <w:p w14:paraId="7411B72D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rFonts w:cs="Times New Roman"/>
                <w:b/>
                <w:color w:val="000000" w:themeColor="text1"/>
                <w:szCs w:val="24"/>
              </w:rPr>
            </w:pPr>
            <w:r w:rsidRPr="00DC600F">
              <w:rPr>
                <w:rFonts w:eastAsia="Times New Roman" w:cs="Times New Roman"/>
                <w:b/>
                <w:color w:val="000000" w:themeColor="text1"/>
                <w:szCs w:val="28"/>
                <w:lang w:eastAsia="ru-RU"/>
              </w:rPr>
              <w:t>Внешний пилот</w:t>
            </w:r>
          </w:p>
        </w:tc>
        <w:tc>
          <w:tcPr>
            <w:tcW w:w="6804" w:type="dxa"/>
          </w:tcPr>
          <w:p w14:paraId="66AD1C2D" w14:textId="77777777" w:rsidR="00C62A7F" w:rsidRPr="00451385" w:rsidRDefault="00C62A7F" w:rsidP="00D2004B">
            <w:pPr>
              <w:spacing w:line="276" w:lineRule="auto"/>
              <w:ind w:left="175" w:firstLine="0"/>
              <w:rPr>
                <w:rFonts w:cs="Times New Roman"/>
                <w:color w:val="000000" w:themeColor="text1"/>
                <w:szCs w:val="24"/>
              </w:rPr>
            </w:pPr>
            <w:r w:rsidRPr="003C2103">
              <w:rPr>
                <w:rFonts w:cs="Times New Roman"/>
                <w:color w:val="000000" w:themeColor="text1"/>
                <w:szCs w:val="24"/>
              </w:rPr>
              <w:t>Член внешнего экипажа, который приводит в действие органы управления воздушного судна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3C2103">
              <w:rPr>
                <w:rFonts w:cs="Times New Roman"/>
                <w:color w:val="000000" w:themeColor="text1"/>
                <w:szCs w:val="24"/>
              </w:rPr>
              <w:t xml:space="preserve">и несет ответственность в отношении траектории полета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беспилотного </w:t>
            </w:r>
            <w:r w:rsidRPr="003C2103">
              <w:rPr>
                <w:rFonts w:cs="Times New Roman"/>
                <w:color w:val="000000" w:themeColor="text1"/>
                <w:szCs w:val="24"/>
              </w:rPr>
              <w:t xml:space="preserve">воздушного судна, входящего в состав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беспилотной авиационной системы </w:t>
            </w:r>
            <w:r w:rsidRPr="00451385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1</w:t>
            </w:r>
            <w:r w:rsidRPr="00451385">
              <w:rPr>
                <w:color w:val="000000" w:themeColor="text1"/>
              </w:rPr>
              <w:t>]</w:t>
            </w:r>
            <w:r>
              <w:rPr>
                <w:color w:val="000000" w:themeColor="text1"/>
              </w:rPr>
              <w:t>.</w:t>
            </w:r>
          </w:p>
        </w:tc>
      </w:tr>
      <w:tr w:rsidR="00C62A7F" w:rsidRPr="00342712" w14:paraId="330A8D5E" w14:textId="77777777" w:rsidTr="004A0EB2">
        <w:trPr>
          <w:trHeight w:val="2196"/>
        </w:trPr>
        <w:tc>
          <w:tcPr>
            <w:tcW w:w="2518" w:type="dxa"/>
          </w:tcPr>
          <w:p w14:paraId="2CB79050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rFonts w:cs="Times New Roman"/>
                <w:b/>
                <w:color w:val="000000" w:themeColor="text1"/>
                <w:szCs w:val="24"/>
              </w:rPr>
            </w:pPr>
            <w:r w:rsidRPr="00DC600F">
              <w:rPr>
                <w:b/>
                <w:color w:val="000000" w:themeColor="text1"/>
              </w:rPr>
              <w:t>Правила цифровых полетов (ПЦП)</w:t>
            </w:r>
          </w:p>
        </w:tc>
        <w:tc>
          <w:tcPr>
            <w:tcW w:w="6804" w:type="dxa"/>
          </w:tcPr>
          <w:p w14:paraId="19281DC3" w14:textId="77777777" w:rsidR="00C62A7F" w:rsidRPr="00451385" w:rsidRDefault="00C62A7F" w:rsidP="00D2004B">
            <w:pPr>
              <w:spacing w:line="276" w:lineRule="auto"/>
              <w:ind w:left="175"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П</w:t>
            </w:r>
            <w:r w:rsidRPr="00CD37AC">
              <w:rPr>
                <w:rFonts w:cs="Times New Roman"/>
                <w:color w:val="000000" w:themeColor="text1"/>
                <w:szCs w:val="24"/>
              </w:rPr>
              <w:t>редлагаемый новый режим работы для всех пользователей воздушного пространства, дополняющий существующие режимы работы правил визуального и приборного полета  и обеспечивающий совместную интеграцию во всем воздушном пространстве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с использованием цифровой информации </w:t>
            </w:r>
            <w:r w:rsidRPr="00451385"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color w:val="000000" w:themeColor="text1"/>
                <w:szCs w:val="24"/>
              </w:rPr>
              <w:t>11</w:t>
            </w:r>
            <w:r w:rsidRPr="00451385">
              <w:rPr>
                <w:rFonts w:cs="Times New Roman"/>
                <w:color w:val="000000" w:themeColor="text1"/>
                <w:szCs w:val="24"/>
              </w:rPr>
              <w:t>]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C62A7F" w:rsidRPr="006D1A93" w14:paraId="217C5F46" w14:textId="77777777" w:rsidTr="004A0EB2">
        <w:trPr>
          <w:trHeight w:val="1327"/>
        </w:trPr>
        <w:tc>
          <w:tcPr>
            <w:tcW w:w="2518" w:type="dxa"/>
          </w:tcPr>
          <w:p w14:paraId="36DE2C96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rFonts w:cs="Times New Roman"/>
                <w:b/>
                <w:color w:val="000000" w:themeColor="text1"/>
                <w:szCs w:val="24"/>
              </w:rPr>
            </w:pPr>
            <w:r w:rsidRPr="00DC600F">
              <w:rPr>
                <w:rFonts w:cs="Times New Roman"/>
                <w:b/>
                <w:color w:val="000000" w:themeColor="text1"/>
                <w:szCs w:val="24"/>
              </w:rPr>
              <w:t>Система технического зрения</w:t>
            </w:r>
          </w:p>
        </w:tc>
        <w:tc>
          <w:tcPr>
            <w:tcW w:w="6804" w:type="dxa"/>
          </w:tcPr>
          <w:p w14:paraId="04613D61" w14:textId="77777777" w:rsidR="00C62A7F" w:rsidRPr="00F25886" w:rsidRDefault="00C62A7F" w:rsidP="00D2004B">
            <w:pPr>
              <w:spacing w:line="276" w:lineRule="auto"/>
              <w:ind w:left="175"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Комплекс средств получения данных в оптическом диапазоне и ее обработки с целью получения информации об окружающих предметах и обстановке </w:t>
            </w:r>
            <w:r w:rsidRPr="005F2947"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color w:val="000000" w:themeColor="text1"/>
                <w:szCs w:val="24"/>
              </w:rPr>
              <w:t>12</w:t>
            </w:r>
            <w:r w:rsidRPr="005F2947">
              <w:rPr>
                <w:rFonts w:cs="Times New Roman"/>
                <w:color w:val="000000" w:themeColor="text1"/>
                <w:szCs w:val="24"/>
              </w:rPr>
              <w:t>]</w:t>
            </w:r>
          </w:p>
        </w:tc>
      </w:tr>
      <w:tr w:rsidR="00C62A7F" w:rsidRPr="006D1A93" w14:paraId="7B443EBC" w14:textId="77777777" w:rsidTr="004A0EB2">
        <w:trPr>
          <w:trHeight w:val="1178"/>
        </w:trPr>
        <w:tc>
          <w:tcPr>
            <w:tcW w:w="2518" w:type="dxa"/>
          </w:tcPr>
          <w:p w14:paraId="3B5FBA46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rFonts w:cs="Times New Roman"/>
                <w:b/>
                <w:color w:val="000000" w:themeColor="text1"/>
                <w:szCs w:val="24"/>
              </w:rPr>
            </w:pPr>
            <w:r w:rsidRPr="00DC600F">
              <w:rPr>
                <w:rFonts w:cs="Times New Roman"/>
                <w:b/>
                <w:color w:val="000000" w:themeColor="text1"/>
                <w:szCs w:val="24"/>
              </w:rPr>
              <w:t>Фотонные интегральные информационные системы</w:t>
            </w:r>
          </w:p>
        </w:tc>
        <w:tc>
          <w:tcPr>
            <w:tcW w:w="6804" w:type="dxa"/>
          </w:tcPr>
          <w:p w14:paraId="6279F1F5" w14:textId="77777777" w:rsidR="00C62A7F" w:rsidRPr="00F3254B" w:rsidRDefault="00C62A7F" w:rsidP="00D2004B">
            <w:pPr>
              <w:spacing w:line="276" w:lineRule="auto"/>
              <w:ind w:left="175" w:firstLine="0"/>
              <w:rPr>
                <w:rFonts w:cs="Times New Roman"/>
                <w:color w:val="000000" w:themeColor="text1"/>
                <w:szCs w:val="24"/>
              </w:rPr>
            </w:pPr>
            <w:r w:rsidRPr="00F25886">
              <w:rPr>
                <w:rFonts w:cs="Times New Roman"/>
                <w:color w:val="000000" w:themeColor="text1"/>
                <w:szCs w:val="24"/>
              </w:rPr>
              <w:t>Многокомпонентное фотонное устройство, изготовленное на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F25886">
              <w:rPr>
                <w:rFonts w:cs="Times New Roman"/>
                <w:color w:val="000000" w:themeColor="text1"/>
                <w:szCs w:val="24"/>
              </w:rPr>
              <w:t>плоской подложке и выполняющее функци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и обработки оптических сигналов </w:t>
            </w:r>
            <w:r w:rsidRPr="00451385"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color w:val="000000" w:themeColor="text1"/>
                <w:szCs w:val="24"/>
              </w:rPr>
              <w:t>13</w:t>
            </w:r>
            <w:r w:rsidRPr="00451385">
              <w:rPr>
                <w:rFonts w:cs="Times New Roman"/>
                <w:color w:val="000000" w:themeColor="text1"/>
                <w:szCs w:val="24"/>
              </w:rPr>
              <w:t>]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C62A7F" w:rsidRPr="006D1A93" w14:paraId="56BAF9B4" w14:textId="77777777" w:rsidTr="004A0EB2">
        <w:trPr>
          <w:trHeight w:val="2318"/>
        </w:trPr>
        <w:tc>
          <w:tcPr>
            <w:tcW w:w="2518" w:type="dxa"/>
          </w:tcPr>
          <w:p w14:paraId="0427A05F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rFonts w:cs="Times New Roman"/>
                <w:b/>
                <w:color w:val="000000" w:themeColor="text1"/>
                <w:szCs w:val="24"/>
              </w:rPr>
            </w:pPr>
            <w:r w:rsidRPr="00DC600F">
              <w:rPr>
                <w:b/>
                <w:color w:val="000000" w:themeColor="text1"/>
              </w:rPr>
              <w:t>Химический источник тока (ХИТ)</w:t>
            </w:r>
          </w:p>
        </w:tc>
        <w:tc>
          <w:tcPr>
            <w:tcW w:w="6804" w:type="dxa"/>
          </w:tcPr>
          <w:p w14:paraId="7F40098A" w14:textId="77777777" w:rsidR="00C62A7F" w:rsidRPr="005F2947" w:rsidRDefault="00C62A7F" w:rsidP="00D2004B">
            <w:pPr>
              <w:spacing w:line="276" w:lineRule="auto"/>
              <w:ind w:left="175" w:firstLine="0"/>
              <w:rPr>
                <w:rFonts w:cs="Times New Roman"/>
                <w:color w:val="000000" w:themeColor="text1"/>
                <w:szCs w:val="24"/>
              </w:rPr>
            </w:pPr>
            <w:r w:rsidRPr="00FA21DF">
              <w:rPr>
                <w:rFonts w:cs="Times New Roman"/>
                <w:color w:val="000000" w:themeColor="text1"/>
                <w:szCs w:val="24"/>
              </w:rPr>
              <w:t xml:space="preserve">Источник </w:t>
            </w:r>
            <w:r>
              <w:rPr>
                <w:rFonts w:cs="Times New Roman"/>
                <w:color w:val="000000" w:themeColor="text1"/>
                <w:szCs w:val="24"/>
              </w:rPr>
              <w:t>электродвижущей силы</w:t>
            </w:r>
            <w:r w:rsidRPr="00FA21DF">
              <w:rPr>
                <w:rFonts w:cs="Times New Roman"/>
                <w:color w:val="000000" w:themeColor="text1"/>
                <w:szCs w:val="24"/>
              </w:rPr>
              <w:t>, способный отдавать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FA21DF">
              <w:rPr>
                <w:rFonts w:cs="Times New Roman"/>
                <w:color w:val="000000" w:themeColor="text1"/>
                <w:szCs w:val="24"/>
              </w:rPr>
              <w:t>электрическую энергию во внешнюю цепь, в котором химическая энергия заложенных в нем или подаваемых в него активных веществ преобразуется непосредственно в электрическую энергию при протекании электрохимических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5F2947">
              <w:rPr>
                <w:rFonts w:cs="Times New Roman"/>
                <w:color w:val="000000" w:themeColor="text1"/>
                <w:szCs w:val="24"/>
              </w:rPr>
              <w:t>токообразующих реакций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5F2947"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color w:val="000000" w:themeColor="text1"/>
                <w:szCs w:val="24"/>
              </w:rPr>
              <w:t>14</w:t>
            </w:r>
            <w:r w:rsidRPr="005F2947">
              <w:rPr>
                <w:rFonts w:cs="Times New Roman"/>
                <w:color w:val="000000" w:themeColor="text1"/>
                <w:szCs w:val="24"/>
              </w:rPr>
              <w:t>]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C62A7F" w:rsidRPr="006D1A93" w14:paraId="4627CD84" w14:textId="77777777" w:rsidTr="004A0EB2">
        <w:trPr>
          <w:trHeight w:val="2119"/>
        </w:trPr>
        <w:tc>
          <w:tcPr>
            <w:tcW w:w="2518" w:type="dxa"/>
          </w:tcPr>
          <w:p w14:paraId="5E0A50EB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rFonts w:cs="Times New Roman"/>
                <w:b/>
                <w:color w:val="000000" w:themeColor="text1"/>
                <w:szCs w:val="24"/>
              </w:rPr>
            </w:pPr>
            <w:r w:rsidRPr="00DC600F">
              <w:rPr>
                <w:rFonts w:cs="Times New Roman"/>
                <w:b/>
                <w:color w:val="000000" w:themeColor="text1"/>
                <w:szCs w:val="24"/>
              </w:rPr>
              <w:t>Экстремальные воздействия внешней среды (внешние воздействующие факторы)</w:t>
            </w:r>
          </w:p>
        </w:tc>
        <w:tc>
          <w:tcPr>
            <w:tcW w:w="6804" w:type="dxa"/>
          </w:tcPr>
          <w:p w14:paraId="4CCF421A" w14:textId="77777777" w:rsidR="00C62A7F" w:rsidRPr="00AE5F15" w:rsidRDefault="00C62A7F" w:rsidP="00D2004B">
            <w:pPr>
              <w:spacing w:line="276" w:lineRule="auto"/>
              <w:ind w:left="175"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Явления, процессы или среда, по отношению к изделию или его составным частям, которые вызывают или могут вызвать ограничение или потерю работоспособного состояния изделия в процессе эксплуатации </w:t>
            </w:r>
            <w:r w:rsidRPr="00FE2DA8"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color w:val="000000" w:themeColor="text1"/>
                <w:szCs w:val="24"/>
              </w:rPr>
              <w:t>15</w:t>
            </w:r>
            <w:r w:rsidRPr="00AE5F15">
              <w:rPr>
                <w:rFonts w:cs="Times New Roman"/>
                <w:color w:val="000000" w:themeColor="text1"/>
                <w:szCs w:val="24"/>
              </w:rPr>
              <w:t>]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C62A7F" w:rsidRPr="006D1A93" w14:paraId="5B5C78C6" w14:textId="77777777" w:rsidTr="004A0EB2">
        <w:tc>
          <w:tcPr>
            <w:tcW w:w="2518" w:type="dxa"/>
          </w:tcPr>
          <w:p w14:paraId="00041447" w14:textId="77777777" w:rsidR="00C62A7F" w:rsidRPr="00DC600F" w:rsidRDefault="00C62A7F" w:rsidP="00D2004B">
            <w:pPr>
              <w:spacing w:line="276" w:lineRule="auto"/>
              <w:ind w:firstLine="0"/>
              <w:jc w:val="left"/>
              <w:rPr>
                <w:rFonts w:cs="Times New Roman"/>
                <w:b/>
                <w:color w:val="000000" w:themeColor="text1"/>
                <w:szCs w:val="24"/>
              </w:rPr>
            </w:pPr>
            <w:r w:rsidRPr="00DC600F">
              <w:rPr>
                <w:rFonts w:cs="Times New Roman"/>
                <w:b/>
                <w:color w:val="000000" w:themeColor="text1"/>
                <w:szCs w:val="24"/>
                <w:lang w:val="en-US"/>
              </w:rPr>
              <w:t>Detect</w:t>
            </w:r>
            <w:r w:rsidRPr="00DC600F">
              <w:rPr>
                <w:rFonts w:cs="Times New Roman"/>
                <w:b/>
                <w:color w:val="000000" w:themeColor="text1"/>
                <w:szCs w:val="24"/>
              </w:rPr>
              <w:t xml:space="preserve"> </w:t>
            </w:r>
            <w:r w:rsidRPr="00DC600F">
              <w:rPr>
                <w:rFonts w:cs="Times New Roman"/>
                <w:b/>
                <w:color w:val="000000" w:themeColor="text1"/>
                <w:szCs w:val="24"/>
                <w:lang w:val="en-US"/>
              </w:rPr>
              <w:t>and</w:t>
            </w:r>
            <w:r w:rsidRPr="00DC600F">
              <w:rPr>
                <w:rFonts w:cs="Times New Roman"/>
                <w:b/>
                <w:color w:val="000000" w:themeColor="text1"/>
                <w:szCs w:val="24"/>
              </w:rPr>
              <w:t xml:space="preserve"> </w:t>
            </w:r>
            <w:r w:rsidRPr="00DC600F">
              <w:rPr>
                <w:rFonts w:cs="Times New Roman"/>
                <w:b/>
                <w:color w:val="000000" w:themeColor="text1"/>
                <w:szCs w:val="24"/>
                <w:lang w:val="en-US"/>
              </w:rPr>
              <w:t>avoid</w:t>
            </w:r>
            <w:r w:rsidRPr="00DC600F">
              <w:rPr>
                <w:rFonts w:cs="Times New Roman"/>
                <w:b/>
                <w:color w:val="000000" w:themeColor="text1"/>
                <w:szCs w:val="24"/>
              </w:rPr>
              <w:t xml:space="preserve"> (</w:t>
            </w:r>
            <w:r w:rsidRPr="00DC600F">
              <w:rPr>
                <w:rFonts w:cs="Times New Roman"/>
                <w:b/>
                <w:color w:val="000000" w:themeColor="text1"/>
                <w:szCs w:val="24"/>
                <w:lang w:val="en-US"/>
              </w:rPr>
              <w:t>DAA</w:t>
            </w:r>
            <w:r w:rsidRPr="00DC600F">
              <w:rPr>
                <w:rFonts w:cs="Times New Roman"/>
                <w:b/>
                <w:color w:val="000000" w:themeColor="text1"/>
                <w:szCs w:val="24"/>
              </w:rPr>
              <w:t>, Обнаружение и предупреждение)</w:t>
            </w:r>
          </w:p>
        </w:tc>
        <w:tc>
          <w:tcPr>
            <w:tcW w:w="6804" w:type="dxa"/>
          </w:tcPr>
          <w:p w14:paraId="378A9AAC" w14:textId="77777777" w:rsidR="00C62A7F" w:rsidRPr="00B87FBC" w:rsidRDefault="00C62A7F" w:rsidP="00D2004B">
            <w:pPr>
              <w:spacing w:line="276" w:lineRule="auto"/>
              <w:ind w:left="175"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Способность видеть, распознавать или обнаруживать находящиеся вблизи воздушные суда или другие источники опасности и предпринимать соответствующие действия в целях соблюдения применимых правил полета </w:t>
            </w:r>
            <w:r w:rsidRPr="00B87FBC"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color w:val="000000" w:themeColor="text1"/>
                <w:szCs w:val="24"/>
              </w:rPr>
              <w:t>16</w:t>
            </w:r>
            <w:r w:rsidRPr="00B87FBC">
              <w:rPr>
                <w:rFonts w:cs="Times New Roman"/>
                <w:color w:val="000000" w:themeColor="text1"/>
                <w:szCs w:val="24"/>
              </w:rPr>
              <w:t>]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3F8E3E25" w14:textId="77777777" w:rsidR="00C62A7F" w:rsidRDefault="00C62A7F" w:rsidP="00466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5A63F4" w14:textId="77777777" w:rsidR="00CC3062" w:rsidRDefault="00CC30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F2E403" w14:textId="48C41B5C" w:rsidR="00C62A7F" w:rsidRPr="004A0EB2" w:rsidRDefault="00C62A7F" w:rsidP="00466DA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0EB2">
        <w:rPr>
          <w:rFonts w:ascii="Times New Roman" w:hAnsi="Times New Roman" w:cs="Times New Roman"/>
          <w:b/>
          <w:sz w:val="28"/>
          <w:szCs w:val="28"/>
        </w:rPr>
        <w:t xml:space="preserve">Сокращения: </w:t>
      </w:r>
    </w:p>
    <w:p w14:paraId="79E3F863" w14:textId="361384FF" w:rsidR="00AA08FE" w:rsidRDefault="00AA08FE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АЗН-В – автоматическое зависимое наблюдение-вещание </w:t>
      </w:r>
    </w:p>
    <w:p w14:paraId="24CF1C98" w14:textId="3FC8153F" w:rsidR="00124054" w:rsidRPr="00124054" w:rsidRDefault="00124054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</w:rPr>
        <w:t>АИС – автоматические идентификационные системы</w:t>
      </w:r>
    </w:p>
    <w:p w14:paraId="3888A7BF" w14:textId="77777777" w:rsidR="00124054" w:rsidRDefault="00124054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</w:rPr>
        <w:t>БАС – беспилотная авиационная система</w:t>
      </w:r>
    </w:p>
    <w:p w14:paraId="1B8C88DC" w14:textId="647EC729" w:rsidR="0050451F" w:rsidRPr="00124054" w:rsidRDefault="0050451F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БВС – беспилотное воздушное судно</w:t>
      </w:r>
    </w:p>
    <w:p w14:paraId="7CD8A319" w14:textId="77777777" w:rsidR="00124054" w:rsidRDefault="00124054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</w:rPr>
        <w:t>БпС – беспилотная система</w:t>
      </w:r>
    </w:p>
    <w:p w14:paraId="0620B322" w14:textId="36643B2D" w:rsidR="0090328B" w:rsidRPr="0090328B" w:rsidRDefault="00124054" w:rsidP="00466DA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</w:rPr>
        <w:t xml:space="preserve">ГНСС – </w:t>
      </w:r>
      <w:r w:rsidR="00962A84">
        <w:rPr>
          <w:rFonts w:ascii="Times New Roman" w:hAnsi="Times New Roman" w:cs="Times New Roman"/>
          <w:sz w:val="28"/>
          <w:szCs w:val="28"/>
        </w:rPr>
        <w:t xml:space="preserve">глобальная навигационная </w:t>
      </w:r>
      <w:r w:rsidRPr="00124054">
        <w:rPr>
          <w:rFonts w:ascii="Times New Roman" w:hAnsi="Times New Roman" w:cs="Times New Roman"/>
          <w:sz w:val="28"/>
          <w:szCs w:val="28"/>
        </w:rPr>
        <w:t>спутниковая система</w:t>
      </w:r>
    </w:p>
    <w:p w14:paraId="28652452" w14:textId="77777777" w:rsidR="00124054" w:rsidRPr="00124054" w:rsidRDefault="00124054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</w:rPr>
        <w:t>ДЗЗ – дистанционное зондирование Земли</w:t>
      </w:r>
    </w:p>
    <w:p w14:paraId="4B2F2977" w14:textId="77777777" w:rsidR="00124054" w:rsidRPr="00124054" w:rsidRDefault="00124054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</w:rPr>
        <w:t>ДПЛА – дистанционно пилотируемые летательные аппараты</w:t>
      </w:r>
    </w:p>
    <w:p w14:paraId="761BE9F2" w14:textId="77777777" w:rsidR="00124054" w:rsidRPr="00124054" w:rsidRDefault="00124054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</w:rPr>
        <w:t>ИИ – искусственный интеллект</w:t>
      </w:r>
    </w:p>
    <w:p w14:paraId="4A3D9C0A" w14:textId="77777777" w:rsidR="00124054" w:rsidRDefault="00124054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</w:rPr>
        <w:t>МКА – малые космические аппараты</w:t>
      </w:r>
    </w:p>
    <w:p w14:paraId="010EB17C" w14:textId="2886F674" w:rsidR="0050451F" w:rsidRDefault="0050451F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НИОКР – научно-исследовательские и опытно-конструкторские работы</w:t>
      </w:r>
    </w:p>
    <w:p w14:paraId="0647ED7B" w14:textId="75821C81" w:rsidR="0050451F" w:rsidRPr="00124054" w:rsidRDefault="0050451F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ПВО – противовоздушная оборона</w:t>
      </w:r>
    </w:p>
    <w:p w14:paraId="4BE40CD7" w14:textId="5DECA9A7" w:rsidR="00AD7B3D" w:rsidRPr="00124054" w:rsidRDefault="00AD7B3D" w:rsidP="00466DAA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– Программа исследований и разработок </w:t>
      </w:r>
      <w:r w:rsidRPr="00AD7B3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федеральный проект </w:t>
      </w:r>
      <w:r w:rsidRPr="00AD7B3D">
        <w:rPr>
          <w:rFonts w:ascii="Times New Roman" w:hAnsi="Times New Roman" w:cs="Times New Roman"/>
          <w:sz w:val="28"/>
          <w:szCs w:val="28"/>
        </w:rPr>
        <w:t>«Перспективные техн</w:t>
      </w:r>
      <w:r>
        <w:rPr>
          <w:rFonts w:ascii="Times New Roman" w:hAnsi="Times New Roman" w:cs="Times New Roman"/>
          <w:sz w:val="28"/>
          <w:szCs w:val="28"/>
        </w:rPr>
        <w:t xml:space="preserve">ологии для беспилотных систем» </w:t>
      </w:r>
      <w:r w:rsidRPr="00AD7B3D">
        <w:rPr>
          <w:rFonts w:ascii="Times New Roman" w:hAnsi="Times New Roman" w:cs="Times New Roman"/>
          <w:sz w:val="28"/>
          <w:szCs w:val="28"/>
        </w:rPr>
        <w:t>национального проекта «Беспилотные системы»</w:t>
      </w:r>
    </w:p>
    <w:p w14:paraId="29D11BFF" w14:textId="7AE01190" w:rsidR="00124054" w:rsidRPr="00124054" w:rsidRDefault="0050451F" w:rsidP="00466DAA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 – пульт управления</w:t>
      </w:r>
    </w:p>
    <w:p w14:paraId="562BDF2D" w14:textId="506BB92B" w:rsidR="00124054" w:rsidRPr="00124054" w:rsidRDefault="00124054" w:rsidP="00466DAA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</w:rPr>
        <w:t xml:space="preserve">РТК – </w:t>
      </w:r>
      <w:r w:rsidRPr="00962A84">
        <w:rPr>
          <w:rFonts w:ascii="Times New Roman" w:hAnsi="Times New Roman" w:cs="Times New Roman"/>
          <w:sz w:val="28"/>
          <w:szCs w:val="28"/>
        </w:rPr>
        <w:t>робо</w:t>
      </w:r>
      <w:r w:rsidR="00962A84" w:rsidRPr="00962A84">
        <w:rPr>
          <w:rFonts w:ascii="Times New Roman" w:hAnsi="Times New Roman" w:cs="Times New Roman"/>
          <w:sz w:val="28"/>
          <w:szCs w:val="28"/>
        </w:rPr>
        <w:t>то</w:t>
      </w:r>
      <w:r w:rsidRPr="00962A84">
        <w:rPr>
          <w:rFonts w:ascii="Times New Roman" w:hAnsi="Times New Roman" w:cs="Times New Roman"/>
          <w:sz w:val="28"/>
          <w:szCs w:val="28"/>
        </w:rPr>
        <w:t xml:space="preserve">технический </w:t>
      </w:r>
      <w:r w:rsidRPr="00124054">
        <w:rPr>
          <w:rFonts w:ascii="Times New Roman" w:hAnsi="Times New Roman" w:cs="Times New Roman"/>
          <w:sz w:val="28"/>
          <w:szCs w:val="28"/>
        </w:rPr>
        <w:t>комплекс</w:t>
      </w:r>
    </w:p>
    <w:p w14:paraId="6C1D9D82" w14:textId="77777777" w:rsidR="00124054" w:rsidRDefault="00124054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</w:rPr>
        <w:t>РЭБ – радиоэлектронная борьба</w:t>
      </w:r>
    </w:p>
    <w:p w14:paraId="6EAB6647" w14:textId="1C8E1BCD" w:rsidR="0050451F" w:rsidRPr="00124054" w:rsidRDefault="0050451F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ФОИВ – федеральные органы исполнительной власти</w:t>
      </w:r>
    </w:p>
    <w:p w14:paraId="27FCA840" w14:textId="77777777" w:rsidR="00124054" w:rsidRPr="00124054" w:rsidRDefault="00124054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</w:rPr>
        <w:t>ЦД – цифровой двойник</w:t>
      </w:r>
    </w:p>
    <w:p w14:paraId="07B0CF38" w14:textId="1A67A911" w:rsidR="00124054" w:rsidRPr="0050451F" w:rsidRDefault="00124054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  <w:lang w:val="en-US"/>
        </w:rPr>
        <w:t>DOA</w:t>
      </w:r>
      <w:r w:rsidRPr="0050451F">
        <w:rPr>
          <w:rFonts w:ascii="Times New Roman" w:hAnsi="Times New Roman" w:cs="Times New Roman"/>
          <w:sz w:val="28"/>
          <w:szCs w:val="28"/>
        </w:rPr>
        <w:t xml:space="preserve"> – </w:t>
      </w:r>
      <w:r w:rsidRPr="00124054">
        <w:rPr>
          <w:rFonts w:ascii="Times New Roman" w:hAnsi="Times New Roman" w:cs="Times New Roman"/>
          <w:sz w:val="28"/>
          <w:szCs w:val="28"/>
        </w:rPr>
        <w:t>архитектура</w:t>
      </w:r>
      <w:r w:rsidRPr="0050451F">
        <w:rPr>
          <w:rFonts w:ascii="Times New Roman" w:hAnsi="Times New Roman" w:cs="Times New Roman"/>
          <w:sz w:val="28"/>
          <w:szCs w:val="28"/>
        </w:rPr>
        <w:t xml:space="preserve"> </w:t>
      </w:r>
      <w:r w:rsidRPr="00124054">
        <w:rPr>
          <w:rFonts w:ascii="Times New Roman" w:hAnsi="Times New Roman" w:cs="Times New Roman"/>
          <w:sz w:val="28"/>
          <w:szCs w:val="28"/>
        </w:rPr>
        <w:t>цифровых</w:t>
      </w:r>
      <w:r w:rsidRPr="0050451F">
        <w:rPr>
          <w:rFonts w:ascii="Times New Roman" w:hAnsi="Times New Roman" w:cs="Times New Roman"/>
          <w:sz w:val="28"/>
          <w:szCs w:val="28"/>
        </w:rPr>
        <w:t xml:space="preserve"> </w:t>
      </w:r>
      <w:r w:rsidRPr="00124054">
        <w:rPr>
          <w:rFonts w:ascii="Times New Roman" w:hAnsi="Times New Roman" w:cs="Times New Roman"/>
          <w:sz w:val="28"/>
          <w:szCs w:val="28"/>
        </w:rPr>
        <w:t>объектов</w:t>
      </w:r>
      <w:r w:rsidRPr="0050451F">
        <w:rPr>
          <w:rFonts w:ascii="Times New Roman" w:hAnsi="Times New Roman" w:cs="Times New Roman"/>
          <w:sz w:val="28"/>
          <w:szCs w:val="28"/>
        </w:rPr>
        <w:t xml:space="preserve"> / </w:t>
      </w:r>
      <w:r w:rsidR="0090328B" w:rsidRPr="00124054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90328B" w:rsidRPr="0050451F">
        <w:rPr>
          <w:rFonts w:ascii="Times New Roman" w:hAnsi="Times New Roman" w:cs="Times New Roman"/>
          <w:sz w:val="28"/>
          <w:szCs w:val="28"/>
        </w:rPr>
        <w:t xml:space="preserve"> </w:t>
      </w:r>
      <w:r w:rsidR="0090328B" w:rsidRPr="00124054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="0090328B" w:rsidRPr="0050451F">
        <w:rPr>
          <w:rFonts w:ascii="Times New Roman" w:hAnsi="Times New Roman" w:cs="Times New Roman"/>
          <w:sz w:val="28"/>
          <w:szCs w:val="28"/>
        </w:rPr>
        <w:t xml:space="preserve"> </w:t>
      </w:r>
      <w:r w:rsidR="0090328B" w:rsidRPr="00124054">
        <w:rPr>
          <w:rFonts w:ascii="Times New Roman" w:hAnsi="Times New Roman" w:cs="Times New Roman"/>
          <w:sz w:val="28"/>
          <w:szCs w:val="28"/>
          <w:lang w:val="en-US"/>
        </w:rPr>
        <w:t>Architecture</w:t>
      </w:r>
    </w:p>
    <w:p w14:paraId="16E24C18" w14:textId="77777777" w:rsidR="00124054" w:rsidRPr="00124054" w:rsidRDefault="00124054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  <w:lang w:val="en-US"/>
        </w:rPr>
        <w:t>OTA</w:t>
      </w:r>
      <w:r w:rsidRPr="00124054">
        <w:rPr>
          <w:rFonts w:ascii="Times New Roman" w:hAnsi="Times New Roman" w:cs="Times New Roman"/>
          <w:sz w:val="28"/>
          <w:szCs w:val="28"/>
        </w:rPr>
        <w:t xml:space="preserve"> – беспроводная передача данных / </w:t>
      </w:r>
      <w:r w:rsidRPr="00124054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124054">
        <w:rPr>
          <w:rFonts w:ascii="Times New Roman" w:hAnsi="Times New Roman" w:cs="Times New Roman"/>
          <w:sz w:val="28"/>
          <w:szCs w:val="28"/>
        </w:rPr>
        <w:t>-</w:t>
      </w:r>
      <w:r w:rsidRPr="0012405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24054">
        <w:rPr>
          <w:rFonts w:ascii="Times New Roman" w:hAnsi="Times New Roman" w:cs="Times New Roman"/>
          <w:sz w:val="28"/>
          <w:szCs w:val="28"/>
        </w:rPr>
        <w:t>-</w:t>
      </w:r>
      <w:r w:rsidRPr="00124054">
        <w:rPr>
          <w:rFonts w:ascii="Times New Roman" w:hAnsi="Times New Roman" w:cs="Times New Roman"/>
          <w:sz w:val="28"/>
          <w:szCs w:val="28"/>
          <w:lang w:val="en-US"/>
        </w:rPr>
        <w:t>air</w:t>
      </w:r>
    </w:p>
    <w:p w14:paraId="028DEBDF" w14:textId="77777777" w:rsidR="00124054" w:rsidRPr="00124054" w:rsidRDefault="00124054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  <w:lang w:val="en-US"/>
        </w:rPr>
        <w:t>SDLC</w:t>
      </w:r>
      <w:r w:rsidRPr="00124054">
        <w:rPr>
          <w:rFonts w:ascii="Times New Roman" w:hAnsi="Times New Roman" w:cs="Times New Roman"/>
          <w:sz w:val="28"/>
          <w:szCs w:val="28"/>
        </w:rPr>
        <w:t xml:space="preserve"> – жизненный цикл разработки программного обеспечения / </w:t>
      </w:r>
      <w:r w:rsidRPr="00124054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124054">
        <w:rPr>
          <w:rFonts w:ascii="Times New Roman" w:hAnsi="Times New Roman" w:cs="Times New Roman"/>
          <w:sz w:val="28"/>
          <w:szCs w:val="28"/>
        </w:rPr>
        <w:t xml:space="preserve"> </w:t>
      </w:r>
      <w:r w:rsidRPr="00124054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124054">
        <w:rPr>
          <w:rFonts w:ascii="Times New Roman" w:hAnsi="Times New Roman" w:cs="Times New Roman"/>
          <w:sz w:val="28"/>
          <w:szCs w:val="28"/>
        </w:rPr>
        <w:t xml:space="preserve"> </w:t>
      </w:r>
      <w:r w:rsidRPr="00124054"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Pr="00124054">
        <w:rPr>
          <w:rFonts w:ascii="Times New Roman" w:hAnsi="Times New Roman" w:cs="Times New Roman"/>
          <w:sz w:val="28"/>
          <w:szCs w:val="28"/>
        </w:rPr>
        <w:t xml:space="preserve"> </w:t>
      </w:r>
      <w:r w:rsidRPr="00124054">
        <w:rPr>
          <w:rFonts w:ascii="Times New Roman" w:hAnsi="Times New Roman" w:cs="Times New Roman"/>
          <w:sz w:val="28"/>
          <w:szCs w:val="28"/>
          <w:lang w:val="en-US"/>
        </w:rPr>
        <w:t>Cycle</w:t>
      </w:r>
    </w:p>
    <w:p w14:paraId="5205D13D" w14:textId="6616AEE5" w:rsidR="00124054" w:rsidRPr="00124054" w:rsidRDefault="00124054" w:rsidP="00466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</w:rPr>
        <w:br w:type="page"/>
      </w:r>
    </w:p>
    <w:p w14:paraId="0335D25D" w14:textId="77777777" w:rsidR="00B522DB" w:rsidRPr="00511C2D" w:rsidRDefault="00B522DB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60069" w14:textId="63D59AD4" w:rsidR="00472ECB" w:rsidRPr="0063630B" w:rsidRDefault="00472ECB" w:rsidP="0063630B">
      <w:pPr>
        <w:pStyle w:val="Heading2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5534080"/>
      <w:bookmarkStart w:id="4" w:name="_Toc205496824"/>
      <w:r w:rsidRPr="00636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63630B" w:rsidRPr="00CC30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24054" w:rsidRPr="00636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Основные положения </w:t>
      </w:r>
      <w:bookmarkEnd w:id="3"/>
      <w:r w:rsidR="008E02EC" w:rsidRPr="00636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bookmarkEnd w:id="4"/>
    </w:p>
    <w:p w14:paraId="02C5E68C" w14:textId="2C69DD70" w:rsidR="00124054" w:rsidRPr="00124054" w:rsidRDefault="00F92C78" w:rsidP="00466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124054" w:rsidRPr="00124054">
        <w:rPr>
          <w:rFonts w:ascii="Times New Roman" w:hAnsi="Times New Roman" w:cs="Times New Roman"/>
          <w:sz w:val="28"/>
          <w:szCs w:val="28"/>
        </w:rPr>
        <w:t xml:space="preserve"> </w:t>
      </w:r>
      <w:r w:rsidR="002C0886">
        <w:rPr>
          <w:rFonts w:ascii="Times New Roman" w:hAnsi="Times New Roman" w:cs="Times New Roman"/>
          <w:sz w:val="28"/>
          <w:szCs w:val="28"/>
        </w:rPr>
        <w:t>нацелена на создание научно-технологических заделов для</w:t>
      </w:r>
      <w:r w:rsidR="00124054" w:rsidRPr="00124054">
        <w:rPr>
          <w:rFonts w:ascii="Times New Roman" w:hAnsi="Times New Roman" w:cs="Times New Roman"/>
          <w:sz w:val="28"/>
          <w:szCs w:val="28"/>
        </w:rPr>
        <w:t xml:space="preserve"> </w:t>
      </w:r>
      <w:r w:rsidRPr="00F92C78">
        <w:rPr>
          <w:rFonts w:ascii="Times New Roman" w:hAnsi="Times New Roman" w:cs="Times New Roman"/>
          <w:sz w:val="28"/>
          <w:szCs w:val="28"/>
        </w:rPr>
        <w:t xml:space="preserve">обеспечения технологической независимости и глобальной конкурентоспособности </w:t>
      </w:r>
      <w:r w:rsidR="001B3410">
        <w:rPr>
          <w:rFonts w:ascii="Times New Roman" w:hAnsi="Times New Roman" w:cs="Times New Roman"/>
          <w:sz w:val="28"/>
          <w:szCs w:val="28"/>
        </w:rPr>
        <w:t>отечественных</w:t>
      </w:r>
      <w:r w:rsidRPr="00F92C78">
        <w:rPr>
          <w:rFonts w:ascii="Times New Roman" w:hAnsi="Times New Roman" w:cs="Times New Roman"/>
          <w:sz w:val="28"/>
          <w:szCs w:val="28"/>
        </w:rPr>
        <w:t xml:space="preserve"> Б</w:t>
      </w:r>
      <w:r w:rsidR="002C0886">
        <w:rPr>
          <w:rFonts w:ascii="Times New Roman" w:hAnsi="Times New Roman" w:cs="Times New Roman"/>
          <w:sz w:val="28"/>
          <w:szCs w:val="28"/>
        </w:rPr>
        <w:t>А</w:t>
      </w:r>
      <w:r w:rsidR="00C54E0B">
        <w:rPr>
          <w:rFonts w:ascii="Times New Roman" w:hAnsi="Times New Roman" w:cs="Times New Roman"/>
          <w:sz w:val="28"/>
          <w:szCs w:val="28"/>
        </w:rPr>
        <w:t xml:space="preserve">С </w:t>
      </w:r>
      <w:r w:rsidRPr="00F92C78">
        <w:rPr>
          <w:rFonts w:ascii="Times New Roman" w:hAnsi="Times New Roman" w:cs="Times New Roman"/>
          <w:sz w:val="28"/>
          <w:szCs w:val="28"/>
        </w:rPr>
        <w:t>на период с 202</w:t>
      </w:r>
      <w:r w:rsidR="00C6560D">
        <w:rPr>
          <w:rFonts w:ascii="Times New Roman" w:hAnsi="Times New Roman" w:cs="Times New Roman"/>
          <w:sz w:val="28"/>
          <w:szCs w:val="28"/>
        </w:rPr>
        <w:t>4</w:t>
      </w:r>
      <w:r w:rsidRPr="00F92C78">
        <w:rPr>
          <w:rFonts w:ascii="Times New Roman" w:hAnsi="Times New Roman" w:cs="Times New Roman"/>
          <w:sz w:val="28"/>
          <w:szCs w:val="28"/>
        </w:rPr>
        <w:t xml:space="preserve"> по 203</w:t>
      </w:r>
      <w:r w:rsidR="00C54E0B">
        <w:rPr>
          <w:rFonts w:ascii="Times New Roman" w:hAnsi="Times New Roman" w:cs="Times New Roman"/>
          <w:sz w:val="28"/>
          <w:szCs w:val="28"/>
        </w:rPr>
        <w:t>5</w:t>
      </w:r>
      <w:r w:rsidRPr="00F92C78">
        <w:rPr>
          <w:rFonts w:ascii="Times New Roman" w:hAnsi="Times New Roman" w:cs="Times New Roman"/>
          <w:sz w:val="28"/>
          <w:szCs w:val="28"/>
        </w:rPr>
        <w:t xml:space="preserve"> годы</w:t>
      </w:r>
      <w:r w:rsidR="00C54E0B">
        <w:rPr>
          <w:rFonts w:ascii="Times New Roman" w:hAnsi="Times New Roman" w:cs="Times New Roman"/>
          <w:sz w:val="28"/>
          <w:szCs w:val="28"/>
        </w:rPr>
        <w:t xml:space="preserve"> с </w:t>
      </w:r>
      <w:r w:rsidR="00C54E0B" w:rsidRPr="00C54E0B">
        <w:rPr>
          <w:rFonts w:ascii="Times New Roman" w:hAnsi="Times New Roman" w:cs="Times New Roman"/>
          <w:sz w:val="28"/>
          <w:szCs w:val="28"/>
        </w:rPr>
        <w:t>учет</w:t>
      </w:r>
      <w:r w:rsidR="00C54E0B">
        <w:rPr>
          <w:rFonts w:ascii="Times New Roman" w:hAnsi="Times New Roman" w:cs="Times New Roman"/>
          <w:sz w:val="28"/>
          <w:szCs w:val="28"/>
        </w:rPr>
        <w:t>ом</w:t>
      </w:r>
      <w:r w:rsidR="00C54E0B" w:rsidRPr="00C54E0B">
        <w:rPr>
          <w:rFonts w:ascii="Times New Roman" w:hAnsi="Times New Roman" w:cs="Times New Roman"/>
          <w:sz w:val="28"/>
          <w:szCs w:val="28"/>
        </w:rPr>
        <w:t xml:space="preserve"> долгосрочного видения </w:t>
      </w:r>
      <w:r w:rsidR="00B970CD">
        <w:rPr>
          <w:rFonts w:ascii="Times New Roman" w:hAnsi="Times New Roman" w:cs="Times New Roman"/>
          <w:sz w:val="28"/>
          <w:szCs w:val="28"/>
        </w:rPr>
        <w:t xml:space="preserve">развития </w:t>
      </w:r>
      <w:r w:rsidR="002C0886">
        <w:rPr>
          <w:rFonts w:ascii="Times New Roman" w:hAnsi="Times New Roman" w:cs="Times New Roman"/>
          <w:sz w:val="28"/>
          <w:szCs w:val="28"/>
        </w:rPr>
        <w:t xml:space="preserve">БАС как ключевого компонента </w:t>
      </w:r>
      <w:r w:rsidR="00C54E0B" w:rsidRPr="00C54E0B">
        <w:rPr>
          <w:rFonts w:ascii="Times New Roman" w:hAnsi="Times New Roman" w:cs="Times New Roman"/>
          <w:sz w:val="28"/>
          <w:szCs w:val="28"/>
        </w:rPr>
        <w:t xml:space="preserve">БпС, основанного на организации </w:t>
      </w:r>
      <w:r w:rsidR="001C54A0">
        <w:rPr>
          <w:rFonts w:ascii="Times New Roman" w:hAnsi="Times New Roman" w:cs="Times New Roman"/>
          <w:sz w:val="28"/>
          <w:szCs w:val="28"/>
        </w:rPr>
        <w:t>единой системы взаимодействия на основе</w:t>
      </w:r>
      <w:r w:rsidR="00C54E0B">
        <w:rPr>
          <w:rFonts w:ascii="Times New Roman" w:hAnsi="Times New Roman" w:cs="Times New Roman"/>
          <w:sz w:val="28"/>
          <w:szCs w:val="28"/>
        </w:rPr>
        <w:t xml:space="preserve"> создаваемой инфраструктуры БпС</w:t>
      </w:r>
      <w:r w:rsidR="001C54A0">
        <w:rPr>
          <w:rFonts w:ascii="Times New Roman" w:hAnsi="Times New Roman" w:cs="Times New Roman"/>
          <w:sz w:val="28"/>
          <w:szCs w:val="28"/>
        </w:rPr>
        <w:t>, а также существующих рисков и угроз</w:t>
      </w:r>
      <w:r w:rsidR="00B522DB">
        <w:rPr>
          <w:rFonts w:ascii="Times New Roman" w:hAnsi="Times New Roman" w:cs="Times New Roman"/>
          <w:sz w:val="28"/>
          <w:szCs w:val="28"/>
        </w:rPr>
        <w:t>.</w:t>
      </w:r>
    </w:p>
    <w:p w14:paraId="1E4A4553" w14:textId="3E60C6A7" w:rsidR="00680467" w:rsidRDefault="00124054" w:rsidP="00466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</w:rPr>
        <w:t xml:space="preserve">В настоящей </w:t>
      </w:r>
      <w:r w:rsidR="00C54E0B">
        <w:rPr>
          <w:rFonts w:ascii="Times New Roman" w:hAnsi="Times New Roman" w:cs="Times New Roman"/>
          <w:sz w:val="28"/>
          <w:szCs w:val="28"/>
        </w:rPr>
        <w:t>Программе</w:t>
      </w:r>
      <w:r w:rsidRPr="00124054">
        <w:rPr>
          <w:rFonts w:ascii="Times New Roman" w:hAnsi="Times New Roman" w:cs="Times New Roman"/>
          <w:sz w:val="28"/>
          <w:szCs w:val="28"/>
        </w:rPr>
        <w:t xml:space="preserve"> определяются цель, задачи и основные направления развития </w:t>
      </w:r>
      <w:r w:rsidR="002C0886">
        <w:rPr>
          <w:rFonts w:ascii="Times New Roman" w:hAnsi="Times New Roman" w:cs="Times New Roman"/>
          <w:sz w:val="28"/>
          <w:szCs w:val="28"/>
        </w:rPr>
        <w:t xml:space="preserve">технологий </w:t>
      </w:r>
      <w:r w:rsidR="00C54E0B">
        <w:rPr>
          <w:rFonts w:ascii="Times New Roman" w:hAnsi="Times New Roman" w:cs="Times New Roman"/>
          <w:sz w:val="28"/>
          <w:szCs w:val="28"/>
        </w:rPr>
        <w:t>Б</w:t>
      </w:r>
      <w:r w:rsidR="002C0886">
        <w:rPr>
          <w:rFonts w:ascii="Times New Roman" w:hAnsi="Times New Roman" w:cs="Times New Roman"/>
          <w:sz w:val="28"/>
          <w:szCs w:val="28"/>
        </w:rPr>
        <w:t>А</w:t>
      </w:r>
      <w:r w:rsidR="00C54E0B">
        <w:rPr>
          <w:rFonts w:ascii="Times New Roman" w:hAnsi="Times New Roman" w:cs="Times New Roman"/>
          <w:sz w:val="28"/>
          <w:szCs w:val="28"/>
        </w:rPr>
        <w:t>С</w:t>
      </w:r>
      <w:r w:rsidRPr="00124054">
        <w:rPr>
          <w:rFonts w:ascii="Times New Roman" w:hAnsi="Times New Roman" w:cs="Times New Roman"/>
          <w:sz w:val="28"/>
          <w:szCs w:val="28"/>
        </w:rPr>
        <w:t xml:space="preserve"> на период </w:t>
      </w:r>
      <w:bookmarkStart w:id="5" w:name="_Hlk185494338"/>
      <w:r w:rsidRPr="00124054">
        <w:rPr>
          <w:rFonts w:ascii="Times New Roman" w:hAnsi="Times New Roman" w:cs="Times New Roman"/>
          <w:sz w:val="28"/>
          <w:szCs w:val="28"/>
        </w:rPr>
        <w:t>до 2035 года</w:t>
      </w:r>
      <w:bookmarkEnd w:id="5"/>
      <w:r w:rsidR="00680467">
        <w:rPr>
          <w:rFonts w:ascii="Times New Roman" w:hAnsi="Times New Roman" w:cs="Times New Roman"/>
          <w:sz w:val="28"/>
          <w:szCs w:val="28"/>
        </w:rPr>
        <w:t xml:space="preserve"> в соотве</w:t>
      </w:r>
      <w:r w:rsidR="00CC3062">
        <w:rPr>
          <w:rFonts w:ascii="Times New Roman" w:hAnsi="Times New Roman" w:cs="Times New Roman"/>
          <w:sz w:val="28"/>
          <w:szCs w:val="28"/>
        </w:rPr>
        <w:t>т</w:t>
      </w:r>
      <w:r w:rsidR="00680467">
        <w:rPr>
          <w:rFonts w:ascii="Times New Roman" w:hAnsi="Times New Roman" w:cs="Times New Roman"/>
          <w:sz w:val="28"/>
          <w:szCs w:val="28"/>
        </w:rPr>
        <w:t xml:space="preserve">ствии со следующими этапами: </w:t>
      </w:r>
    </w:p>
    <w:p w14:paraId="292B18A5" w14:textId="30D1BB28" w:rsidR="00680467" w:rsidRPr="001243F1" w:rsidRDefault="00680467" w:rsidP="00466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Pr="001243F1">
        <w:rPr>
          <w:rFonts w:ascii="Times New Roman" w:hAnsi="Times New Roman" w:cs="Times New Roman"/>
          <w:sz w:val="28"/>
          <w:szCs w:val="28"/>
        </w:rPr>
        <w:t xml:space="preserve">-2028 гг.: </w:t>
      </w:r>
      <w:r w:rsidR="000D16EE">
        <w:rPr>
          <w:rFonts w:ascii="Times New Roman" w:hAnsi="Times New Roman" w:cs="Times New Roman"/>
          <w:sz w:val="28"/>
          <w:szCs w:val="28"/>
        </w:rPr>
        <w:t xml:space="preserve">Создание научно-технических заделов для создания основных типов БАС, востребованных в ближайшее десятилетие. </w:t>
      </w:r>
      <w:r w:rsidRPr="001243F1">
        <w:rPr>
          <w:rFonts w:ascii="Times New Roman" w:hAnsi="Times New Roman" w:cs="Times New Roman"/>
          <w:sz w:val="28"/>
          <w:szCs w:val="28"/>
        </w:rPr>
        <w:t xml:space="preserve">Запуск опытной зоны платформы информационного обеспечения для </w:t>
      </w:r>
      <w:r w:rsidR="000D16EE">
        <w:rPr>
          <w:rFonts w:ascii="Times New Roman" w:hAnsi="Times New Roman" w:cs="Times New Roman"/>
          <w:sz w:val="28"/>
          <w:szCs w:val="28"/>
        </w:rPr>
        <w:t xml:space="preserve">БАС. Расширение функциональных возможностей платформы для взаимодействия БАС с широким спектром </w:t>
      </w:r>
      <w:r w:rsidRPr="001243F1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243F1">
        <w:rPr>
          <w:rFonts w:ascii="Times New Roman" w:hAnsi="Times New Roman" w:cs="Times New Roman"/>
          <w:sz w:val="28"/>
          <w:szCs w:val="28"/>
        </w:rPr>
        <w:t>С. Интеграция с платформами контроля и управления пилотируемой авиации</w:t>
      </w:r>
      <w:r w:rsidR="000D16EE">
        <w:rPr>
          <w:rFonts w:ascii="Times New Roman" w:hAnsi="Times New Roman" w:cs="Times New Roman"/>
          <w:sz w:val="28"/>
          <w:szCs w:val="28"/>
        </w:rPr>
        <w:t>, космических группировок</w:t>
      </w:r>
      <w:r w:rsidRPr="001243F1">
        <w:rPr>
          <w:rFonts w:ascii="Times New Roman" w:hAnsi="Times New Roman" w:cs="Times New Roman"/>
          <w:sz w:val="28"/>
          <w:szCs w:val="28"/>
        </w:rPr>
        <w:t xml:space="preserve"> и систем специального назначения.</w:t>
      </w:r>
    </w:p>
    <w:p w14:paraId="5950B5CB" w14:textId="1B10F3B7" w:rsidR="00124054" w:rsidRPr="00124054" w:rsidRDefault="00680467" w:rsidP="00466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3F1">
        <w:rPr>
          <w:rFonts w:ascii="Times New Roman" w:hAnsi="Times New Roman" w:cs="Times New Roman"/>
          <w:sz w:val="28"/>
          <w:szCs w:val="28"/>
        </w:rPr>
        <w:t>2028-2035 гг.</w:t>
      </w:r>
      <w:r w:rsidR="001C54A0">
        <w:rPr>
          <w:rFonts w:ascii="Times New Roman" w:hAnsi="Times New Roman" w:cs="Times New Roman"/>
          <w:sz w:val="28"/>
          <w:szCs w:val="28"/>
        </w:rPr>
        <w:t xml:space="preserve">: </w:t>
      </w:r>
      <w:r w:rsidR="000D16EE">
        <w:rPr>
          <w:rFonts w:ascii="Times New Roman" w:hAnsi="Times New Roman" w:cs="Times New Roman"/>
          <w:sz w:val="28"/>
          <w:szCs w:val="28"/>
        </w:rPr>
        <w:t xml:space="preserve">Создание технологий автономных БАС. </w:t>
      </w:r>
      <w:r w:rsidR="001C54A0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0D16EE">
        <w:rPr>
          <w:rFonts w:ascii="Times New Roman" w:hAnsi="Times New Roman" w:cs="Times New Roman"/>
          <w:sz w:val="28"/>
          <w:szCs w:val="28"/>
        </w:rPr>
        <w:t xml:space="preserve">технологий </w:t>
      </w:r>
      <w:r w:rsidR="001C54A0">
        <w:rPr>
          <w:rFonts w:ascii="Times New Roman" w:hAnsi="Times New Roman" w:cs="Times New Roman"/>
          <w:sz w:val="28"/>
          <w:szCs w:val="28"/>
        </w:rPr>
        <w:t>ИИ в систем</w:t>
      </w:r>
      <w:r w:rsidR="000D16EE">
        <w:rPr>
          <w:rFonts w:ascii="Times New Roman" w:hAnsi="Times New Roman" w:cs="Times New Roman"/>
          <w:sz w:val="28"/>
          <w:szCs w:val="28"/>
        </w:rPr>
        <w:t>ах</w:t>
      </w:r>
      <w:r w:rsidRPr="001243F1">
        <w:rPr>
          <w:rFonts w:ascii="Times New Roman" w:hAnsi="Times New Roman" w:cs="Times New Roman"/>
          <w:sz w:val="28"/>
          <w:szCs w:val="28"/>
        </w:rPr>
        <w:t xml:space="preserve"> контроля и управления</w:t>
      </w:r>
      <w:r w:rsidR="000D16EE">
        <w:rPr>
          <w:rFonts w:ascii="Times New Roman" w:hAnsi="Times New Roman" w:cs="Times New Roman"/>
          <w:sz w:val="28"/>
          <w:szCs w:val="28"/>
        </w:rPr>
        <w:t xml:space="preserve"> БАС</w:t>
      </w:r>
      <w:r w:rsidRPr="001243F1">
        <w:rPr>
          <w:rFonts w:ascii="Times New Roman" w:hAnsi="Times New Roman" w:cs="Times New Roman"/>
          <w:sz w:val="28"/>
          <w:szCs w:val="28"/>
        </w:rPr>
        <w:t xml:space="preserve">. Реализация автоматического управления </w:t>
      </w:r>
      <w:r>
        <w:rPr>
          <w:rFonts w:ascii="Times New Roman" w:hAnsi="Times New Roman" w:cs="Times New Roman"/>
          <w:sz w:val="28"/>
          <w:szCs w:val="28"/>
        </w:rPr>
        <w:t>информационным</w:t>
      </w:r>
      <w:r w:rsidRPr="001243F1">
        <w:rPr>
          <w:rFonts w:ascii="Times New Roman" w:hAnsi="Times New Roman" w:cs="Times New Roman"/>
          <w:sz w:val="28"/>
          <w:szCs w:val="28"/>
        </w:rPr>
        <w:t xml:space="preserve"> пространством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16EE">
        <w:rPr>
          <w:rFonts w:ascii="Times New Roman" w:hAnsi="Times New Roman" w:cs="Times New Roman"/>
          <w:sz w:val="28"/>
          <w:szCs w:val="28"/>
        </w:rPr>
        <w:t xml:space="preserve">БАС и его интеграция с </w:t>
      </w:r>
      <w:r>
        <w:rPr>
          <w:rFonts w:ascii="Times New Roman" w:hAnsi="Times New Roman" w:cs="Times New Roman"/>
          <w:sz w:val="28"/>
          <w:szCs w:val="28"/>
        </w:rPr>
        <w:t>БпС</w:t>
      </w:r>
      <w:r w:rsidRPr="001243F1">
        <w:rPr>
          <w:rFonts w:ascii="Times New Roman" w:hAnsi="Times New Roman" w:cs="Times New Roman"/>
          <w:sz w:val="28"/>
          <w:szCs w:val="28"/>
        </w:rPr>
        <w:t>.</w:t>
      </w:r>
    </w:p>
    <w:p w14:paraId="291DE2E3" w14:textId="15C0CD3E" w:rsidR="00124054" w:rsidRDefault="00E017BA" w:rsidP="00466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124054">
        <w:rPr>
          <w:rFonts w:ascii="Times New Roman" w:hAnsi="Times New Roman" w:cs="Times New Roman"/>
          <w:sz w:val="28"/>
          <w:szCs w:val="28"/>
        </w:rPr>
        <w:t>является</w:t>
      </w:r>
      <w:r w:rsidR="00124054" w:rsidRPr="00124054">
        <w:rPr>
          <w:rFonts w:ascii="Times New Roman" w:hAnsi="Times New Roman" w:cs="Times New Roman"/>
          <w:sz w:val="28"/>
          <w:szCs w:val="28"/>
        </w:rPr>
        <w:t xml:space="preserve"> основополагающим документом для разработки проектов программ, планов и иных документов, относящихся к строительству и развитию </w:t>
      </w:r>
      <w:r w:rsidR="001C54A0">
        <w:rPr>
          <w:rFonts w:ascii="Times New Roman" w:hAnsi="Times New Roman" w:cs="Times New Roman"/>
          <w:sz w:val="28"/>
          <w:szCs w:val="28"/>
        </w:rPr>
        <w:t xml:space="preserve">перспективных </w:t>
      </w:r>
      <w:r w:rsidR="00124054" w:rsidRPr="00124054">
        <w:rPr>
          <w:rFonts w:ascii="Times New Roman" w:hAnsi="Times New Roman" w:cs="Times New Roman"/>
          <w:sz w:val="28"/>
          <w:szCs w:val="28"/>
        </w:rPr>
        <w:t>Б</w:t>
      </w:r>
      <w:r w:rsidR="000D16EE">
        <w:rPr>
          <w:rFonts w:ascii="Times New Roman" w:hAnsi="Times New Roman" w:cs="Times New Roman"/>
          <w:sz w:val="28"/>
          <w:szCs w:val="28"/>
        </w:rPr>
        <w:t>А</w:t>
      </w:r>
      <w:r w:rsidR="00124054" w:rsidRPr="00124054">
        <w:rPr>
          <w:rFonts w:ascii="Times New Roman" w:hAnsi="Times New Roman" w:cs="Times New Roman"/>
          <w:sz w:val="28"/>
          <w:szCs w:val="28"/>
        </w:rPr>
        <w:t>С.</w:t>
      </w:r>
      <w:r w:rsidR="00503282">
        <w:rPr>
          <w:rFonts w:ascii="Times New Roman" w:hAnsi="Times New Roman" w:cs="Times New Roman"/>
          <w:sz w:val="28"/>
          <w:szCs w:val="28"/>
        </w:rPr>
        <w:t xml:space="preserve"> </w:t>
      </w:r>
      <w:r w:rsidR="00124054" w:rsidRPr="00124054">
        <w:rPr>
          <w:rFonts w:ascii="Times New Roman" w:hAnsi="Times New Roman" w:cs="Times New Roman"/>
          <w:sz w:val="28"/>
          <w:szCs w:val="28"/>
        </w:rPr>
        <w:t xml:space="preserve">Правовую основу настоящей </w:t>
      </w:r>
      <w:r w:rsidR="008E02EC">
        <w:rPr>
          <w:rFonts w:ascii="Times New Roman" w:hAnsi="Times New Roman" w:cs="Times New Roman"/>
          <w:sz w:val="28"/>
          <w:szCs w:val="28"/>
        </w:rPr>
        <w:t>Программы</w:t>
      </w:r>
      <w:r w:rsidR="00124054" w:rsidRPr="00124054">
        <w:rPr>
          <w:rFonts w:ascii="Times New Roman" w:hAnsi="Times New Roman" w:cs="Times New Roman"/>
          <w:sz w:val="28"/>
          <w:szCs w:val="28"/>
        </w:rPr>
        <w:t xml:space="preserve"> составляют Конституция Российской Федерации, федеральные конституционные законы, федеральные законы, нормативные правовые акты Пр</w:t>
      </w:r>
      <w:r w:rsidR="00503282">
        <w:rPr>
          <w:rFonts w:ascii="Times New Roman" w:hAnsi="Times New Roman" w:cs="Times New Roman"/>
          <w:sz w:val="28"/>
          <w:szCs w:val="28"/>
        </w:rPr>
        <w:t>езидента Российской Федерации и</w:t>
      </w:r>
      <w:r w:rsidR="00124054" w:rsidRPr="00124054">
        <w:rPr>
          <w:rFonts w:ascii="Times New Roman" w:hAnsi="Times New Roman" w:cs="Times New Roman"/>
          <w:sz w:val="28"/>
          <w:szCs w:val="28"/>
        </w:rPr>
        <w:t xml:space="preserve"> Правительства Российской Федерации, </w:t>
      </w:r>
      <w:r w:rsidR="00503282">
        <w:rPr>
          <w:rFonts w:ascii="Times New Roman" w:hAnsi="Times New Roman" w:cs="Times New Roman"/>
          <w:sz w:val="28"/>
          <w:szCs w:val="28"/>
        </w:rPr>
        <w:t>иные нормативные правовые акты</w:t>
      </w:r>
      <w:r w:rsidR="001C54A0">
        <w:rPr>
          <w:rFonts w:ascii="Times New Roman" w:hAnsi="Times New Roman" w:cs="Times New Roman"/>
          <w:sz w:val="28"/>
          <w:szCs w:val="28"/>
        </w:rPr>
        <w:t xml:space="preserve">, </w:t>
      </w:r>
      <w:r w:rsidR="00124054" w:rsidRPr="00124054">
        <w:rPr>
          <w:rFonts w:ascii="Times New Roman" w:hAnsi="Times New Roman" w:cs="Times New Roman"/>
          <w:sz w:val="28"/>
          <w:szCs w:val="28"/>
        </w:rPr>
        <w:t xml:space="preserve">комплексные целевые программы в области </w:t>
      </w:r>
      <w:r w:rsidR="001C54A0">
        <w:rPr>
          <w:rFonts w:ascii="Times New Roman" w:hAnsi="Times New Roman" w:cs="Times New Roman"/>
          <w:sz w:val="28"/>
          <w:szCs w:val="28"/>
        </w:rPr>
        <w:t>технологического развития, а также обороны и безопасности</w:t>
      </w:r>
      <w:r w:rsidR="00124054" w:rsidRPr="00124054">
        <w:rPr>
          <w:rFonts w:ascii="Times New Roman" w:hAnsi="Times New Roman" w:cs="Times New Roman"/>
          <w:sz w:val="28"/>
          <w:szCs w:val="28"/>
        </w:rPr>
        <w:t>.</w:t>
      </w:r>
    </w:p>
    <w:p w14:paraId="27FC8335" w14:textId="77777777" w:rsidR="0036633A" w:rsidRDefault="0036633A" w:rsidP="00466DAA">
      <w:pPr>
        <w:pStyle w:val="20"/>
        <w:shd w:val="clear" w:color="auto" w:fill="auto"/>
        <w:spacing w:line="360" w:lineRule="auto"/>
        <w:ind w:firstLine="740"/>
        <w:jc w:val="both"/>
      </w:pPr>
      <w:r>
        <w:rPr>
          <w:color w:val="000000"/>
          <w:lang w:eastAsia="ru-RU" w:bidi="ru-RU"/>
        </w:rPr>
        <w:t>Программа разработана с учетом:</w:t>
      </w:r>
    </w:p>
    <w:p w14:paraId="1D42629F" w14:textId="1541D31B" w:rsidR="0036633A" w:rsidRDefault="0063630B" w:rsidP="00466DAA">
      <w:pPr>
        <w:pStyle w:val="20"/>
        <w:widowControl/>
        <w:numPr>
          <w:ilvl w:val="0"/>
          <w:numId w:val="38"/>
        </w:numPr>
        <w:shd w:val="clear" w:color="auto" w:fill="auto"/>
        <w:tabs>
          <w:tab w:val="left" w:pos="994"/>
        </w:tabs>
        <w:spacing w:line="360" w:lineRule="auto"/>
        <w:ind w:left="993" w:hanging="284"/>
        <w:jc w:val="both"/>
      </w:pPr>
      <w:bookmarkStart w:id="6" w:name="_Hlk193709030"/>
      <w:r>
        <w:rPr>
          <w:color w:val="000000"/>
          <w:lang w:eastAsia="ru-RU" w:bidi="ru-RU"/>
        </w:rPr>
        <w:t>Распоряжения</w:t>
      </w:r>
      <w:r w:rsidR="0036633A">
        <w:rPr>
          <w:color w:val="000000"/>
          <w:lang w:eastAsia="ru-RU" w:bidi="ru-RU"/>
        </w:rPr>
        <w:t xml:space="preserve"> Правительства Российской Федерации </w:t>
      </w:r>
      <w:r w:rsidR="00B522DB">
        <w:rPr>
          <w:color w:val="000000"/>
          <w:lang w:eastAsia="ru-RU" w:bidi="ru-RU"/>
        </w:rPr>
        <w:t>от 5 октября 2021 </w:t>
      </w:r>
      <w:r w:rsidR="0036633A">
        <w:rPr>
          <w:color w:val="000000"/>
          <w:lang w:eastAsia="ru-RU" w:bidi="ru-RU"/>
        </w:rPr>
        <w:t xml:space="preserve">г. № 2806-р «Об утверждении Концепции и плана реализации Концепции интеграции беспилотных воздушных судов в единое воздушное пространство </w:t>
      </w:r>
      <w:r w:rsidR="00AD7B3D">
        <w:rPr>
          <w:color w:val="000000"/>
          <w:lang w:eastAsia="ru-RU" w:bidi="ru-RU"/>
        </w:rPr>
        <w:t>Российской Федерации</w:t>
      </w:r>
      <w:r w:rsidR="0036633A">
        <w:rPr>
          <w:color w:val="000000"/>
          <w:lang w:eastAsia="ru-RU" w:bidi="ru-RU"/>
        </w:rPr>
        <w:t xml:space="preserve"> в части развития технологий</w:t>
      </w:r>
      <w:r w:rsidR="0036633A" w:rsidRPr="00B522DB">
        <w:rPr>
          <w:color w:val="000000"/>
          <w:lang w:eastAsia="ru-RU" w:bidi="ru-RU"/>
        </w:rPr>
        <w:t xml:space="preserve">» </w:t>
      </w:r>
      <w:r w:rsidR="00B522DB" w:rsidRPr="00B522DB">
        <w:t>[3]</w:t>
      </w:r>
      <w:r w:rsidR="0036633A" w:rsidRPr="00B522DB">
        <w:rPr>
          <w:color w:val="000000"/>
          <w:lang w:eastAsia="ru-RU" w:bidi="ru-RU"/>
        </w:rPr>
        <w:t>;</w:t>
      </w:r>
    </w:p>
    <w:p w14:paraId="16CE237D" w14:textId="224D7815" w:rsidR="0036633A" w:rsidRDefault="0063630B" w:rsidP="00466DAA">
      <w:pPr>
        <w:pStyle w:val="20"/>
        <w:numPr>
          <w:ilvl w:val="0"/>
          <w:numId w:val="38"/>
        </w:numPr>
        <w:shd w:val="clear" w:color="auto" w:fill="auto"/>
        <w:tabs>
          <w:tab w:val="left" w:pos="994"/>
        </w:tabs>
        <w:spacing w:line="360" w:lineRule="auto"/>
        <w:ind w:left="993" w:hanging="284"/>
        <w:jc w:val="both"/>
      </w:pPr>
      <w:r>
        <w:rPr>
          <w:color w:val="000000"/>
          <w:lang w:eastAsia="ru-RU" w:bidi="ru-RU"/>
        </w:rPr>
        <w:t>Распоряжения</w:t>
      </w:r>
      <w:r w:rsidR="0036633A">
        <w:rPr>
          <w:color w:val="000000"/>
          <w:lang w:eastAsia="ru-RU" w:bidi="ru-RU"/>
        </w:rPr>
        <w:t xml:space="preserve"> Правительства Российской Федерации от 21 июня 2023 г. № 1630-р «Об утверждении Стратегии развития беспилотной авиации </w:t>
      </w:r>
      <w:r w:rsidR="00AD7B3D">
        <w:rPr>
          <w:color w:val="000000"/>
          <w:lang w:eastAsia="ru-RU" w:bidi="ru-RU"/>
        </w:rPr>
        <w:t xml:space="preserve">Российской Федерации </w:t>
      </w:r>
      <w:r w:rsidR="0036633A">
        <w:rPr>
          <w:color w:val="000000"/>
          <w:lang w:eastAsia="ru-RU" w:bidi="ru-RU"/>
        </w:rPr>
        <w:t xml:space="preserve">на период до 2030 г. и на перспективу до 2035 г. и плана мероприятий по ее реализации» </w:t>
      </w:r>
      <w:r w:rsidR="00B522DB" w:rsidRPr="00B522DB">
        <w:t>[</w:t>
      </w:r>
      <w:r w:rsidR="00B522DB">
        <w:t>4</w:t>
      </w:r>
      <w:r w:rsidR="00B522DB" w:rsidRPr="00B522DB">
        <w:t>]</w:t>
      </w:r>
      <w:r w:rsidR="00B522DB" w:rsidRPr="00B522DB">
        <w:rPr>
          <w:color w:val="000000"/>
          <w:lang w:eastAsia="ru-RU" w:bidi="ru-RU"/>
        </w:rPr>
        <w:t>;</w:t>
      </w:r>
    </w:p>
    <w:p w14:paraId="7D342EF3" w14:textId="759026A7" w:rsidR="0036633A" w:rsidRDefault="0063630B" w:rsidP="00466DAA">
      <w:pPr>
        <w:pStyle w:val="20"/>
        <w:numPr>
          <w:ilvl w:val="0"/>
          <w:numId w:val="38"/>
        </w:numPr>
        <w:shd w:val="clear" w:color="auto" w:fill="auto"/>
        <w:tabs>
          <w:tab w:val="left" w:pos="994"/>
        </w:tabs>
        <w:spacing w:line="360" w:lineRule="auto"/>
        <w:ind w:left="993" w:hanging="284"/>
        <w:jc w:val="both"/>
      </w:pPr>
      <w:r>
        <w:rPr>
          <w:color w:val="000000"/>
          <w:lang w:eastAsia="ru-RU" w:bidi="ru-RU"/>
        </w:rPr>
        <w:t>Распоряжения</w:t>
      </w:r>
      <w:r w:rsidR="0036633A">
        <w:rPr>
          <w:color w:val="000000"/>
          <w:lang w:eastAsia="ru-RU" w:bidi="ru-RU"/>
        </w:rPr>
        <w:t xml:space="preserve"> Правительства Российской Федерации от 24 ноября 2023</w:t>
      </w:r>
      <w:r w:rsidR="00AD7B3D">
        <w:rPr>
          <w:color w:val="000000"/>
          <w:lang w:eastAsia="ru-RU" w:bidi="ru-RU"/>
        </w:rPr>
        <w:t> </w:t>
      </w:r>
      <w:r w:rsidR="0036633A">
        <w:rPr>
          <w:color w:val="000000"/>
          <w:lang w:eastAsia="ru-RU" w:bidi="ru-RU"/>
        </w:rPr>
        <w:t>г. № 3339-р «Об утверждении Стратегии развития отрасли связи Российской Федерации на период до 2035 года»</w:t>
      </w:r>
      <w:r w:rsidR="00B522DB" w:rsidRPr="00B522DB">
        <w:t xml:space="preserve"> [</w:t>
      </w:r>
      <w:r w:rsidR="00B522DB">
        <w:t>5</w:t>
      </w:r>
      <w:r w:rsidR="00B522DB" w:rsidRPr="00B522DB">
        <w:t>]</w:t>
      </w:r>
      <w:r w:rsidR="00B522DB" w:rsidRPr="00B522DB">
        <w:rPr>
          <w:color w:val="000000"/>
          <w:lang w:eastAsia="ru-RU" w:bidi="ru-RU"/>
        </w:rPr>
        <w:t>;</w:t>
      </w:r>
    </w:p>
    <w:p w14:paraId="55FA177D" w14:textId="32745172" w:rsidR="0036633A" w:rsidRDefault="0063630B" w:rsidP="00466DAA">
      <w:pPr>
        <w:pStyle w:val="20"/>
        <w:numPr>
          <w:ilvl w:val="0"/>
          <w:numId w:val="38"/>
        </w:numPr>
        <w:shd w:val="clear" w:color="auto" w:fill="auto"/>
        <w:tabs>
          <w:tab w:val="left" w:pos="990"/>
        </w:tabs>
        <w:spacing w:line="360" w:lineRule="auto"/>
        <w:ind w:left="993" w:hanging="284"/>
        <w:jc w:val="both"/>
      </w:pPr>
      <w:r>
        <w:rPr>
          <w:color w:val="000000"/>
          <w:lang w:eastAsia="ru-RU" w:bidi="ru-RU"/>
        </w:rPr>
        <w:t>Паспорта</w:t>
      </w:r>
      <w:r w:rsidR="0036633A">
        <w:rPr>
          <w:color w:val="000000"/>
          <w:lang w:eastAsia="ru-RU" w:bidi="ru-RU"/>
        </w:rPr>
        <w:t xml:space="preserve"> национального проекта «Беспилотные авиационные системы» и входящих в него федеральных проектов, утвержденных пунктом 2 раздела I протокола заседания президиума Правительственной комиссии по вопросам развития беспилотных авиационных систем (проектного комитета национального проекта «Беспилотные авиационные системы») от 24 августа 2023 г. № 11пр </w:t>
      </w:r>
      <w:r w:rsidR="00B522DB" w:rsidRPr="00B522DB">
        <w:t>[</w:t>
      </w:r>
      <w:r w:rsidR="00B522DB">
        <w:t>6</w:t>
      </w:r>
      <w:r w:rsidR="00B522DB" w:rsidRPr="00B522DB">
        <w:t>]</w:t>
      </w:r>
      <w:r w:rsidR="00B522DB" w:rsidRPr="00B522DB">
        <w:rPr>
          <w:color w:val="000000"/>
          <w:lang w:eastAsia="ru-RU" w:bidi="ru-RU"/>
        </w:rPr>
        <w:t>;</w:t>
      </w:r>
    </w:p>
    <w:p w14:paraId="7663EFF2" w14:textId="5015B7DE" w:rsidR="0036633A" w:rsidRDefault="0063630B" w:rsidP="00466DAA">
      <w:pPr>
        <w:pStyle w:val="20"/>
        <w:numPr>
          <w:ilvl w:val="0"/>
          <w:numId w:val="38"/>
        </w:numPr>
        <w:shd w:val="clear" w:color="auto" w:fill="auto"/>
        <w:tabs>
          <w:tab w:val="left" w:pos="994"/>
        </w:tabs>
        <w:spacing w:line="360" w:lineRule="auto"/>
        <w:ind w:left="993" w:hanging="284"/>
        <w:jc w:val="both"/>
      </w:pPr>
      <w:r>
        <w:rPr>
          <w:color w:val="000000"/>
          <w:lang w:eastAsia="ru-RU" w:bidi="ru-RU"/>
        </w:rPr>
        <w:t>Положения</w:t>
      </w:r>
      <w:r w:rsidR="0036633A">
        <w:rPr>
          <w:color w:val="000000"/>
          <w:lang w:eastAsia="ru-RU" w:bidi="ru-RU"/>
        </w:rPr>
        <w:t xml:space="preserve"> о секции научно-технического совета (рабочей группы) </w:t>
      </w:r>
      <w:r w:rsidR="0090328B">
        <w:rPr>
          <w:color w:val="000000"/>
          <w:lang w:eastAsia="ru-RU" w:bidi="ru-RU"/>
        </w:rPr>
        <w:br/>
      </w:r>
      <w:r w:rsidR="0036633A">
        <w:rPr>
          <w:color w:val="000000"/>
          <w:lang w:eastAsia="ru-RU" w:bidi="ru-RU"/>
        </w:rPr>
        <w:t xml:space="preserve">при президиуме Правительственной комиссии по вопросам развития беспилотных авиационных систем федерального проекта «Перспективные технологии для беспилотных авиационных систем», утвержденного распоряжением Министерства науки и высшего образования Российской Федерации от 13 декабря 2023 г. №439-р </w:t>
      </w:r>
      <w:r w:rsidR="00B522DB" w:rsidRPr="00B522DB">
        <w:t>[</w:t>
      </w:r>
      <w:r w:rsidR="00B522DB">
        <w:t>7</w:t>
      </w:r>
      <w:r w:rsidR="00B522DB" w:rsidRPr="00B522DB">
        <w:t>]</w:t>
      </w:r>
      <w:r w:rsidR="00235124">
        <w:rPr>
          <w:color w:val="000000"/>
          <w:lang w:eastAsia="ru-RU" w:bidi="ru-RU"/>
        </w:rPr>
        <w:t>.</w:t>
      </w:r>
    </w:p>
    <w:bookmarkEnd w:id="6"/>
    <w:p w14:paraId="7A95EAF7" w14:textId="170740B7" w:rsidR="00124054" w:rsidRPr="00503282" w:rsidRDefault="00124054" w:rsidP="00466DAA">
      <w:pPr>
        <w:pStyle w:val="ListParagraph"/>
        <w:numPr>
          <w:ilvl w:val="0"/>
          <w:numId w:val="3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 xml:space="preserve">Положения настоящей </w:t>
      </w:r>
      <w:r w:rsidR="008E02EC" w:rsidRPr="00503282">
        <w:rPr>
          <w:rFonts w:ascii="Times New Roman" w:hAnsi="Times New Roman" w:cs="Times New Roman"/>
          <w:sz w:val="28"/>
          <w:szCs w:val="28"/>
        </w:rPr>
        <w:t>Программы</w:t>
      </w:r>
      <w:r w:rsidRPr="00503282">
        <w:rPr>
          <w:rFonts w:ascii="Times New Roman" w:hAnsi="Times New Roman" w:cs="Times New Roman"/>
          <w:sz w:val="28"/>
          <w:szCs w:val="28"/>
        </w:rPr>
        <w:t xml:space="preserve"> сформулированы на основе анализа существующей и прогнозируемой до 2035 года политической обстановки в мире,</w:t>
      </w:r>
      <w:r w:rsidR="008E02EC" w:rsidRPr="00503282">
        <w:rPr>
          <w:rFonts w:ascii="Times New Roman" w:hAnsi="Times New Roman" w:cs="Times New Roman"/>
          <w:sz w:val="28"/>
          <w:szCs w:val="28"/>
        </w:rPr>
        <w:t xml:space="preserve"> </w:t>
      </w:r>
      <w:r w:rsidR="0090328B" w:rsidRPr="00503282">
        <w:rPr>
          <w:rFonts w:ascii="Times New Roman" w:hAnsi="Times New Roman" w:cs="Times New Roman"/>
          <w:sz w:val="28"/>
          <w:szCs w:val="28"/>
        </w:rPr>
        <w:t>техноло</w:t>
      </w:r>
      <w:r w:rsidR="001C54A0">
        <w:rPr>
          <w:rFonts w:ascii="Times New Roman" w:hAnsi="Times New Roman" w:cs="Times New Roman"/>
          <w:sz w:val="28"/>
          <w:szCs w:val="28"/>
        </w:rPr>
        <w:t>гического задела России и иных стран</w:t>
      </w:r>
      <w:r w:rsidR="008E02EC" w:rsidRPr="00503282">
        <w:rPr>
          <w:rFonts w:ascii="Times New Roman" w:hAnsi="Times New Roman" w:cs="Times New Roman"/>
          <w:sz w:val="28"/>
          <w:szCs w:val="28"/>
        </w:rPr>
        <w:t xml:space="preserve"> в области БпС,</w:t>
      </w:r>
      <w:r w:rsidRPr="005032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3F107" w14:textId="25B365A5" w:rsidR="00124054" w:rsidRPr="00503282" w:rsidRDefault="00124054" w:rsidP="00466DAA">
      <w:pPr>
        <w:pStyle w:val="ListParagraph"/>
        <w:numPr>
          <w:ilvl w:val="0"/>
          <w:numId w:val="3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 xml:space="preserve">Положения </w:t>
      </w:r>
      <w:r w:rsidR="001E1B9C" w:rsidRPr="00503282">
        <w:rPr>
          <w:rFonts w:ascii="Times New Roman" w:hAnsi="Times New Roman" w:cs="Times New Roman"/>
          <w:sz w:val="28"/>
          <w:szCs w:val="28"/>
        </w:rPr>
        <w:t>Программы</w:t>
      </w:r>
      <w:r w:rsidRPr="00503282">
        <w:rPr>
          <w:rFonts w:ascii="Times New Roman" w:hAnsi="Times New Roman" w:cs="Times New Roman"/>
          <w:sz w:val="28"/>
          <w:szCs w:val="28"/>
        </w:rPr>
        <w:t xml:space="preserve"> могут уточняться и дополняться с учетом изменений, </w:t>
      </w:r>
      <w:r w:rsidR="001E1B9C" w:rsidRPr="00503282">
        <w:rPr>
          <w:rFonts w:ascii="Times New Roman" w:hAnsi="Times New Roman" w:cs="Times New Roman"/>
          <w:sz w:val="28"/>
          <w:szCs w:val="28"/>
        </w:rPr>
        <w:t xml:space="preserve">появления новых технологий, влияющих </w:t>
      </w:r>
      <w:r w:rsidR="0090328B" w:rsidRPr="00503282">
        <w:rPr>
          <w:rFonts w:ascii="Times New Roman" w:hAnsi="Times New Roman" w:cs="Times New Roman"/>
          <w:sz w:val="28"/>
          <w:szCs w:val="28"/>
        </w:rPr>
        <w:br/>
      </w:r>
      <w:r w:rsidR="001E1B9C" w:rsidRPr="00503282">
        <w:rPr>
          <w:rFonts w:ascii="Times New Roman" w:hAnsi="Times New Roman" w:cs="Times New Roman"/>
          <w:sz w:val="28"/>
          <w:szCs w:val="28"/>
        </w:rPr>
        <w:t xml:space="preserve">на создание и функционирование </w:t>
      </w:r>
      <w:r w:rsidR="002D4DB9">
        <w:rPr>
          <w:rFonts w:ascii="Times New Roman" w:hAnsi="Times New Roman" w:cs="Times New Roman"/>
          <w:sz w:val="28"/>
          <w:szCs w:val="28"/>
        </w:rPr>
        <w:t xml:space="preserve">БАС и </w:t>
      </w:r>
      <w:r w:rsidR="001E1B9C" w:rsidRPr="00503282">
        <w:rPr>
          <w:rFonts w:ascii="Times New Roman" w:hAnsi="Times New Roman" w:cs="Times New Roman"/>
          <w:sz w:val="28"/>
          <w:szCs w:val="28"/>
        </w:rPr>
        <w:t>БпС</w:t>
      </w:r>
      <w:r w:rsidR="002D4DB9">
        <w:rPr>
          <w:rFonts w:ascii="Times New Roman" w:hAnsi="Times New Roman" w:cs="Times New Roman"/>
          <w:sz w:val="28"/>
          <w:szCs w:val="28"/>
        </w:rPr>
        <w:t xml:space="preserve"> в целом</w:t>
      </w:r>
      <w:r w:rsidR="001C54A0">
        <w:rPr>
          <w:rFonts w:ascii="Times New Roman" w:hAnsi="Times New Roman" w:cs="Times New Roman"/>
          <w:sz w:val="28"/>
          <w:szCs w:val="28"/>
        </w:rPr>
        <w:t xml:space="preserve">, </w:t>
      </w:r>
      <w:r w:rsidR="001C54A0" w:rsidRPr="00503282">
        <w:rPr>
          <w:rFonts w:ascii="Times New Roman" w:hAnsi="Times New Roman" w:cs="Times New Roman"/>
          <w:sz w:val="28"/>
          <w:szCs w:val="28"/>
        </w:rPr>
        <w:t>политической обстановки, характера и содержания угроз безопасности государства</w:t>
      </w:r>
      <w:r w:rsidR="001C54A0">
        <w:rPr>
          <w:rFonts w:ascii="Times New Roman" w:hAnsi="Times New Roman" w:cs="Times New Roman"/>
          <w:sz w:val="28"/>
          <w:szCs w:val="28"/>
        </w:rPr>
        <w:t xml:space="preserve"> и соответ</w:t>
      </w:r>
      <w:r w:rsidR="000D16EE">
        <w:rPr>
          <w:rFonts w:ascii="Times New Roman" w:hAnsi="Times New Roman" w:cs="Times New Roman"/>
          <w:sz w:val="28"/>
          <w:szCs w:val="28"/>
        </w:rPr>
        <w:t>ст</w:t>
      </w:r>
      <w:r w:rsidR="001C54A0">
        <w:rPr>
          <w:rFonts w:ascii="Times New Roman" w:hAnsi="Times New Roman" w:cs="Times New Roman"/>
          <w:sz w:val="28"/>
          <w:szCs w:val="28"/>
        </w:rPr>
        <w:t>вующих основополагающих документов</w:t>
      </w:r>
      <w:r w:rsidR="001E1B9C" w:rsidRPr="00503282">
        <w:rPr>
          <w:rFonts w:ascii="Times New Roman" w:hAnsi="Times New Roman" w:cs="Times New Roman"/>
          <w:sz w:val="28"/>
          <w:szCs w:val="28"/>
        </w:rPr>
        <w:t>.</w:t>
      </w:r>
    </w:p>
    <w:p w14:paraId="6A524107" w14:textId="7EDAD91D" w:rsidR="00124054" w:rsidRPr="00124054" w:rsidRDefault="00124054" w:rsidP="00466DA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24054">
        <w:rPr>
          <w:rFonts w:ascii="Times New Roman" w:hAnsi="Times New Roman" w:cs="Times New Roman"/>
          <w:sz w:val="28"/>
          <w:szCs w:val="28"/>
        </w:rPr>
        <w:t xml:space="preserve">Главными </w:t>
      </w:r>
      <w:r w:rsidRPr="00503282">
        <w:rPr>
          <w:rFonts w:ascii="Times New Roman" w:hAnsi="Times New Roman" w:cs="Times New Roman"/>
          <w:bCs/>
          <w:sz w:val="28"/>
          <w:szCs w:val="28"/>
        </w:rPr>
        <w:t>целями</w:t>
      </w:r>
      <w:r w:rsidRPr="00124054">
        <w:rPr>
          <w:rFonts w:ascii="Times New Roman" w:hAnsi="Times New Roman" w:cs="Times New Roman"/>
          <w:sz w:val="28"/>
          <w:szCs w:val="28"/>
        </w:rPr>
        <w:t xml:space="preserve"> реализации </w:t>
      </w:r>
      <w:r w:rsidR="006D6605">
        <w:rPr>
          <w:rFonts w:ascii="Times New Roman" w:hAnsi="Times New Roman" w:cs="Times New Roman"/>
          <w:sz w:val="28"/>
          <w:szCs w:val="28"/>
        </w:rPr>
        <w:t>Программы</w:t>
      </w:r>
      <w:r w:rsidRPr="00124054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7095A8B2" w14:textId="4BF79E0D" w:rsidR="00124054" w:rsidRPr="00503282" w:rsidRDefault="00CC3062" w:rsidP="00466DAA">
      <w:pPr>
        <w:pStyle w:val="ListParagraph"/>
        <w:numPr>
          <w:ilvl w:val="0"/>
          <w:numId w:val="39"/>
        </w:numPr>
        <w:tabs>
          <w:tab w:val="left" w:pos="1134"/>
        </w:tabs>
        <w:spacing w:after="0" w:line="360" w:lineRule="auto"/>
        <w:ind w:left="1134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Содействие обеспечению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</w:t>
      </w:r>
      <w:r w:rsidR="00503282" w:rsidRPr="00503282">
        <w:rPr>
          <w:rFonts w:ascii="Times New Roman" w:hAnsi="Times New Roman" w:cs="Times New Roman"/>
          <w:sz w:val="28"/>
          <w:szCs w:val="28"/>
        </w:rPr>
        <w:t xml:space="preserve">технологического суверенитета </w:t>
      </w:r>
      <w:r w:rsidR="00124054" w:rsidRPr="00503282">
        <w:rPr>
          <w:rFonts w:ascii="Times New Roman" w:hAnsi="Times New Roman" w:cs="Times New Roman"/>
          <w:sz w:val="28"/>
          <w:szCs w:val="28"/>
        </w:rPr>
        <w:t>Российской Федерацией;</w:t>
      </w:r>
    </w:p>
    <w:p w14:paraId="1F088630" w14:textId="087EAA5E" w:rsidR="000311B4" w:rsidRPr="00503282" w:rsidRDefault="0063630B" w:rsidP="00466DAA">
      <w:pPr>
        <w:pStyle w:val="ListParagraph"/>
        <w:numPr>
          <w:ilvl w:val="0"/>
          <w:numId w:val="39"/>
        </w:numPr>
        <w:tabs>
          <w:tab w:val="left" w:pos="1134"/>
        </w:tabs>
        <w:spacing w:after="0" w:line="360" w:lineRule="auto"/>
        <w:ind w:left="1134" w:hanging="720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>Создание</w:t>
      </w:r>
      <w:r w:rsidR="000311B4" w:rsidRPr="00503282">
        <w:rPr>
          <w:rFonts w:ascii="Times New Roman" w:hAnsi="Times New Roman" w:cs="Times New Roman"/>
          <w:sz w:val="28"/>
          <w:szCs w:val="28"/>
        </w:rPr>
        <w:t xml:space="preserve"> технологий для обеспечени</w:t>
      </w:r>
      <w:r w:rsidR="00E51CD2">
        <w:rPr>
          <w:rFonts w:ascii="Times New Roman" w:hAnsi="Times New Roman" w:cs="Times New Roman"/>
          <w:sz w:val="28"/>
          <w:szCs w:val="28"/>
        </w:rPr>
        <w:t xml:space="preserve">я технологической независимости </w:t>
      </w:r>
      <w:r w:rsidR="000311B4" w:rsidRPr="00503282">
        <w:rPr>
          <w:rFonts w:ascii="Times New Roman" w:hAnsi="Times New Roman" w:cs="Times New Roman"/>
          <w:sz w:val="28"/>
          <w:szCs w:val="28"/>
        </w:rPr>
        <w:t xml:space="preserve">и глобальной конкурентоспособности </w:t>
      </w:r>
      <w:r w:rsidR="007119A6" w:rsidRPr="00503282">
        <w:rPr>
          <w:rFonts w:ascii="Times New Roman" w:hAnsi="Times New Roman" w:cs="Times New Roman"/>
          <w:sz w:val="28"/>
          <w:szCs w:val="28"/>
        </w:rPr>
        <w:t>отечественных</w:t>
      </w:r>
      <w:r w:rsidR="000311B4" w:rsidRPr="00503282">
        <w:rPr>
          <w:rFonts w:ascii="Times New Roman" w:hAnsi="Times New Roman" w:cs="Times New Roman"/>
          <w:sz w:val="28"/>
          <w:szCs w:val="28"/>
        </w:rPr>
        <w:t xml:space="preserve"> Б</w:t>
      </w:r>
      <w:r w:rsidR="002D4DB9">
        <w:rPr>
          <w:rFonts w:ascii="Times New Roman" w:hAnsi="Times New Roman" w:cs="Times New Roman"/>
          <w:sz w:val="28"/>
          <w:szCs w:val="28"/>
        </w:rPr>
        <w:t>А</w:t>
      </w:r>
      <w:r w:rsidR="000311B4" w:rsidRPr="00503282">
        <w:rPr>
          <w:rFonts w:ascii="Times New Roman" w:hAnsi="Times New Roman" w:cs="Times New Roman"/>
          <w:sz w:val="28"/>
          <w:szCs w:val="28"/>
        </w:rPr>
        <w:t>С в соответствии со сформированным перечнем</w:t>
      </w:r>
      <w:r w:rsidR="007119A6" w:rsidRPr="00503282">
        <w:rPr>
          <w:rFonts w:ascii="Times New Roman" w:hAnsi="Times New Roman" w:cs="Times New Roman"/>
          <w:sz w:val="28"/>
          <w:szCs w:val="28"/>
        </w:rPr>
        <w:t xml:space="preserve"> </w:t>
      </w:r>
      <w:r w:rsidR="005B7158" w:rsidRPr="00503282">
        <w:rPr>
          <w:rFonts w:ascii="Times New Roman" w:hAnsi="Times New Roman" w:cs="Times New Roman"/>
          <w:sz w:val="28"/>
          <w:szCs w:val="28"/>
        </w:rPr>
        <w:t>научно-исследовательских и опытно-конструкторских работ (далее – НИОКР)</w:t>
      </w:r>
      <w:r w:rsidR="00235124" w:rsidRPr="00503282">
        <w:rPr>
          <w:rFonts w:ascii="Times New Roman" w:hAnsi="Times New Roman" w:cs="Times New Roman"/>
          <w:sz w:val="28"/>
          <w:szCs w:val="28"/>
        </w:rPr>
        <w:t>;</w:t>
      </w:r>
    </w:p>
    <w:p w14:paraId="0C4D79BB" w14:textId="0920BE4C" w:rsidR="000311B4" w:rsidRPr="00503282" w:rsidRDefault="0063630B" w:rsidP="00466DAA">
      <w:pPr>
        <w:pStyle w:val="ListParagraph"/>
        <w:numPr>
          <w:ilvl w:val="0"/>
          <w:numId w:val="39"/>
        </w:numPr>
        <w:tabs>
          <w:tab w:val="left" w:pos="1134"/>
        </w:tabs>
        <w:spacing w:after="0" w:line="360" w:lineRule="auto"/>
        <w:ind w:left="1134" w:hanging="720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>Эффективное</w:t>
      </w:r>
      <w:r w:rsidR="000311B4" w:rsidRPr="00503282">
        <w:rPr>
          <w:rFonts w:ascii="Times New Roman" w:hAnsi="Times New Roman" w:cs="Times New Roman"/>
          <w:sz w:val="28"/>
          <w:szCs w:val="28"/>
        </w:rPr>
        <w:t xml:space="preserve"> реагирование на </w:t>
      </w:r>
      <w:r w:rsidR="007119A6" w:rsidRPr="00503282">
        <w:rPr>
          <w:rFonts w:ascii="Times New Roman" w:hAnsi="Times New Roman" w:cs="Times New Roman"/>
          <w:sz w:val="28"/>
          <w:szCs w:val="28"/>
        </w:rPr>
        <w:t>внешние и внутренние</w:t>
      </w:r>
      <w:r w:rsidR="000311B4" w:rsidRPr="00503282">
        <w:rPr>
          <w:rFonts w:ascii="Times New Roman" w:hAnsi="Times New Roman" w:cs="Times New Roman"/>
          <w:sz w:val="28"/>
          <w:szCs w:val="28"/>
        </w:rPr>
        <w:t xml:space="preserve"> угрозы в среднесрочной и долгосрочной перспективе</w:t>
      </w:r>
      <w:r w:rsidR="00051FBB" w:rsidRPr="00503282">
        <w:rPr>
          <w:rFonts w:ascii="Times New Roman" w:hAnsi="Times New Roman" w:cs="Times New Roman"/>
          <w:sz w:val="28"/>
          <w:szCs w:val="28"/>
        </w:rPr>
        <w:t>;</w:t>
      </w:r>
    </w:p>
    <w:p w14:paraId="6AEE29D4" w14:textId="193F6E4C" w:rsidR="000311B4" w:rsidRDefault="0063630B" w:rsidP="00466DAA">
      <w:pPr>
        <w:pStyle w:val="ListParagraph"/>
        <w:numPr>
          <w:ilvl w:val="0"/>
          <w:numId w:val="39"/>
        </w:numPr>
        <w:tabs>
          <w:tab w:val="left" w:pos="1134"/>
        </w:tabs>
        <w:spacing w:after="0" w:line="360" w:lineRule="auto"/>
        <w:ind w:left="1134" w:hanging="720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>Определение</w:t>
      </w:r>
      <w:r w:rsidR="000311B4" w:rsidRPr="00503282">
        <w:rPr>
          <w:rFonts w:ascii="Times New Roman" w:hAnsi="Times New Roman" w:cs="Times New Roman"/>
          <w:sz w:val="28"/>
          <w:szCs w:val="28"/>
        </w:rPr>
        <w:t xml:space="preserve"> основных направлений развития перспективных технологий для Б</w:t>
      </w:r>
      <w:r w:rsidR="002D4DB9">
        <w:rPr>
          <w:rFonts w:ascii="Times New Roman" w:hAnsi="Times New Roman" w:cs="Times New Roman"/>
          <w:sz w:val="28"/>
          <w:szCs w:val="28"/>
        </w:rPr>
        <w:t>А</w:t>
      </w:r>
      <w:r w:rsidR="000311B4" w:rsidRPr="00503282">
        <w:rPr>
          <w:rFonts w:ascii="Times New Roman" w:hAnsi="Times New Roman" w:cs="Times New Roman"/>
          <w:sz w:val="28"/>
          <w:szCs w:val="28"/>
        </w:rPr>
        <w:t>С;</w:t>
      </w:r>
    </w:p>
    <w:p w14:paraId="31771F85" w14:textId="0FD232C5" w:rsidR="002D4DB9" w:rsidRDefault="002D4DB9" w:rsidP="00466DAA">
      <w:pPr>
        <w:pStyle w:val="ListParagraph"/>
        <w:numPr>
          <w:ilvl w:val="0"/>
          <w:numId w:val="39"/>
        </w:numPr>
        <w:tabs>
          <w:tab w:val="left" w:pos="1134"/>
        </w:tabs>
        <w:spacing w:after="0" w:line="360" w:lineRule="auto"/>
        <w:ind w:left="1134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Обобщение и внедрение созданных технологий в широкий спектр БпС.</w:t>
      </w:r>
    </w:p>
    <w:p w14:paraId="7051BBF8" w14:textId="77777777" w:rsidR="00503282" w:rsidRPr="00503282" w:rsidRDefault="00503282" w:rsidP="00466DAA">
      <w:pPr>
        <w:pStyle w:val="ListParagraph"/>
        <w:tabs>
          <w:tab w:val="left" w:pos="1134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69CCB623" w14:textId="712A91AF" w:rsidR="00124054" w:rsidRPr="00124054" w:rsidRDefault="00CC3062" w:rsidP="00466DA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Технологическими вызовами, решению которых способствует Программа</w:t>
      </w:r>
      <w:r w:rsidR="00124054" w:rsidRPr="00124054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6D7449BC" w14:textId="39B1AABD" w:rsidR="00124054" w:rsidRPr="00503282" w:rsidRDefault="0063630B" w:rsidP="00466DAA">
      <w:pPr>
        <w:pStyle w:val="ListParagraph"/>
        <w:numPr>
          <w:ilvl w:val="0"/>
          <w:numId w:val="40"/>
        </w:numPr>
        <w:spacing w:after="0" w:line="360" w:lineRule="auto"/>
        <w:ind w:left="1134" w:hanging="708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>Определение</w:t>
      </w:r>
      <w:r w:rsidR="00051FBB" w:rsidRPr="00503282">
        <w:rPr>
          <w:rFonts w:ascii="Times New Roman" w:hAnsi="Times New Roman" w:cs="Times New Roman"/>
          <w:sz w:val="28"/>
          <w:szCs w:val="28"/>
        </w:rPr>
        <w:t xml:space="preserve"> подходов к </w:t>
      </w:r>
      <w:r w:rsidR="001C54A0">
        <w:rPr>
          <w:rFonts w:ascii="Times New Roman" w:hAnsi="Times New Roman" w:cs="Times New Roman"/>
          <w:sz w:val="28"/>
          <w:szCs w:val="28"/>
        </w:rPr>
        <w:t>системе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строительства и развития Б</w:t>
      </w:r>
      <w:r w:rsidR="002D4DB9">
        <w:rPr>
          <w:rFonts w:ascii="Times New Roman" w:hAnsi="Times New Roman" w:cs="Times New Roman"/>
          <w:sz w:val="28"/>
          <w:szCs w:val="28"/>
        </w:rPr>
        <w:t>А</w:t>
      </w:r>
      <w:r w:rsidR="00124054" w:rsidRPr="00503282">
        <w:rPr>
          <w:rFonts w:ascii="Times New Roman" w:hAnsi="Times New Roman" w:cs="Times New Roman"/>
          <w:sz w:val="28"/>
          <w:szCs w:val="28"/>
        </w:rPr>
        <w:t>С, о</w:t>
      </w:r>
      <w:r w:rsidR="001C54A0">
        <w:rPr>
          <w:rFonts w:ascii="Times New Roman" w:hAnsi="Times New Roman" w:cs="Times New Roman"/>
          <w:sz w:val="28"/>
          <w:szCs w:val="28"/>
        </w:rPr>
        <w:t>снованных</w:t>
      </w:r>
      <w:r w:rsidR="00F214B0" w:rsidRPr="00503282">
        <w:rPr>
          <w:rFonts w:ascii="Times New Roman" w:hAnsi="Times New Roman" w:cs="Times New Roman"/>
          <w:sz w:val="28"/>
          <w:szCs w:val="28"/>
        </w:rPr>
        <w:t xml:space="preserve"> на модели управления</w:t>
      </w:r>
      <w:r w:rsidR="002D4DB9">
        <w:rPr>
          <w:rFonts w:ascii="Times New Roman" w:hAnsi="Times New Roman" w:cs="Times New Roman"/>
          <w:sz w:val="28"/>
          <w:szCs w:val="28"/>
        </w:rPr>
        <w:t>,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</w:t>
      </w:r>
      <w:r w:rsidR="002D4DB9">
        <w:rPr>
          <w:rFonts w:ascii="Times New Roman" w:hAnsi="Times New Roman" w:cs="Times New Roman"/>
          <w:sz w:val="28"/>
          <w:szCs w:val="28"/>
        </w:rPr>
        <w:t xml:space="preserve">способствующей интеграции с другими БпС и </w:t>
      </w:r>
      <w:r w:rsidR="00124054" w:rsidRPr="00503282">
        <w:rPr>
          <w:rFonts w:ascii="Times New Roman" w:hAnsi="Times New Roman" w:cs="Times New Roman"/>
          <w:sz w:val="28"/>
          <w:szCs w:val="28"/>
        </w:rPr>
        <w:t>снимающе</w:t>
      </w:r>
      <w:r w:rsidR="00F214B0" w:rsidRPr="00503282">
        <w:rPr>
          <w:rFonts w:ascii="Times New Roman" w:hAnsi="Times New Roman" w:cs="Times New Roman"/>
          <w:sz w:val="28"/>
          <w:szCs w:val="28"/>
        </w:rPr>
        <w:t>й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нормативные, административные и </w:t>
      </w:r>
      <w:r w:rsidR="00A223F0" w:rsidRPr="00503282">
        <w:rPr>
          <w:rFonts w:ascii="Times New Roman" w:hAnsi="Times New Roman" w:cs="Times New Roman"/>
          <w:sz w:val="28"/>
          <w:szCs w:val="28"/>
        </w:rPr>
        <w:t xml:space="preserve">технологические </w:t>
      </w:r>
      <w:r w:rsidR="00124054" w:rsidRPr="00503282">
        <w:rPr>
          <w:rFonts w:ascii="Times New Roman" w:hAnsi="Times New Roman" w:cs="Times New Roman"/>
          <w:sz w:val="28"/>
          <w:szCs w:val="28"/>
        </w:rPr>
        <w:t>барьеры между морским, наземным, воздушным</w:t>
      </w:r>
      <w:r w:rsidR="00A223F0" w:rsidRPr="00503282">
        <w:rPr>
          <w:rFonts w:ascii="Times New Roman" w:hAnsi="Times New Roman" w:cs="Times New Roman"/>
          <w:sz w:val="28"/>
          <w:szCs w:val="28"/>
        </w:rPr>
        <w:t>,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космическим </w:t>
      </w:r>
      <w:r w:rsidR="00A223F0" w:rsidRPr="00503282">
        <w:rPr>
          <w:rFonts w:ascii="Times New Roman" w:hAnsi="Times New Roman" w:cs="Times New Roman"/>
          <w:sz w:val="28"/>
          <w:szCs w:val="28"/>
        </w:rPr>
        <w:t xml:space="preserve">и информационным </w:t>
      </w:r>
      <w:r w:rsidR="00124054" w:rsidRPr="00503282">
        <w:rPr>
          <w:rFonts w:ascii="Times New Roman" w:hAnsi="Times New Roman" w:cs="Times New Roman"/>
          <w:sz w:val="28"/>
          <w:szCs w:val="28"/>
        </w:rPr>
        <w:t>пространствами;</w:t>
      </w:r>
    </w:p>
    <w:p w14:paraId="213D9627" w14:textId="5B4FAE4C" w:rsidR="00124054" w:rsidRPr="00503282" w:rsidRDefault="0063630B" w:rsidP="00466DAA">
      <w:pPr>
        <w:pStyle w:val="ListParagraph"/>
        <w:numPr>
          <w:ilvl w:val="0"/>
          <w:numId w:val="40"/>
        </w:numPr>
        <w:spacing w:after="0" w:line="360" w:lineRule="auto"/>
        <w:ind w:left="1134" w:hanging="708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>Объединение</w:t>
      </w:r>
      <w:r w:rsidR="009A405E" w:rsidRPr="00503282">
        <w:rPr>
          <w:rFonts w:ascii="Times New Roman" w:hAnsi="Times New Roman" w:cs="Times New Roman"/>
          <w:sz w:val="28"/>
          <w:szCs w:val="28"/>
        </w:rPr>
        <w:t xml:space="preserve"> Б</w:t>
      </w:r>
      <w:r w:rsidR="002D4DB9">
        <w:rPr>
          <w:rFonts w:ascii="Times New Roman" w:hAnsi="Times New Roman" w:cs="Times New Roman"/>
          <w:sz w:val="28"/>
          <w:szCs w:val="28"/>
        </w:rPr>
        <w:t>А</w:t>
      </w:r>
      <w:r w:rsidR="009A405E" w:rsidRPr="00503282">
        <w:rPr>
          <w:rFonts w:ascii="Times New Roman" w:hAnsi="Times New Roman" w:cs="Times New Roman"/>
          <w:sz w:val="28"/>
          <w:szCs w:val="28"/>
        </w:rPr>
        <w:t xml:space="preserve">С как между собой, </w:t>
      </w:r>
      <w:r w:rsidR="00124054" w:rsidRPr="00503282">
        <w:rPr>
          <w:rFonts w:ascii="Times New Roman" w:hAnsi="Times New Roman" w:cs="Times New Roman"/>
          <w:sz w:val="28"/>
          <w:szCs w:val="28"/>
        </w:rPr>
        <w:t>так и с</w:t>
      </w:r>
      <w:r w:rsidR="002D4DB9">
        <w:rPr>
          <w:rFonts w:ascii="Times New Roman" w:hAnsi="Times New Roman" w:cs="Times New Roman"/>
          <w:sz w:val="28"/>
          <w:szCs w:val="28"/>
        </w:rPr>
        <w:t xml:space="preserve"> другими БпС, включая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низкоорбитальны</w:t>
      </w:r>
      <w:r w:rsidR="002D4DB9">
        <w:rPr>
          <w:rFonts w:ascii="Times New Roman" w:hAnsi="Times New Roman" w:cs="Times New Roman"/>
          <w:sz w:val="28"/>
          <w:szCs w:val="28"/>
        </w:rPr>
        <w:t>е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спутниковы</w:t>
      </w:r>
      <w:r w:rsidR="002D4DB9">
        <w:rPr>
          <w:rFonts w:ascii="Times New Roman" w:hAnsi="Times New Roman" w:cs="Times New Roman"/>
          <w:sz w:val="28"/>
          <w:szCs w:val="28"/>
        </w:rPr>
        <w:t>е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группировки</w:t>
      </w:r>
      <w:r w:rsidR="002D4DB9">
        <w:rPr>
          <w:rFonts w:ascii="Times New Roman" w:hAnsi="Times New Roman" w:cs="Times New Roman"/>
          <w:sz w:val="28"/>
          <w:szCs w:val="28"/>
        </w:rPr>
        <w:t>,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в новый </w:t>
      </w:r>
      <w:r w:rsidR="009A405E" w:rsidRPr="00503282">
        <w:rPr>
          <w:rFonts w:ascii="Times New Roman" w:hAnsi="Times New Roman" w:cs="Times New Roman"/>
          <w:sz w:val="28"/>
          <w:szCs w:val="28"/>
        </w:rPr>
        <w:t>элемент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критической информационной инфраструктуры</w:t>
      </w:r>
      <w:r w:rsidR="002D4DB9">
        <w:rPr>
          <w:rFonts w:ascii="Times New Roman" w:hAnsi="Times New Roman" w:cs="Times New Roman"/>
          <w:sz w:val="28"/>
          <w:szCs w:val="28"/>
        </w:rPr>
        <w:t>,</w:t>
      </w:r>
      <w:r w:rsidR="006E194A" w:rsidRPr="00503282">
        <w:rPr>
          <w:rFonts w:ascii="Times New Roman" w:hAnsi="Times New Roman" w:cs="Times New Roman"/>
          <w:sz w:val="28"/>
          <w:szCs w:val="28"/>
        </w:rPr>
        <w:t xml:space="preserve"> в том числе с учётом положений концепции бесшовного цифрового неба</w:t>
      </w:r>
      <w:r w:rsidR="00124054" w:rsidRPr="00503282">
        <w:rPr>
          <w:rFonts w:ascii="Times New Roman" w:hAnsi="Times New Roman" w:cs="Times New Roman"/>
          <w:sz w:val="28"/>
          <w:szCs w:val="28"/>
        </w:rPr>
        <w:t>;</w:t>
      </w:r>
    </w:p>
    <w:p w14:paraId="52B61C86" w14:textId="0E84AED3" w:rsidR="00124054" w:rsidRPr="00503282" w:rsidRDefault="0063630B" w:rsidP="00466DAA">
      <w:pPr>
        <w:pStyle w:val="ListParagraph"/>
        <w:numPr>
          <w:ilvl w:val="0"/>
          <w:numId w:val="40"/>
        </w:numPr>
        <w:spacing w:after="0" w:line="360" w:lineRule="auto"/>
        <w:ind w:left="1134" w:hanging="708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>Обеспечение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</w:t>
      </w:r>
      <w:r w:rsidR="009A405E" w:rsidRPr="00503282">
        <w:rPr>
          <w:rFonts w:ascii="Times New Roman" w:hAnsi="Times New Roman" w:cs="Times New Roman"/>
          <w:sz w:val="28"/>
          <w:szCs w:val="28"/>
        </w:rPr>
        <w:t xml:space="preserve">функциональной </w:t>
      </w:r>
      <w:r w:rsidR="00124054" w:rsidRPr="00503282">
        <w:rPr>
          <w:rFonts w:ascii="Times New Roman" w:hAnsi="Times New Roman" w:cs="Times New Roman"/>
          <w:sz w:val="28"/>
          <w:szCs w:val="28"/>
        </w:rPr>
        <w:t>автономности Б</w:t>
      </w:r>
      <w:r w:rsidR="002D4DB9">
        <w:rPr>
          <w:rFonts w:ascii="Times New Roman" w:hAnsi="Times New Roman" w:cs="Times New Roman"/>
          <w:sz w:val="28"/>
          <w:szCs w:val="28"/>
        </w:rPr>
        <w:t>А</w:t>
      </w:r>
      <w:r w:rsidR="00124054" w:rsidRPr="00503282">
        <w:rPr>
          <w:rFonts w:ascii="Times New Roman" w:hAnsi="Times New Roman" w:cs="Times New Roman"/>
          <w:sz w:val="28"/>
          <w:szCs w:val="28"/>
        </w:rPr>
        <w:t>С с элементами искусственного интеллекта (далее – ИИ) – основное направление разработки перспективных технологий</w:t>
      </w:r>
      <w:r w:rsidR="00B07F46">
        <w:rPr>
          <w:rFonts w:ascii="Times New Roman" w:hAnsi="Times New Roman" w:cs="Times New Roman"/>
          <w:sz w:val="28"/>
          <w:szCs w:val="28"/>
        </w:rPr>
        <w:t xml:space="preserve"> БАС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, реализуемое за счет развития </w:t>
      </w:r>
      <w:r w:rsidR="005C14C4" w:rsidRPr="00503282">
        <w:rPr>
          <w:rFonts w:ascii="Times New Roman" w:hAnsi="Times New Roman" w:cs="Times New Roman"/>
          <w:sz w:val="28"/>
          <w:szCs w:val="28"/>
        </w:rPr>
        <w:t xml:space="preserve">государственных информационных систем и </w:t>
      </w:r>
      <w:r w:rsidR="00124054" w:rsidRPr="00503282">
        <w:rPr>
          <w:rFonts w:ascii="Times New Roman" w:hAnsi="Times New Roman" w:cs="Times New Roman"/>
          <w:sz w:val="28"/>
          <w:szCs w:val="28"/>
        </w:rPr>
        <w:t>низкоорбитальных группировок спутни</w:t>
      </w:r>
      <w:r w:rsidR="005C14C4" w:rsidRPr="00503282">
        <w:rPr>
          <w:rFonts w:ascii="Times New Roman" w:hAnsi="Times New Roman" w:cs="Times New Roman"/>
          <w:sz w:val="28"/>
          <w:szCs w:val="28"/>
        </w:rPr>
        <w:t>ковой связи,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роста возможностей бортового </w:t>
      </w:r>
      <w:r w:rsidR="00AD7B3D" w:rsidRPr="00503282">
        <w:rPr>
          <w:rFonts w:ascii="Times New Roman" w:hAnsi="Times New Roman" w:cs="Times New Roman"/>
          <w:sz w:val="28"/>
          <w:szCs w:val="28"/>
        </w:rPr>
        <w:t xml:space="preserve">ИИ </w:t>
      </w:r>
      <w:r w:rsidR="00124054" w:rsidRPr="00503282">
        <w:rPr>
          <w:rFonts w:ascii="Times New Roman" w:hAnsi="Times New Roman" w:cs="Times New Roman"/>
          <w:sz w:val="28"/>
          <w:szCs w:val="28"/>
        </w:rPr>
        <w:t>и энерговооруженности Б</w:t>
      </w:r>
      <w:r w:rsidR="002D4DB9">
        <w:rPr>
          <w:rFonts w:ascii="Times New Roman" w:hAnsi="Times New Roman" w:cs="Times New Roman"/>
          <w:sz w:val="28"/>
          <w:szCs w:val="28"/>
        </w:rPr>
        <w:t>А</w:t>
      </w:r>
      <w:r w:rsidR="00124054" w:rsidRPr="00503282">
        <w:rPr>
          <w:rFonts w:ascii="Times New Roman" w:hAnsi="Times New Roman" w:cs="Times New Roman"/>
          <w:sz w:val="28"/>
          <w:szCs w:val="28"/>
        </w:rPr>
        <w:t>С;</w:t>
      </w:r>
    </w:p>
    <w:p w14:paraId="2F713006" w14:textId="6C5352FD" w:rsidR="00124054" w:rsidRPr="00503282" w:rsidRDefault="0063630B" w:rsidP="00466DAA">
      <w:pPr>
        <w:pStyle w:val="ListParagraph"/>
        <w:numPr>
          <w:ilvl w:val="0"/>
          <w:numId w:val="40"/>
        </w:numPr>
        <w:spacing w:after="0" w:line="360" w:lineRule="auto"/>
        <w:ind w:left="1134" w:hanging="708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>Создание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архитектуры</w:t>
      </w:r>
      <w:r w:rsidR="005B50F7" w:rsidRPr="00503282"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, позволяющей управлять </w:t>
      </w:r>
      <w:r w:rsidR="00B07F46">
        <w:rPr>
          <w:rFonts w:ascii="Times New Roman" w:hAnsi="Times New Roman" w:cs="Times New Roman"/>
          <w:sz w:val="28"/>
          <w:szCs w:val="28"/>
        </w:rPr>
        <w:t xml:space="preserve">БАС и обеспечивать взаимодействие БАС как между собой, так и с другими </w:t>
      </w:r>
      <w:r w:rsidR="00124054" w:rsidRPr="00503282">
        <w:rPr>
          <w:rFonts w:ascii="Times New Roman" w:hAnsi="Times New Roman" w:cs="Times New Roman"/>
          <w:sz w:val="28"/>
          <w:szCs w:val="28"/>
        </w:rPr>
        <w:t>БпС в воздушном, наземном, водном пространстве и ближнем космосе в режиме</w:t>
      </w:r>
      <w:r w:rsidR="00B07F46">
        <w:rPr>
          <w:rFonts w:ascii="Times New Roman" w:hAnsi="Times New Roman" w:cs="Times New Roman"/>
          <w:sz w:val="28"/>
          <w:szCs w:val="28"/>
        </w:rPr>
        <w:t>, приближенном к реальному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времени;</w:t>
      </w:r>
    </w:p>
    <w:p w14:paraId="244C2CE0" w14:textId="09A6BD7C" w:rsidR="00124054" w:rsidRPr="00503282" w:rsidRDefault="0063630B" w:rsidP="00466DAA">
      <w:pPr>
        <w:pStyle w:val="ListParagraph"/>
        <w:numPr>
          <w:ilvl w:val="0"/>
          <w:numId w:val="40"/>
        </w:numPr>
        <w:spacing w:after="0" w:line="360" w:lineRule="auto"/>
        <w:ind w:left="1134" w:hanging="708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>Обеспечение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управления Б</w:t>
      </w:r>
      <w:r w:rsidR="00B07F46">
        <w:rPr>
          <w:rFonts w:ascii="Times New Roman" w:hAnsi="Times New Roman" w:cs="Times New Roman"/>
          <w:sz w:val="28"/>
          <w:szCs w:val="28"/>
        </w:rPr>
        <w:t>А</w:t>
      </w:r>
      <w:r w:rsidR="00124054" w:rsidRPr="00503282">
        <w:rPr>
          <w:rFonts w:ascii="Times New Roman" w:hAnsi="Times New Roman" w:cs="Times New Roman"/>
          <w:sz w:val="28"/>
          <w:szCs w:val="28"/>
        </w:rPr>
        <w:t>С</w:t>
      </w:r>
      <w:r w:rsidR="00B07F46">
        <w:rPr>
          <w:rFonts w:ascii="Times New Roman" w:hAnsi="Times New Roman" w:cs="Times New Roman"/>
          <w:sz w:val="28"/>
          <w:szCs w:val="28"/>
        </w:rPr>
        <w:t xml:space="preserve"> на всех эшелонах воздушного пространства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, включая суборбитальные полеты, </w:t>
      </w:r>
      <w:r w:rsidR="00124054" w:rsidRPr="00503282">
        <w:rPr>
          <w:rFonts w:ascii="Times New Roman" w:hAnsi="Times New Roman" w:cs="Times New Roman"/>
          <w:sz w:val="28"/>
          <w:szCs w:val="28"/>
        </w:rPr>
        <w:br/>
        <w:t xml:space="preserve">на </w:t>
      </w:r>
      <w:r w:rsidR="00B07F46">
        <w:rPr>
          <w:rFonts w:ascii="Times New Roman" w:hAnsi="Times New Roman" w:cs="Times New Roman"/>
          <w:sz w:val="28"/>
          <w:szCs w:val="28"/>
        </w:rPr>
        <w:t xml:space="preserve">основе </w:t>
      </w:r>
      <w:r w:rsidR="00124054" w:rsidRPr="00503282">
        <w:rPr>
          <w:rFonts w:ascii="Times New Roman" w:hAnsi="Times New Roman" w:cs="Times New Roman"/>
          <w:sz w:val="28"/>
          <w:szCs w:val="28"/>
        </w:rPr>
        <w:t>общих принцип</w:t>
      </w:r>
      <w:r w:rsidR="00B07F46">
        <w:rPr>
          <w:rFonts w:ascii="Times New Roman" w:hAnsi="Times New Roman" w:cs="Times New Roman"/>
          <w:sz w:val="28"/>
          <w:szCs w:val="28"/>
        </w:rPr>
        <w:t>ов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бесшовного сопровождения Б</w:t>
      </w:r>
      <w:r w:rsidR="00B07F46">
        <w:rPr>
          <w:rFonts w:ascii="Times New Roman" w:hAnsi="Times New Roman" w:cs="Times New Roman"/>
          <w:sz w:val="28"/>
          <w:szCs w:val="28"/>
        </w:rPr>
        <w:t>А</w:t>
      </w:r>
      <w:r w:rsidR="00124054" w:rsidRPr="00503282">
        <w:rPr>
          <w:rFonts w:ascii="Times New Roman" w:hAnsi="Times New Roman" w:cs="Times New Roman"/>
          <w:sz w:val="28"/>
          <w:szCs w:val="28"/>
        </w:rPr>
        <w:t>С с использованием наземной и космической инфраструктуры;</w:t>
      </w:r>
    </w:p>
    <w:p w14:paraId="196246EC" w14:textId="448E3E7D" w:rsidR="00124054" w:rsidRPr="00503282" w:rsidRDefault="0063630B" w:rsidP="00466DAA">
      <w:pPr>
        <w:pStyle w:val="ListParagraph"/>
        <w:numPr>
          <w:ilvl w:val="0"/>
          <w:numId w:val="40"/>
        </w:numPr>
        <w:spacing w:after="0" w:line="360" w:lineRule="auto"/>
        <w:ind w:left="1134" w:hanging="708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>Разработка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</w:t>
      </w:r>
      <w:r w:rsidR="00A42E23">
        <w:rPr>
          <w:rFonts w:ascii="Times New Roman" w:hAnsi="Times New Roman" w:cs="Times New Roman"/>
          <w:sz w:val="28"/>
          <w:szCs w:val="28"/>
        </w:rPr>
        <w:t xml:space="preserve">перспективных технологий </w:t>
      </w:r>
      <w:r w:rsidR="00124054" w:rsidRPr="00503282">
        <w:rPr>
          <w:rFonts w:ascii="Times New Roman" w:hAnsi="Times New Roman" w:cs="Times New Roman"/>
          <w:sz w:val="28"/>
          <w:szCs w:val="28"/>
        </w:rPr>
        <w:t>Б</w:t>
      </w:r>
      <w:r w:rsidR="00A42E23">
        <w:rPr>
          <w:rFonts w:ascii="Times New Roman" w:hAnsi="Times New Roman" w:cs="Times New Roman"/>
          <w:sz w:val="28"/>
          <w:szCs w:val="28"/>
        </w:rPr>
        <w:t>А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С </w:t>
      </w:r>
      <w:r w:rsidR="006E194A" w:rsidRPr="00503282">
        <w:rPr>
          <w:rFonts w:ascii="Times New Roman" w:hAnsi="Times New Roman" w:cs="Times New Roman"/>
          <w:sz w:val="28"/>
          <w:szCs w:val="28"/>
        </w:rPr>
        <w:t>в учётом подходов гражданско-военной интеграции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– </w:t>
      </w:r>
      <w:r w:rsidR="00A42E23">
        <w:rPr>
          <w:rFonts w:ascii="Times New Roman" w:hAnsi="Times New Roman" w:cs="Times New Roman"/>
          <w:sz w:val="28"/>
          <w:szCs w:val="28"/>
        </w:rPr>
        <w:t xml:space="preserve">возможности совмещения 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военных и гражданских </w:t>
      </w:r>
      <w:r w:rsidR="00A42E23">
        <w:rPr>
          <w:rFonts w:ascii="Times New Roman" w:hAnsi="Times New Roman" w:cs="Times New Roman"/>
          <w:sz w:val="28"/>
          <w:szCs w:val="28"/>
        </w:rPr>
        <w:t>функций и сценариев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в разрабатываемых технических системах</w:t>
      </w:r>
      <w:r w:rsidR="00A42E23">
        <w:rPr>
          <w:rFonts w:ascii="Times New Roman" w:hAnsi="Times New Roman" w:cs="Times New Roman"/>
          <w:sz w:val="28"/>
          <w:szCs w:val="28"/>
        </w:rPr>
        <w:t>, включая БпС</w:t>
      </w:r>
      <w:r w:rsidR="00124054" w:rsidRPr="00503282">
        <w:rPr>
          <w:rFonts w:ascii="Times New Roman" w:hAnsi="Times New Roman" w:cs="Times New Roman"/>
          <w:sz w:val="28"/>
          <w:szCs w:val="28"/>
        </w:rPr>
        <w:t>;</w:t>
      </w:r>
    </w:p>
    <w:p w14:paraId="6A479264" w14:textId="26E17D8C" w:rsidR="00466DAA" w:rsidRDefault="0063630B" w:rsidP="00466DAA">
      <w:pPr>
        <w:pStyle w:val="ListParagraph"/>
        <w:numPr>
          <w:ilvl w:val="0"/>
          <w:numId w:val="40"/>
        </w:numPr>
        <w:spacing w:after="0" w:line="360" w:lineRule="auto"/>
        <w:ind w:left="1134" w:hanging="708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>Обеспечение</w:t>
      </w:r>
      <w:r w:rsidR="00124054" w:rsidRPr="00503282">
        <w:rPr>
          <w:rFonts w:ascii="Times New Roman" w:hAnsi="Times New Roman" w:cs="Times New Roman"/>
          <w:sz w:val="28"/>
          <w:szCs w:val="28"/>
        </w:rPr>
        <w:t xml:space="preserve"> безопасности </w:t>
      </w:r>
      <w:r w:rsidR="005B50F7" w:rsidRPr="00503282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124054" w:rsidRPr="00503282">
        <w:rPr>
          <w:rFonts w:ascii="Times New Roman" w:hAnsi="Times New Roman" w:cs="Times New Roman"/>
          <w:sz w:val="28"/>
          <w:szCs w:val="28"/>
        </w:rPr>
        <w:t>Б</w:t>
      </w:r>
      <w:r w:rsidR="00A42E23">
        <w:rPr>
          <w:rFonts w:ascii="Times New Roman" w:hAnsi="Times New Roman" w:cs="Times New Roman"/>
          <w:sz w:val="28"/>
          <w:szCs w:val="28"/>
        </w:rPr>
        <w:t>А</w:t>
      </w:r>
      <w:r w:rsidR="00124054" w:rsidRPr="00503282">
        <w:rPr>
          <w:rFonts w:ascii="Times New Roman" w:hAnsi="Times New Roman" w:cs="Times New Roman"/>
          <w:sz w:val="28"/>
          <w:szCs w:val="28"/>
        </w:rPr>
        <w:t>С и защиты от их несанкционированного применения.</w:t>
      </w:r>
    </w:p>
    <w:p w14:paraId="1E7C7AC2" w14:textId="31F068F0" w:rsidR="00C6560D" w:rsidRPr="00B53F3D" w:rsidRDefault="00466DAA" w:rsidP="00B53F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BE6A41" w14:textId="1BD5A1FF" w:rsidR="000B0EF3" w:rsidRDefault="000B0EF3" w:rsidP="00466DAA">
      <w:pPr>
        <w:pStyle w:val="20"/>
        <w:spacing w:line="360" w:lineRule="auto"/>
        <w:jc w:val="center"/>
        <w:outlineLvl w:val="0"/>
        <w:rPr>
          <w:b/>
          <w:bCs/>
          <w:color w:val="000000"/>
          <w:lang w:eastAsia="ru-RU" w:bidi="ru-RU"/>
        </w:rPr>
      </w:pPr>
      <w:bookmarkStart w:id="7" w:name="_Toc205496825"/>
      <w:r>
        <w:rPr>
          <w:b/>
          <w:bCs/>
          <w:color w:val="000000"/>
          <w:lang w:eastAsia="ru-RU" w:bidi="ru-RU"/>
        </w:rPr>
        <w:t>2.А</w:t>
      </w:r>
      <w:r w:rsidRPr="000B0EF3">
        <w:rPr>
          <w:b/>
          <w:bCs/>
          <w:color w:val="000000"/>
          <w:lang w:eastAsia="ru-RU" w:bidi="ru-RU"/>
        </w:rPr>
        <w:t xml:space="preserve">ктуальность строительства и развития </w:t>
      </w:r>
      <w:r w:rsidR="00B522DB">
        <w:rPr>
          <w:b/>
          <w:bCs/>
          <w:color w:val="000000"/>
          <w:lang w:eastAsia="ru-RU" w:bidi="ru-RU"/>
        </w:rPr>
        <w:br/>
      </w:r>
      <w:r w:rsidRPr="000B0EF3">
        <w:rPr>
          <w:b/>
          <w:bCs/>
          <w:color w:val="000000"/>
          <w:lang w:eastAsia="ru-RU" w:bidi="ru-RU"/>
        </w:rPr>
        <w:t>беспилотных систем</w:t>
      </w:r>
      <w:r w:rsidR="00B522DB">
        <w:rPr>
          <w:b/>
          <w:bCs/>
          <w:color w:val="000000"/>
          <w:lang w:eastAsia="ru-RU" w:bidi="ru-RU"/>
        </w:rPr>
        <w:t xml:space="preserve"> </w:t>
      </w:r>
      <w:r w:rsidRPr="000B0EF3">
        <w:rPr>
          <w:b/>
          <w:bCs/>
          <w:color w:val="000000"/>
          <w:lang w:eastAsia="ru-RU" w:bidi="ru-RU"/>
        </w:rPr>
        <w:t>на современном этапе</w:t>
      </w:r>
      <w:bookmarkEnd w:id="7"/>
    </w:p>
    <w:p w14:paraId="33D23F48" w14:textId="77777777" w:rsidR="001C54A0" w:rsidRDefault="001C54A0" w:rsidP="00466DAA">
      <w:pPr>
        <w:pStyle w:val="20"/>
        <w:spacing w:line="360" w:lineRule="auto"/>
        <w:ind w:firstLine="740"/>
        <w:jc w:val="both"/>
        <w:rPr>
          <w:color w:val="000000"/>
          <w:lang w:eastAsia="ru-RU" w:bidi="ru-RU"/>
        </w:rPr>
      </w:pPr>
    </w:p>
    <w:p w14:paraId="0C1C2C5D" w14:textId="5958CF2F" w:rsidR="0025667C" w:rsidRDefault="0025667C" w:rsidP="00466DAA">
      <w:pPr>
        <w:pStyle w:val="20"/>
        <w:spacing w:line="360" w:lineRule="auto"/>
        <w:ind w:firstLine="740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 xml:space="preserve">В современных условиях существенно возрастает значение беспилотных </w:t>
      </w:r>
      <w:r w:rsidR="00A42E23">
        <w:rPr>
          <w:color w:val="000000"/>
          <w:lang w:eastAsia="ru-RU" w:bidi="ru-RU"/>
        </w:rPr>
        <w:t xml:space="preserve">авиационных </w:t>
      </w:r>
      <w:r w:rsidRPr="0025667C">
        <w:rPr>
          <w:color w:val="000000"/>
          <w:lang w:eastAsia="ru-RU" w:bidi="ru-RU"/>
        </w:rPr>
        <w:t>систем как ключевого элемента</w:t>
      </w:r>
      <w:r w:rsidR="00A42E23">
        <w:rPr>
          <w:color w:val="000000"/>
          <w:lang w:eastAsia="ru-RU" w:bidi="ru-RU"/>
        </w:rPr>
        <w:t xml:space="preserve"> технологий</w:t>
      </w:r>
      <w:r w:rsidRPr="0025667C">
        <w:rPr>
          <w:color w:val="000000"/>
          <w:lang w:eastAsia="ru-RU" w:bidi="ru-RU"/>
        </w:rPr>
        <w:t>, обеспечивающ</w:t>
      </w:r>
      <w:r w:rsidR="00A42E23">
        <w:rPr>
          <w:color w:val="000000"/>
          <w:lang w:eastAsia="ru-RU" w:bidi="ru-RU"/>
        </w:rPr>
        <w:t>их</w:t>
      </w:r>
      <w:r w:rsidRPr="0025667C">
        <w:rPr>
          <w:color w:val="000000"/>
          <w:lang w:eastAsia="ru-RU" w:bidi="ru-RU"/>
        </w:rPr>
        <w:t xml:space="preserve"> технологический суверенитет государства. Опыт</w:t>
      </w:r>
      <w:r w:rsidR="00A42E23">
        <w:rPr>
          <w:color w:val="000000"/>
          <w:lang w:eastAsia="ru-RU" w:bidi="ru-RU"/>
        </w:rPr>
        <w:t>,</w:t>
      </w:r>
      <w:r w:rsidRPr="0025667C">
        <w:rPr>
          <w:color w:val="000000"/>
          <w:lang w:eastAsia="ru-RU" w:bidi="ru-RU"/>
        </w:rPr>
        <w:t xml:space="preserve"> </w:t>
      </w:r>
      <w:r w:rsidR="001C54A0">
        <w:rPr>
          <w:color w:val="000000"/>
          <w:lang w:eastAsia="ru-RU" w:bidi="ru-RU"/>
        </w:rPr>
        <w:t xml:space="preserve">в том числе </w:t>
      </w:r>
      <w:r w:rsidRPr="0025667C">
        <w:rPr>
          <w:color w:val="000000"/>
          <w:lang w:eastAsia="ru-RU" w:bidi="ru-RU"/>
        </w:rPr>
        <w:t>специальной военной операции</w:t>
      </w:r>
      <w:r w:rsidR="00A42E23">
        <w:rPr>
          <w:color w:val="000000"/>
          <w:lang w:eastAsia="ru-RU" w:bidi="ru-RU"/>
        </w:rPr>
        <w:t>,</w:t>
      </w:r>
      <w:r w:rsidRPr="0025667C">
        <w:rPr>
          <w:color w:val="000000"/>
          <w:lang w:eastAsia="ru-RU" w:bidi="ru-RU"/>
        </w:rPr>
        <w:t xml:space="preserve"> наглядно продемонстрировал потенциал Б</w:t>
      </w:r>
      <w:r w:rsidR="00A42E23">
        <w:rPr>
          <w:color w:val="000000"/>
          <w:lang w:eastAsia="ru-RU" w:bidi="ru-RU"/>
        </w:rPr>
        <w:t>А</w:t>
      </w:r>
      <w:r w:rsidRPr="0025667C">
        <w:rPr>
          <w:color w:val="000000"/>
          <w:lang w:eastAsia="ru-RU" w:bidi="ru-RU"/>
        </w:rPr>
        <w:t>С, а также необходимость их дальнейшего развития и совершенствования</w:t>
      </w:r>
      <w:r w:rsidR="00166F4C">
        <w:rPr>
          <w:color w:val="000000"/>
          <w:lang w:eastAsia="ru-RU" w:bidi="ru-RU"/>
        </w:rPr>
        <w:t xml:space="preserve"> с учётом актуальных тенденций:</w:t>
      </w:r>
    </w:p>
    <w:p w14:paraId="3F112361" w14:textId="177377CA" w:rsidR="0002650E" w:rsidRDefault="0002650E" w:rsidP="0002650E">
      <w:pPr>
        <w:pStyle w:val="20"/>
        <w:numPr>
          <w:ilvl w:val="0"/>
          <w:numId w:val="55"/>
        </w:numPr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Повышение автономности БАС, включая автономное принятие решений, отработку нештатных ситуаций и реагирование на нестандартные изменения внешней обстановки;</w:t>
      </w:r>
    </w:p>
    <w:p w14:paraId="5A3A32CC" w14:textId="53A91735" w:rsidR="00A42E23" w:rsidRPr="0025667C" w:rsidRDefault="00A42E23" w:rsidP="00A42E23">
      <w:pPr>
        <w:pStyle w:val="20"/>
        <w:numPr>
          <w:ilvl w:val="0"/>
          <w:numId w:val="54"/>
        </w:numPr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Интеграция БАС с </w:t>
      </w:r>
      <w:r w:rsidR="0002650E">
        <w:rPr>
          <w:color w:val="000000"/>
          <w:lang w:eastAsia="ru-RU" w:bidi="ru-RU"/>
        </w:rPr>
        <w:t xml:space="preserve">автономными роботизированными </w:t>
      </w:r>
      <w:r>
        <w:rPr>
          <w:color w:val="000000"/>
          <w:lang w:eastAsia="ru-RU" w:bidi="ru-RU"/>
        </w:rPr>
        <w:t xml:space="preserve">БпС различных средств базирования, включая </w:t>
      </w:r>
      <w:r w:rsidR="0002650E">
        <w:rPr>
          <w:color w:val="000000"/>
          <w:lang w:eastAsia="ru-RU" w:bidi="ru-RU"/>
        </w:rPr>
        <w:t xml:space="preserve">воздушные, </w:t>
      </w:r>
      <w:r>
        <w:rPr>
          <w:color w:val="000000"/>
          <w:lang w:eastAsia="ru-RU" w:bidi="ru-RU"/>
        </w:rPr>
        <w:t>морские, наземные и космические системы;</w:t>
      </w:r>
    </w:p>
    <w:p w14:paraId="089265F9" w14:textId="18FB7D11" w:rsidR="0025667C" w:rsidRPr="0025667C" w:rsidRDefault="0025667C" w:rsidP="00466DAA">
      <w:pPr>
        <w:pStyle w:val="20"/>
        <w:numPr>
          <w:ilvl w:val="0"/>
          <w:numId w:val="42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Повышенные требования к времени подготовки</w:t>
      </w:r>
      <w:r>
        <w:rPr>
          <w:color w:val="000000"/>
          <w:lang w:eastAsia="ru-RU" w:bidi="ru-RU"/>
        </w:rPr>
        <w:t xml:space="preserve"> Б</w:t>
      </w:r>
      <w:r w:rsidR="0002650E">
        <w:rPr>
          <w:color w:val="000000"/>
          <w:lang w:eastAsia="ru-RU" w:bidi="ru-RU"/>
        </w:rPr>
        <w:t>А</w:t>
      </w:r>
      <w:r>
        <w:rPr>
          <w:color w:val="000000"/>
          <w:lang w:eastAsia="ru-RU" w:bidi="ru-RU"/>
        </w:rPr>
        <w:t>С:</w:t>
      </w:r>
      <w:r w:rsidRPr="0025667C">
        <w:rPr>
          <w:color w:val="000000"/>
          <w:lang w:eastAsia="ru-RU" w:bidi="ru-RU"/>
        </w:rPr>
        <w:t xml:space="preserve"> </w:t>
      </w:r>
      <w:r w:rsidR="0002650E">
        <w:rPr>
          <w:color w:val="000000"/>
          <w:lang w:eastAsia="ru-RU" w:bidi="ru-RU"/>
        </w:rPr>
        <w:t>требование повышения</w:t>
      </w:r>
      <w:r w:rsidRPr="0025667C">
        <w:rPr>
          <w:color w:val="000000"/>
          <w:lang w:eastAsia="ru-RU" w:bidi="ru-RU"/>
        </w:rPr>
        <w:t xml:space="preserve"> точности</w:t>
      </w:r>
      <w:r>
        <w:rPr>
          <w:color w:val="000000"/>
          <w:lang w:eastAsia="ru-RU" w:bidi="ru-RU"/>
        </w:rPr>
        <w:t xml:space="preserve"> выполнения задач</w:t>
      </w:r>
      <w:r w:rsidR="0002650E">
        <w:rPr>
          <w:color w:val="000000"/>
          <w:lang w:eastAsia="ru-RU" w:bidi="ru-RU"/>
        </w:rPr>
        <w:t xml:space="preserve"> и сокращение задержек на прохождение и отработку команд;</w:t>
      </w:r>
    </w:p>
    <w:p w14:paraId="735EA3E2" w14:textId="754E1041" w:rsidR="0025667C" w:rsidRPr="0025667C" w:rsidRDefault="0002650E" w:rsidP="00466DAA">
      <w:pPr>
        <w:pStyle w:val="20"/>
        <w:numPr>
          <w:ilvl w:val="0"/>
          <w:numId w:val="42"/>
        </w:numPr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Появление</w:t>
      </w:r>
      <w:r w:rsidR="0025667C" w:rsidRPr="0025667C">
        <w:rPr>
          <w:color w:val="000000"/>
          <w:lang w:eastAsia="ru-RU" w:bidi="ru-RU"/>
        </w:rPr>
        <w:t xml:space="preserve"> новы</w:t>
      </w:r>
      <w:r>
        <w:rPr>
          <w:color w:val="000000"/>
          <w:lang w:eastAsia="ru-RU" w:bidi="ru-RU"/>
        </w:rPr>
        <w:t>х</w:t>
      </w:r>
      <w:r w:rsidR="0025667C" w:rsidRPr="0025667C">
        <w:rPr>
          <w:color w:val="000000"/>
          <w:lang w:eastAsia="ru-RU" w:bidi="ru-RU"/>
        </w:rPr>
        <w:t xml:space="preserve"> форм и способ</w:t>
      </w:r>
      <w:r>
        <w:rPr>
          <w:color w:val="000000"/>
          <w:lang w:eastAsia="ru-RU" w:bidi="ru-RU"/>
        </w:rPr>
        <w:t>ов</w:t>
      </w:r>
      <w:r w:rsidR="0025667C" w:rsidRPr="0025667C">
        <w:rPr>
          <w:color w:val="000000"/>
          <w:lang w:eastAsia="ru-RU" w:bidi="ru-RU"/>
        </w:rPr>
        <w:t xml:space="preserve"> </w:t>
      </w:r>
      <w:r w:rsidR="0025667C">
        <w:rPr>
          <w:color w:val="000000"/>
          <w:lang w:eastAsia="ru-RU" w:bidi="ru-RU"/>
        </w:rPr>
        <w:t>внешнего воздействия</w:t>
      </w:r>
      <w:r>
        <w:rPr>
          <w:color w:val="000000"/>
          <w:lang w:eastAsia="ru-RU" w:bidi="ru-RU"/>
        </w:rPr>
        <w:t xml:space="preserve"> на БАС;</w:t>
      </w:r>
    </w:p>
    <w:p w14:paraId="11514679" w14:textId="471AC935" w:rsidR="0025667C" w:rsidRDefault="00A37193" w:rsidP="00466DAA">
      <w:pPr>
        <w:pStyle w:val="20"/>
        <w:numPr>
          <w:ilvl w:val="0"/>
          <w:numId w:val="42"/>
        </w:numPr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Обеспечение высокой степени</w:t>
      </w:r>
      <w:r w:rsidR="0025667C" w:rsidRPr="0025667C">
        <w:rPr>
          <w:color w:val="000000"/>
          <w:lang w:eastAsia="ru-RU" w:bidi="ru-RU"/>
        </w:rPr>
        <w:t xml:space="preserve"> синхронизации</w:t>
      </w:r>
      <w:r>
        <w:rPr>
          <w:color w:val="000000"/>
          <w:lang w:eastAsia="ru-RU" w:bidi="ru-RU"/>
        </w:rPr>
        <w:t xml:space="preserve"> для решения задач</w:t>
      </w:r>
      <w:r w:rsidR="00EC7410">
        <w:rPr>
          <w:color w:val="000000"/>
          <w:lang w:eastAsia="ru-RU" w:bidi="ru-RU"/>
        </w:rPr>
        <w:t xml:space="preserve"> в различных средах применения, включая урбанизированные пространства, природные территории, внутренние и морские акватории;</w:t>
      </w:r>
    </w:p>
    <w:p w14:paraId="3B60AEAC" w14:textId="0E1E3213" w:rsidR="00A37193" w:rsidRPr="0025667C" w:rsidRDefault="00A37193" w:rsidP="00466DAA">
      <w:pPr>
        <w:pStyle w:val="20"/>
        <w:numPr>
          <w:ilvl w:val="0"/>
          <w:numId w:val="42"/>
        </w:numPr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Совместное, групповое и роевое применение Б</w:t>
      </w:r>
      <w:r w:rsidR="0002650E">
        <w:rPr>
          <w:color w:val="000000"/>
          <w:lang w:eastAsia="ru-RU" w:bidi="ru-RU"/>
        </w:rPr>
        <w:t>А</w:t>
      </w:r>
      <w:r>
        <w:rPr>
          <w:color w:val="000000"/>
          <w:lang w:eastAsia="ru-RU" w:bidi="ru-RU"/>
        </w:rPr>
        <w:t>С, в том числе</w:t>
      </w:r>
      <w:r w:rsidR="0002650E">
        <w:rPr>
          <w:color w:val="000000"/>
          <w:lang w:eastAsia="ru-RU" w:bidi="ru-RU"/>
        </w:rPr>
        <w:t xml:space="preserve"> с участием БаС</w:t>
      </w:r>
      <w:r>
        <w:rPr>
          <w:color w:val="000000"/>
          <w:lang w:eastAsia="ru-RU" w:bidi="ru-RU"/>
        </w:rPr>
        <w:t xml:space="preserve"> различных сред базирования.</w:t>
      </w:r>
    </w:p>
    <w:p w14:paraId="0082F584" w14:textId="52BEFA58" w:rsidR="0025667C" w:rsidRPr="0025667C" w:rsidRDefault="0025667C" w:rsidP="00466DAA">
      <w:pPr>
        <w:pStyle w:val="20"/>
        <w:spacing w:line="360" w:lineRule="auto"/>
        <w:ind w:firstLine="740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Перечисленные факторы обуславливают необходимость пересмотра целей, задач и принципов технологического развития Б</w:t>
      </w:r>
      <w:r w:rsidR="00EC7410">
        <w:rPr>
          <w:color w:val="000000"/>
          <w:lang w:eastAsia="ru-RU" w:bidi="ru-RU"/>
        </w:rPr>
        <w:t>А</w:t>
      </w:r>
      <w:r w:rsidRPr="0025667C">
        <w:rPr>
          <w:color w:val="000000"/>
          <w:lang w:eastAsia="ru-RU" w:bidi="ru-RU"/>
        </w:rPr>
        <w:t xml:space="preserve">С, как в интересах гражданского сектора, так и </w:t>
      </w:r>
      <w:r w:rsidR="00EC7410">
        <w:rPr>
          <w:color w:val="000000"/>
          <w:lang w:eastAsia="ru-RU" w:bidi="ru-RU"/>
        </w:rPr>
        <w:t>для решения задач безопасности и национальной обороны</w:t>
      </w:r>
      <w:r>
        <w:rPr>
          <w:color w:val="000000"/>
          <w:lang w:eastAsia="ru-RU" w:bidi="ru-RU"/>
        </w:rPr>
        <w:t>.</w:t>
      </w:r>
    </w:p>
    <w:p w14:paraId="3B1185F2" w14:textId="7EEE6873" w:rsidR="0025667C" w:rsidRPr="0025667C" w:rsidRDefault="0025667C" w:rsidP="00466DAA">
      <w:pPr>
        <w:pStyle w:val="20"/>
        <w:spacing w:line="360" w:lineRule="auto"/>
        <w:ind w:firstLine="740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На основании анализа концептуальных документов необходимо провести оценку действующего нормативно-правового и технологического состояния в области создания и развития Б</w:t>
      </w:r>
      <w:r w:rsidR="00EC7410">
        <w:rPr>
          <w:color w:val="000000"/>
          <w:lang w:eastAsia="ru-RU" w:bidi="ru-RU"/>
        </w:rPr>
        <w:t>А</w:t>
      </w:r>
      <w:r w:rsidRPr="0025667C">
        <w:rPr>
          <w:color w:val="000000"/>
          <w:lang w:eastAsia="ru-RU" w:bidi="ru-RU"/>
        </w:rPr>
        <w:t>С. Это предполагает чёткое разделение систем по классам и типам в зависимости от назначения и сценариев применения.</w:t>
      </w:r>
    </w:p>
    <w:p w14:paraId="2A4C6936" w14:textId="622AE069" w:rsidR="0025667C" w:rsidRPr="0025667C" w:rsidRDefault="0025667C" w:rsidP="00466DAA">
      <w:pPr>
        <w:pStyle w:val="20"/>
        <w:spacing w:line="360" w:lineRule="auto"/>
        <w:ind w:firstLine="740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Существующий научно-технический задел ограничивает возможности применения Б</w:t>
      </w:r>
      <w:r w:rsidR="00EC7410">
        <w:rPr>
          <w:color w:val="000000"/>
          <w:lang w:eastAsia="ru-RU" w:bidi="ru-RU"/>
        </w:rPr>
        <w:t>А</w:t>
      </w:r>
      <w:r w:rsidRPr="0025667C">
        <w:rPr>
          <w:color w:val="000000"/>
          <w:lang w:eastAsia="ru-RU" w:bidi="ru-RU"/>
        </w:rPr>
        <w:t>С и приводит к необходимости их классификации не только по требованиям к использованию, но и по применяемым техническим решениям при проектировании и производстве.</w:t>
      </w:r>
    </w:p>
    <w:p w14:paraId="506D08D2" w14:textId="77777777" w:rsidR="0025667C" w:rsidRPr="0025667C" w:rsidRDefault="0025667C" w:rsidP="00466DAA">
      <w:pPr>
        <w:pStyle w:val="20"/>
        <w:spacing w:line="360" w:lineRule="auto"/>
        <w:ind w:firstLine="740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Реализуемые подходы в рамках Национального проекта «Беспилотные авиационные системы», запущенного в 2024 году, должны обеспечить качественный технологический скачок. Ожидается переход к новым производственным стандартам, включающим:</w:t>
      </w:r>
    </w:p>
    <w:p w14:paraId="01F82FB8" w14:textId="77777777" w:rsidR="0025667C" w:rsidRPr="0025667C" w:rsidRDefault="0025667C" w:rsidP="00466DAA">
      <w:pPr>
        <w:pStyle w:val="20"/>
        <w:numPr>
          <w:ilvl w:val="0"/>
          <w:numId w:val="25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электрификацию платформ,</w:t>
      </w:r>
    </w:p>
    <w:p w14:paraId="294B47A3" w14:textId="77545247" w:rsidR="0025667C" w:rsidRPr="0025667C" w:rsidRDefault="0025667C" w:rsidP="00466DAA">
      <w:pPr>
        <w:pStyle w:val="20"/>
        <w:numPr>
          <w:ilvl w:val="0"/>
          <w:numId w:val="25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унификацию компонентов и коммуникационных протоколов (включая использование 5G</w:t>
      </w:r>
      <w:r w:rsidR="00B670AA">
        <w:rPr>
          <w:color w:val="000000"/>
          <w:lang w:eastAsia="ru-RU" w:bidi="ru-RU"/>
        </w:rPr>
        <w:t xml:space="preserve"> и в перспективе - </w:t>
      </w:r>
      <w:r w:rsidR="00B670AA" w:rsidRPr="0061565B">
        <w:rPr>
          <w:color w:val="000000"/>
          <w:lang w:eastAsia="ru-RU" w:bidi="ru-RU"/>
        </w:rPr>
        <w:t>6</w:t>
      </w:r>
      <w:r w:rsidR="00B670AA">
        <w:rPr>
          <w:color w:val="000000"/>
          <w:lang w:val="en-US" w:eastAsia="ru-RU" w:bidi="ru-RU"/>
        </w:rPr>
        <w:t>G</w:t>
      </w:r>
      <w:r w:rsidRPr="0025667C">
        <w:rPr>
          <w:color w:val="000000"/>
          <w:lang w:eastAsia="ru-RU" w:bidi="ru-RU"/>
        </w:rPr>
        <w:t>),</w:t>
      </w:r>
    </w:p>
    <w:p w14:paraId="48080EFC" w14:textId="77777777" w:rsidR="0025667C" w:rsidRPr="0025667C" w:rsidRDefault="0025667C" w:rsidP="00466DAA">
      <w:pPr>
        <w:pStyle w:val="20"/>
        <w:numPr>
          <w:ilvl w:val="0"/>
          <w:numId w:val="25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снижение стоимости производства и обслуживания,</w:t>
      </w:r>
    </w:p>
    <w:p w14:paraId="7833B10F" w14:textId="77777777" w:rsidR="0025667C" w:rsidRPr="0025667C" w:rsidRDefault="0025667C" w:rsidP="00466DAA">
      <w:pPr>
        <w:pStyle w:val="20"/>
        <w:numPr>
          <w:ilvl w:val="0"/>
          <w:numId w:val="25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развитие сервисной инфраструктуры.</w:t>
      </w:r>
    </w:p>
    <w:p w14:paraId="721C92A5" w14:textId="14C6171F" w:rsidR="0025667C" w:rsidRPr="0025667C" w:rsidRDefault="0025667C" w:rsidP="00466DAA">
      <w:pPr>
        <w:pStyle w:val="20"/>
        <w:spacing w:line="360" w:lineRule="auto"/>
        <w:ind w:firstLine="740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К 2030 году данные меры должны привести к реформированию системы управления Б</w:t>
      </w:r>
      <w:r w:rsidR="00EC7410">
        <w:rPr>
          <w:color w:val="000000"/>
          <w:lang w:eastAsia="ru-RU" w:bidi="ru-RU"/>
        </w:rPr>
        <w:t>А</w:t>
      </w:r>
      <w:r w:rsidRPr="0025667C">
        <w:rPr>
          <w:color w:val="000000"/>
          <w:lang w:eastAsia="ru-RU" w:bidi="ru-RU"/>
        </w:rPr>
        <w:t>С, расширению дальности их применения, а также более глубокой интеграции в тактические и стратегические контуры применения Вооружённых Сил.</w:t>
      </w:r>
    </w:p>
    <w:p w14:paraId="4D32AA11" w14:textId="0A393F50" w:rsidR="0025667C" w:rsidRPr="0025667C" w:rsidRDefault="0025667C" w:rsidP="00466DAA">
      <w:pPr>
        <w:pStyle w:val="20"/>
        <w:spacing w:line="360" w:lineRule="auto"/>
        <w:ind w:firstLine="740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Особое внимание будет уделено интеграции Б</w:t>
      </w:r>
      <w:r w:rsidR="00EC7410">
        <w:rPr>
          <w:color w:val="000000"/>
          <w:lang w:eastAsia="ru-RU" w:bidi="ru-RU"/>
        </w:rPr>
        <w:t>А</w:t>
      </w:r>
      <w:r w:rsidRPr="0025667C">
        <w:rPr>
          <w:color w:val="000000"/>
          <w:lang w:eastAsia="ru-RU" w:bidi="ru-RU"/>
        </w:rPr>
        <w:t xml:space="preserve">С в единое информационное пространство с </w:t>
      </w:r>
      <w:r>
        <w:rPr>
          <w:color w:val="000000"/>
          <w:lang w:eastAsia="ru-RU" w:bidi="ru-RU"/>
        </w:rPr>
        <w:t xml:space="preserve">различными </w:t>
      </w:r>
      <w:r w:rsidRPr="0025667C">
        <w:rPr>
          <w:color w:val="000000"/>
          <w:lang w:eastAsia="ru-RU" w:bidi="ru-RU"/>
        </w:rPr>
        <w:t xml:space="preserve">системами </w:t>
      </w:r>
      <w:r>
        <w:rPr>
          <w:color w:val="000000"/>
          <w:lang w:eastAsia="ru-RU" w:bidi="ru-RU"/>
        </w:rPr>
        <w:t xml:space="preserve">разного назначения: мониторинга, ДЗЗ, навигации, </w:t>
      </w:r>
      <w:r w:rsidRPr="0025667C">
        <w:rPr>
          <w:color w:val="000000"/>
          <w:lang w:eastAsia="ru-RU" w:bidi="ru-RU"/>
        </w:rPr>
        <w:t>противовоздушной обороны (ПВО) и радиоэлектронной борьбы (РЭБ). Это потребует:</w:t>
      </w:r>
    </w:p>
    <w:p w14:paraId="2BB33E32" w14:textId="7ED7A7A6" w:rsidR="0025667C" w:rsidRPr="0025667C" w:rsidRDefault="0063630B" w:rsidP="0063630B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Стандартизации</w:t>
      </w:r>
      <w:r w:rsidR="0025667C" w:rsidRPr="0025667C">
        <w:rPr>
          <w:color w:val="000000"/>
          <w:lang w:eastAsia="ru-RU" w:bidi="ru-RU"/>
        </w:rPr>
        <w:t xml:space="preserve"> протоколов передачи данных и результатов разведки;</w:t>
      </w:r>
    </w:p>
    <w:p w14:paraId="1665CCD9" w14:textId="0B955CE6" w:rsidR="0025667C" w:rsidRPr="0025667C" w:rsidRDefault="0063630B" w:rsidP="0063630B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Внедрения</w:t>
      </w:r>
      <w:r w:rsidR="0025667C" w:rsidRPr="0025667C">
        <w:rPr>
          <w:color w:val="000000"/>
          <w:lang w:eastAsia="ru-RU" w:bidi="ru-RU"/>
        </w:rPr>
        <w:t xml:space="preserve"> систем идентификации «свой–чужой»;</w:t>
      </w:r>
    </w:p>
    <w:p w14:paraId="5A705BA6" w14:textId="5091B5DF" w:rsidR="0025667C" w:rsidRPr="0025667C" w:rsidRDefault="0063630B" w:rsidP="0063630B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Перехода</w:t>
      </w:r>
      <w:r w:rsidR="0025667C" w:rsidRPr="0025667C">
        <w:rPr>
          <w:color w:val="000000"/>
          <w:lang w:eastAsia="ru-RU" w:bidi="ru-RU"/>
        </w:rPr>
        <w:t xml:space="preserve"> от управления фиксированным числом Б</w:t>
      </w:r>
      <w:r w:rsidR="00EC7410">
        <w:rPr>
          <w:color w:val="000000"/>
          <w:lang w:eastAsia="ru-RU" w:bidi="ru-RU"/>
        </w:rPr>
        <w:t>В</w:t>
      </w:r>
      <w:r w:rsidR="0025667C" w:rsidRPr="0025667C">
        <w:rPr>
          <w:color w:val="000000"/>
          <w:lang w:eastAsia="ru-RU" w:bidi="ru-RU"/>
        </w:rPr>
        <w:t>С к динамическим группировкам с элементами автономного взаимодействия</w:t>
      </w:r>
      <w:r w:rsidR="00EC7410">
        <w:rPr>
          <w:color w:val="000000"/>
          <w:lang w:eastAsia="ru-RU" w:bidi="ru-RU"/>
        </w:rPr>
        <w:t>, включающим, помимо БАС, другие БпС различных сред базирования</w:t>
      </w:r>
      <w:r w:rsidR="0025667C" w:rsidRPr="0025667C">
        <w:rPr>
          <w:color w:val="000000"/>
          <w:lang w:eastAsia="ru-RU" w:bidi="ru-RU"/>
        </w:rPr>
        <w:t>;</w:t>
      </w:r>
    </w:p>
    <w:p w14:paraId="2378DFB3" w14:textId="6415C682" w:rsidR="0025667C" w:rsidRDefault="0063630B" w:rsidP="0063630B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Использования</w:t>
      </w:r>
      <w:r w:rsidR="0025667C" w:rsidRPr="0025667C">
        <w:rPr>
          <w:color w:val="000000"/>
          <w:lang w:eastAsia="ru-RU" w:bidi="ru-RU"/>
        </w:rPr>
        <w:t xml:space="preserve"> технологий искусственного интеллекта для адаптивного управления</w:t>
      </w:r>
      <w:r w:rsidR="00EC7410">
        <w:rPr>
          <w:color w:val="000000"/>
          <w:lang w:eastAsia="ru-RU" w:bidi="ru-RU"/>
        </w:rPr>
        <w:t xml:space="preserve"> БАС</w:t>
      </w:r>
      <w:r w:rsidR="0025667C" w:rsidRPr="0025667C">
        <w:rPr>
          <w:color w:val="000000"/>
          <w:lang w:eastAsia="ru-RU" w:bidi="ru-RU"/>
        </w:rPr>
        <w:t>.</w:t>
      </w:r>
    </w:p>
    <w:p w14:paraId="730D32C1" w14:textId="59A29DCE" w:rsidR="00466DAA" w:rsidRPr="00466DAA" w:rsidRDefault="00466DAA" w:rsidP="00466D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6DAA">
        <w:rPr>
          <w:rFonts w:ascii="Times New Roman" w:hAnsi="Times New Roman" w:cs="Times New Roman"/>
          <w:sz w:val="28"/>
          <w:szCs w:val="28"/>
        </w:rPr>
        <w:t>Интеграция информационных систем в интересах применения Б</w:t>
      </w:r>
      <w:r w:rsidR="00EC7410">
        <w:rPr>
          <w:rFonts w:ascii="Times New Roman" w:hAnsi="Times New Roman" w:cs="Times New Roman"/>
          <w:sz w:val="28"/>
          <w:szCs w:val="28"/>
        </w:rPr>
        <w:t>А</w:t>
      </w:r>
      <w:r w:rsidRPr="00466DAA">
        <w:rPr>
          <w:rFonts w:ascii="Times New Roman" w:hAnsi="Times New Roman" w:cs="Times New Roman"/>
          <w:sz w:val="28"/>
          <w:szCs w:val="28"/>
        </w:rPr>
        <w:t>С достигается за счет обеспечения сквозного контроля и управления воздушным и космическим пространством, предназначенным для полетов пилотируемых и беспилотных аппаратов, а также систем разведки и противодействия БпС. Предметом сквозного контроля и координации применения Б</w:t>
      </w:r>
      <w:r w:rsidR="00EC7410">
        <w:rPr>
          <w:rFonts w:ascii="Times New Roman" w:hAnsi="Times New Roman" w:cs="Times New Roman"/>
          <w:sz w:val="28"/>
          <w:szCs w:val="28"/>
        </w:rPr>
        <w:t>А</w:t>
      </w:r>
      <w:r w:rsidRPr="00466DAA">
        <w:rPr>
          <w:rFonts w:ascii="Times New Roman" w:hAnsi="Times New Roman" w:cs="Times New Roman"/>
          <w:sz w:val="28"/>
          <w:szCs w:val="28"/>
        </w:rPr>
        <w:t>С будет являться:</w:t>
      </w:r>
    </w:p>
    <w:p w14:paraId="5C611497" w14:textId="17F304A1" w:rsidR="00466DAA" w:rsidRPr="0063630B" w:rsidRDefault="0063630B" w:rsidP="0063630B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63630B">
        <w:rPr>
          <w:color w:val="000000"/>
          <w:lang w:eastAsia="ru-RU" w:bidi="ru-RU"/>
        </w:rPr>
        <w:t>Координация</w:t>
      </w:r>
      <w:r w:rsidR="00466DAA" w:rsidRPr="0063630B">
        <w:rPr>
          <w:color w:val="000000"/>
          <w:lang w:eastAsia="ru-RU" w:bidi="ru-RU"/>
        </w:rPr>
        <w:t xml:space="preserve"> уровня насыщения космического и воздушного пространства Б</w:t>
      </w:r>
      <w:r w:rsidR="00EC7410">
        <w:rPr>
          <w:color w:val="000000"/>
          <w:lang w:eastAsia="ru-RU" w:bidi="ru-RU"/>
        </w:rPr>
        <w:t>А</w:t>
      </w:r>
      <w:r w:rsidR="00466DAA" w:rsidRPr="0063630B">
        <w:rPr>
          <w:color w:val="000000"/>
          <w:lang w:eastAsia="ru-RU" w:bidi="ru-RU"/>
        </w:rPr>
        <w:t>С и малыми космическими аппаратами с бортовыми системами ИИ, администрирование доступа к разным типам Б</w:t>
      </w:r>
      <w:r w:rsidR="00EC7410">
        <w:rPr>
          <w:color w:val="000000"/>
          <w:lang w:eastAsia="ru-RU" w:bidi="ru-RU"/>
        </w:rPr>
        <w:t>А</w:t>
      </w:r>
      <w:r w:rsidR="00466DAA" w:rsidRPr="0063630B">
        <w:rPr>
          <w:color w:val="000000"/>
          <w:lang w:eastAsia="ru-RU" w:bidi="ru-RU"/>
        </w:rPr>
        <w:t xml:space="preserve">С, таким </w:t>
      </w:r>
      <w:r w:rsidR="00466DAA" w:rsidRPr="0063630B">
        <w:rPr>
          <w:color w:val="000000"/>
          <w:lang w:eastAsia="ru-RU" w:bidi="ru-RU"/>
        </w:rPr>
        <w:br/>
        <w:t xml:space="preserve">как </w:t>
      </w:r>
      <w:r w:rsidR="00C835D0">
        <w:rPr>
          <w:color w:val="000000"/>
          <w:lang w:eastAsia="ru-RU" w:bidi="ru-RU"/>
        </w:rPr>
        <w:t>мониторинговые, логистические</w:t>
      </w:r>
      <w:r w:rsidR="00466DAA" w:rsidRPr="0063630B">
        <w:rPr>
          <w:color w:val="000000"/>
          <w:lang w:eastAsia="ru-RU" w:bidi="ru-RU"/>
        </w:rPr>
        <w:t>, обеспечивающие Б</w:t>
      </w:r>
      <w:r w:rsidR="004E5E27">
        <w:rPr>
          <w:color w:val="000000"/>
          <w:lang w:eastAsia="ru-RU" w:bidi="ru-RU"/>
        </w:rPr>
        <w:t>А</w:t>
      </w:r>
      <w:r w:rsidR="00466DAA" w:rsidRPr="0063630B">
        <w:rPr>
          <w:color w:val="000000"/>
          <w:lang w:eastAsia="ru-RU" w:bidi="ru-RU"/>
        </w:rPr>
        <w:t>С (</w:t>
      </w:r>
      <w:r w:rsidR="00C835D0">
        <w:rPr>
          <w:color w:val="000000"/>
          <w:lang w:eastAsia="ru-RU" w:bidi="ru-RU"/>
        </w:rPr>
        <w:t xml:space="preserve">например, </w:t>
      </w:r>
      <w:r w:rsidR="00466DAA" w:rsidRPr="0063630B">
        <w:rPr>
          <w:color w:val="000000"/>
          <w:lang w:eastAsia="ru-RU" w:bidi="ru-RU"/>
        </w:rPr>
        <w:t>ретрансляторы</w:t>
      </w:r>
      <w:r w:rsidR="00EC7410">
        <w:rPr>
          <w:color w:val="000000"/>
          <w:lang w:eastAsia="ru-RU" w:bidi="ru-RU"/>
        </w:rPr>
        <w:t xml:space="preserve"> и носители вычислительных ресурсов</w:t>
      </w:r>
      <w:r w:rsidR="00466DAA" w:rsidRPr="0063630B">
        <w:rPr>
          <w:color w:val="000000"/>
          <w:lang w:eastAsia="ru-RU" w:bidi="ru-RU"/>
        </w:rPr>
        <w:t>), распределение полномочий по регулированию и разграничению уровня доступа к Б</w:t>
      </w:r>
      <w:r w:rsidR="00EC7410">
        <w:rPr>
          <w:color w:val="000000"/>
          <w:lang w:eastAsia="ru-RU" w:bidi="ru-RU"/>
        </w:rPr>
        <w:t>А</w:t>
      </w:r>
      <w:r w:rsidR="00466DAA" w:rsidRPr="0063630B">
        <w:rPr>
          <w:color w:val="000000"/>
          <w:lang w:eastAsia="ru-RU" w:bidi="ru-RU"/>
        </w:rPr>
        <w:t xml:space="preserve">С, выполняющим </w:t>
      </w:r>
      <w:r w:rsidR="00EC7410">
        <w:rPr>
          <w:color w:val="000000"/>
          <w:lang w:eastAsia="ru-RU" w:bidi="ru-RU"/>
        </w:rPr>
        <w:t xml:space="preserve">целевые </w:t>
      </w:r>
      <w:r w:rsidR="00466DAA" w:rsidRPr="0063630B">
        <w:rPr>
          <w:color w:val="000000"/>
          <w:lang w:eastAsia="ru-RU" w:bidi="ru-RU"/>
        </w:rPr>
        <w:t>задачи;</w:t>
      </w:r>
    </w:p>
    <w:p w14:paraId="135FD613" w14:textId="12657933" w:rsidR="00466DAA" w:rsidRPr="0063630B" w:rsidRDefault="0063630B" w:rsidP="0063630B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63630B">
        <w:rPr>
          <w:color w:val="000000"/>
          <w:lang w:eastAsia="ru-RU" w:bidi="ru-RU"/>
        </w:rPr>
        <w:t>Информационный</w:t>
      </w:r>
      <w:r w:rsidR="00466DAA" w:rsidRPr="0063630B">
        <w:rPr>
          <w:color w:val="000000"/>
          <w:lang w:eastAsia="ru-RU" w:bidi="ru-RU"/>
        </w:rPr>
        <w:t xml:space="preserve"> обмен между аппаратами различного типа, используемых на разных высотах, орбитах и подключенных к сетям связи и передачи данных разного типа;</w:t>
      </w:r>
    </w:p>
    <w:p w14:paraId="5EA45BFC" w14:textId="33095B02" w:rsidR="00466DAA" w:rsidRPr="0063630B" w:rsidRDefault="004E5E27" w:rsidP="0063630B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Диспетчеризация</w:t>
      </w:r>
      <w:r w:rsidR="00466DAA" w:rsidRPr="0063630B">
        <w:rPr>
          <w:color w:val="000000"/>
          <w:lang w:eastAsia="ru-RU" w:bidi="ru-RU"/>
        </w:rPr>
        <w:t xml:space="preserve"> информационных потоков, в рамках которых Б</w:t>
      </w:r>
      <w:r>
        <w:rPr>
          <w:color w:val="000000"/>
          <w:lang w:eastAsia="ru-RU" w:bidi="ru-RU"/>
        </w:rPr>
        <w:t>А</w:t>
      </w:r>
      <w:r w:rsidR="00466DAA" w:rsidRPr="0063630B">
        <w:rPr>
          <w:color w:val="000000"/>
          <w:lang w:eastAsia="ru-RU" w:bidi="ru-RU"/>
        </w:rPr>
        <w:t xml:space="preserve">С </w:t>
      </w:r>
      <w:r w:rsidR="00466DAA" w:rsidRPr="0063630B">
        <w:rPr>
          <w:color w:val="000000"/>
          <w:lang w:eastAsia="ru-RU" w:bidi="ru-RU"/>
        </w:rPr>
        <w:br/>
        <w:t xml:space="preserve">и космические аппараты выполняют функцию средств связи, </w:t>
      </w:r>
      <w:r>
        <w:rPr>
          <w:color w:val="000000"/>
          <w:lang w:eastAsia="ru-RU" w:bidi="ru-RU"/>
        </w:rPr>
        <w:t xml:space="preserve">приема, обработки, генерации </w:t>
      </w:r>
      <w:r w:rsidR="00466DAA" w:rsidRPr="0063630B">
        <w:rPr>
          <w:color w:val="000000"/>
          <w:lang w:eastAsia="ru-RU" w:bidi="ru-RU"/>
        </w:rPr>
        <w:t>и передачи данных;</w:t>
      </w:r>
    </w:p>
    <w:p w14:paraId="2CB9E830" w14:textId="58192E54" w:rsidR="00466DAA" w:rsidRPr="0063630B" w:rsidRDefault="00C835D0" w:rsidP="0063630B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В</w:t>
      </w:r>
      <w:r w:rsidR="00466DAA" w:rsidRPr="0063630B">
        <w:rPr>
          <w:color w:val="000000"/>
          <w:lang w:eastAsia="ru-RU" w:bidi="ru-RU"/>
        </w:rPr>
        <w:t xml:space="preserve">ведение системы регулирования требований </w:t>
      </w:r>
      <w:r w:rsidR="00466DAA" w:rsidRPr="0063630B">
        <w:rPr>
          <w:color w:val="000000"/>
          <w:lang w:eastAsia="ru-RU" w:bidi="ru-RU"/>
        </w:rPr>
        <w:br/>
        <w:t xml:space="preserve">для отслеживания соответствия </w:t>
      </w:r>
      <w:r w:rsidR="004E5E27">
        <w:rPr>
          <w:color w:val="000000"/>
          <w:lang w:eastAsia="ru-RU" w:bidi="ru-RU"/>
        </w:rPr>
        <w:t>аппаратуры и программного обеспечения</w:t>
      </w:r>
      <w:r w:rsidR="00466DAA" w:rsidRPr="0063630B">
        <w:rPr>
          <w:color w:val="000000"/>
          <w:lang w:eastAsia="ru-RU" w:bidi="ru-RU"/>
        </w:rPr>
        <w:t xml:space="preserve"> всех типов целевой архитектуры системы взаимодействия и управления Б</w:t>
      </w:r>
      <w:r w:rsidR="004E5E27">
        <w:rPr>
          <w:color w:val="000000"/>
          <w:lang w:eastAsia="ru-RU" w:bidi="ru-RU"/>
        </w:rPr>
        <w:t>А</w:t>
      </w:r>
      <w:r w:rsidR="00466DAA" w:rsidRPr="0063630B">
        <w:rPr>
          <w:color w:val="000000"/>
          <w:lang w:eastAsia="ru-RU" w:bidi="ru-RU"/>
        </w:rPr>
        <w:t>С и протоколам обмена данными и связи.</w:t>
      </w:r>
    </w:p>
    <w:p w14:paraId="6F2A9B2F" w14:textId="19AAD2B2" w:rsidR="0025667C" w:rsidRPr="0025667C" w:rsidRDefault="0025667C" w:rsidP="00466DAA">
      <w:pPr>
        <w:pStyle w:val="20"/>
        <w:spacing w:line="360" w:lineRule="auto"/>
        <w:ind w:firstLine="740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Одновременно потребуется создание цифровых двойников</w:t>
      </w:r>
      <w:r w:rsidR="00C835D0">
        <w:rPr>
          <w:color w:val="000000"/>
          <w:lang w:eastAsia="ru-RU" w:bidi="ru-RU"/>
        </w:rPr>
        <w:t xml:space="preserve"> (ЦД) воздушного пространства</w:t>
      </w:r>
      <w:r w:rsidRPr="0025667C">
        <w:rPr>
          <w:color w:val="000000"/>
          <w:lang w:eastAsia="ru-RU" w:bidi="ru-RU"/>
        </w:rPr>
        <w:t xml:space="preserve">, а также от дистанционно управляемых </w:t>
      </w:r>
      <w:r w:rsidR="004E5E27">
        <w:rPr>
          <w:color w:val="000000"/>
          <w:lang w:eastAsia="ru-RU" w:bidi="ru-RU"/>
        </w:rPr>
        <w:t xml:space="preserve">БАС </w:t>
      </w:r>
      <w:r w:rsidRPr="0025667C">
        <w:rPr>
          <w:color w:val="000000"/>
          <w:lang w:eastAsia="ru-RU" w:bidi="ru-RU"/>
        </w:rPr>
        <w:t>к полностью автономным платформам.</w:t>
      </w:r>
    </w:p>
    <w:p w14:paraId="3C7210EA" w14:textId="1BDF6F69" w:rsidR="0025667C" w:rsidRPr="0025667C" w:rsidRDefault="0025667C" w:rsidP="00466DAA">
      <w:pPr>
        <w:pStyle w:val="20"/>
        <w:spacing w:line="360" w:lineRule="auto"/>
        <w:ind w:firstLine="740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Дальнейшее развитие Б</w:t>
      </w:r>
      <w:r w:rsidR="004E5E27">
        <w:rPr>
          <w:color w:val="000000"/>
          <w:lang w:eastAsia="ru-RU" w:bidi="ru-RU"/>
        </w:rPr>
        <w:t>А</w:t>
      </w:r>
      <w:r w:rsidRPr="0025667C">
        <w:rPr>
          <w:color w:val="000000"/>
          <w:lang w:eastAsia="ru-RU" w:bidi="ru-RU"/>
        </w:rPr>
        <w:t xml:space="preserve">С требует системной трансформации подходов к их проектированию, испытаниям, сертификации и эксплуатации. В условиях роста автономности и расширения зон применения </w:t>
      </w:r>
      <w:r w:rsidR="004E5E27">
        <w:rPr>
          <w:color w:val="000000"/>
          <w:lang w:eastAsia="ru-RU" w:bidi="ru-RU"/>
        </w:rPr>
        <w:t xml:space="preserve">БАС </w:t>
      </w:r>
      <w:r w:rsidRPr="0025667C">
        <w:rPr>
          <w:color w:val="000000"/>
          <w:lang w:eastAsia="ru-RU" w:bidi="ru-RU"/>
        </w:rPr>
        <w:t>возникает необходимость:</w:t>
      </w:r>
    </w:p>
    <w:p w14:paraId="7EFFA94F" w14:textId="5396541B" w:rsidR="0025667C" w:rsidRPr="0025667C" w:rsidRDefault="0025667C" w:rsidP="00466DAA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В создании универсальной архитектуры БпС, обеспечивающей модульность, масштабируемость и возможность оперативной адаптации под специфические задачи (</w:t>
      </w:r>
      <w:r w:rsidR="00FA78FA">
        <w:rPr>
          <w:color w:val="000000"/>
          <w:lang w:eastAsia="ru-RU" w:bidi="ru-RU"/>
        </w:rPr>
        <w:t>мониторинг</w:t>
      </w:r>
      <w:r w:rsidR="004E5E27">
        <w:rPr>
          <w:color w:val="000000"/>
          <w:lang w:eastAsia="ru-RU" w:bidi="ru-RU"/>
        </w:rPr>
        <w:t xml:space="preserve"> площадных объектов и техногенных пространств</w:t>
      </w:r>
      <w:r w:rsidR="00FA78FA">
        <w:rPr>
          <w:color w:val="000000"/>
          <w:lang w:eastAsia="ru-RU" w:bidi="ru-RU"/>
        </w:rPr>
        <w:t xml:space="preserve">, </w:t>
      </w:r>
      <w:r w:rsidR="00C835D0">
        <w:rPr>
          <w:color w:val="000000"/>
          <w:lang w:eastAsia="ru-RU" w:bidi="ru-RU"/>
        </w:rPr>
        <w:t>связь</w:t>
      </w:r>
      <w:r w:rsidRPr="0025667C">
        <w:rPr>
          <w:color w:val="000000"/>
          <w:lang w:eastAsia="ru-RU" w:bidi="ru-RU"/>
        </w:rPr>
        <w:t>, логистика</w:t>
      </w:r>
      <w:r w:rsidR="00FA78FA">
        <w:rPr>
          <w:color w:val="000000"/>
          <w:lang w:eastAsia="ru-RU" w:bidi="ru-RU"/>
        </w:rPr>
        <w:t xml:space="preserve"> </w:t>
      </w:r>
      <w:r w:rsidRPr="0025667C">
        <w:rPr>
          <w:color w:val="000000"/>
          <w:lang w:eastAsia="ru-RU" w:bidi="ru-RU"/>
        </w:rPr>
        <w:t>и др.).</w:t>
      </w:r>
    </w:p>
    <w:p w14:paraId="310F46C4" w14:textId="3E29529F" w:rsidR="0025667C" w:rsidRPr="0025667C" w:rsidRDefault="0025667C" w:rsidP="00466DAA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 xml:space="preserve">В </w:t>
      </w:r>
      <w:r w:rsidR="004E5E27">
        <w:rPr>
          <w:color w:val="000000"/>
          <w:lang w:eastAsia="ru-RU" w:bidi="ru-RU"/>
        </w:rPr>
        <w:t xml:space="preserve"> </w:t>
      </w:r>
      <w:r w:rsidRPr="0025667C">
        <w:rPr>
          <w:color w:val="000000"/>
          <w:lang w:eastAsia="ru-RU" w:bidi="ru-RU"/>
        </w:rPr>
        <w:t xml:space="preserve">стандартизации технических требований, унификации интерфейсов и обеспечения совместимости между различными типами </w:t>
      </w:r>
      <w:r w:rsidR="004E5E27">
        <w:rPr>
          <w:color w:val="000000"/>
          <w:lang w:eastAsia="ru-RU" w:bidi="ru-RU"/>
        </w:rPr>
        <w:t xml:space="preserve">БАС </w:t>
      </w:r>
      <w:r w:rsidRPr="0025667C">
        <w:rPr>
          <w:color w:val="000000"/>
          <w:lang w:eastAsia="ru-RU" w:bidi="ru-RU"/>
        </w:rPr>
        <w:t>гражданского назначения.</w:t>
      </w:r>
    </w:p>
    <w:p w14:paraId="321AABD7" w14:textId="74725053" w:rsidR="0025667C" w:rsidRPr="0025667C" w:rsidRDefault="0025667C" w:rsidP="00466DAA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В развитии комплексной системы тестирования и верификации программного обеспечения Б</w:t>
      </w:r>
      <w:r w:rsidR="004E5E27">
        <w:rPr>
          <w:color w:val="000000"/>
          <w:lang w:eastAsia="ru-RU" w:bidi="ru-RU"/>
        </w:rPr>
        <w:t>А</w:t>
      </w:r>
      <w:r w:rsidRPr="0025667C">
        <w:rPr>
          <w:color w:val="000000"/>
          <w:lang w:eastAsia="ru-RU" w:bidi="ru-RU"/>
        </w:rPr>
        <w:t>С, особенно в части применения алгоритмов искусственного интеллекта и нейросетевых моделей, ответственных за принятие решений в автономном режиме.</w:t>
      </w:r>
    </w:p>
    <w:p w14:paraId="443F1A64" w14:textId="2D24A30B" w:rsidR="0025667C" w:rsidRPr="0025667C" w:rsidRDefault="0025667C" w:rsidP="00466DAA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В обеспечении кибербезопасности — защит</w:t>
      </w:r>
      <w:r w:rsidR="004E5E27">
        <w:rPr>
          <w:color w:val="000000"/>
          <w:lang w:eastAsia="ru-RU" w:bidi="ru-RU"/>
        </w:rPr>
        <w:t>е</w:t>
      </w:r>
      <w:r w:rsidRPr="0025667C">
        <w:rPr>
          <w:color w:val="000000"/>
          <w:lang w:eastAsia="ru-RU" w:bidi="ru-RU"/>
        </w:rPr>
        <w:t xml:space="preserve"> каналов управления и передачи данных, создание защищённых облачных инфраструктур и изолированных контуров связи для </w:t>
      </w:r>
      <w:r w:rsidR="00D95DB7">
        <w:rPr>
          <w:color w:val="000000"/>
          <w:lang w:eastAsia="ru-RU" w:bidi="ru-RU"/>
        </w:rPr>
        <w:t>различного рода</w:t>
      </w:r>
      <w:r w:rsidRPr="0025667C">
        <w:rPr>
          <w:color w:val="000000"/>
          <w:lang w:eastAsia="ru-RU" w:bidi="ru-RU"/>
        </w:rPr>
        <w:t xml:space="preserve"> применений.</w:t>
      </w:r>
    </w:p>
    <w:p w14:paraId="43E44C83" w14:textId="5FBE67EB" w:rsidR="0025667C" w:rsidRPr="0025667C" w:rsidRDefault="0025667C" w:rsidP="00466DAA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 xml:space="preserve">В интеграции </w:t>
      </w:r>
      <w:r w:rsidR="004E5E27">
        <w:rPr>
          <w:color w:val="000000"/>
          <w:lang w:eastAsia="ru-RU" w:bidi="ru-RU"/>
        </w:rPr>
        <w:t xml:space="preserve">БАС и иных </w:t>
      </w:r>
      <w:r w:rsidRPr="0025667C">
        <w:rPr>
          <w:color w:val="000000"/>
          <w:lang w:eastAsia="ru-RU" w:bidi="ru-RU"/>
        </w:rPr>
        <w:t xml:space="preserve">БпС в системы многослойного управления: от </w:t>
      </w:r>
      <w:r w:rsidR="00C835D0">
        <w:rPr>
          <w:color w:val="000000"/>
          <w:lang w:eastAsia="ru-RU" w:bidi="ru-RU"/>
        </w:rPr>
        <w:t>операционного</w:t>
      </w:r>
      <w:r w:rsidRPr="0025667C">
        <w:rPr>
          <w:color w:val="000000"/>
          <w:lang w:eastAsia="ru-RU" w:bidi="ru-RU"/>
        </w:rPr>
        <w:t xml:space="preserve"> до стратегического</w:t>
      </w:r>
      <w:r w:rsidR="00C835D0">
        <w:rPr>
          <w:color w:val="000000"/>
          <w:lang w:eastAsia="ru-RU" w:bidi="ru-RU"/>
        </w:rPr>
        <w:t xml:space="preserve"> уровня</w:t>
      </w:r>
      <w:r w:rsidRPr="0025667C">
        <w:rPr>
          <w:color w:val="000000"/>
          <w:lang w:eastAsia="ru-RU" w:bidi="ru-RU"/>
        </w:rPr>
        <w:t>, включая автоматизир</w:t>
      </w:r>
      <w:r w:rsidR="00C835D0">
        <w:rPr>
          <w:color w:val="000000"/>
          <w:lang w:eastAsia="ru-RU" w:bidi="ru-RU"/>
        </w:rPr>
        <w:t xml:space="preserve">ованные системы управления </w:t>
      </w:r>
      <w:r w:rsidRPr="0025667C">
        <w:rPr>
          <w:color w:val="000000"/>
          <w:lang w:eastAsia="ru-RU" w:bidi="ru-RU"/>
        </w:rPr>
        <w:t>, с возможностью сов</w:t>
      </w:r>
      <w:r w:rsidR="00C835D0">
        <w:rPr>
          <w:color w:val="000000"/>
          <w:lang w:eastAsia="ru-RU" w:bidi="ru-RU"/>
        </w:rPr>
        <w:t>местного использования данных мониторинга, ДЗЗ</w:t>
      </w:r>
      <w:r w:rsidRPr="0025667C">
        <w:rPr>
          <w:color w:val="000000"/>
          <w:lang w:eastAsia="ru-RU" w:bidi="ru-RU"/>
        </w:rPr>
        <w:t>, навигации и радиоэлектронных систем.</w:t>
      </w:r>
    </w:p>
    <w:p w14:paraId="285823CB" w14:textId="5BFC319E" w:rsidR="0025667C" w:rsidRPr="0025667C" w:rsidRDefault="0025667C" w:rsidP="00466DAA">
      <w:pPr>
        <w:pStyle w:val="20"/>
        <w:spacing w:line="360" w:lineRule="auto"/>
        <w:ind w:firstLine="740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Кроме того, особое внимание следует уделить юридическому и этическому регулировани</w:t>
      </w:r>
      <w:r w:rsidR="00C835D0">
        <w:rPr>
          <w:color w:val="000000"/>
          <w:lang w:eastAsia="ru-RU" w:bidi="ru-RU"/>
        </w:rPr>
        <w:t>ю применения автономных систем, в частности решению вопросов, которые помимо нормативного регулирования требуют обеспечения соответствующими технологическими решениями в частности для решения следующих вопросов</w:t>
      </w:r>
      <w:r w:rsidRPr="0025667C">
        <w:rPr>
          <w:color w:val="000000"/>
          <w:lang w:eastAsia="ru-RU" w:bidi="ru-RU"/>
        </w:rPr>
        <w:t>:</w:t>
      </w:r>
    </w:p>
    <w:p w14:paraId="5861F34B" w14:textId="4DC90B22" w:rsidR="0025667C" w:rsidRPr="0025667C" w:rsidRDefault="00166F4C" w:rsidP="0063630B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Определение</w:t>
      </w:r>
      <w:r w:rsidR="0025667C" w:rsidRPr="0025667C">
        <w:rPr>
          <w:color w:val="000000"/>
          <w:lang w:eastAsia="ru-RU" w:bidi="ru-RU"/>
        </w:rPr>
        <w:t xml:space="preserve"> степени ответственности за действия автономных систем в случае инцидентов;</w:t>
      </w:r>
    </w:p>
    <w:p w14:paraId="40BF6833" w14:textId="34D6AB74" w:rsidR="0025667C" w:rsidRPr="0025667C" w:rsidRDefault="00C835D0" w:rsidP="0063630B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Определение</w:t>
      </w:r>
      <w:r w:rsidR="0025667C" w:rsidRPr="0025667C">
        <w:rPr>
          <w:color w:val="000000"/>
          <w:lang w:eastAsia="ru-RU" w:bidi="ru-RU"/>
        </w:rPr>
        <w:t xml:space="preserve"> понятий автономии, делегированной автономии, дистанционного управления и ИИ-управляемых решений;</w:t>
      </w:r>
    </w:p>
    <w:p w14:paraId="0A0D5235" w14:textId="0523D340" w:rsidR="0025667C" w:rsidRPr="0025667C" w:rsidRDefault="00166F4C" w:rsidP="0063630B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Формирование</w:t>
      </w:r>
      <w:r w:rsidR="0025667C" w:rsidRPr="0025667C">
        <w:rPr>
          <w:color w:val="000000"/>
          <w:lang w:eastAsia="ru-RU" w:bidi="ru-RU"/>
        </w:rPr>
        <w:t xml:space="preserve"> требований к уровню доверия и предсказуемости поведения Б</w:t>
      </w:r>
      <w:r w:rsidR="004E5E27">
        <w:rPr>
          <w:color w:val="000000"/>
          <w:lang w:eastAsia="ru-RU" w:bidi="ru-RU"/>
        </w:rPr>
        <w:t>А</w:t>
      </w:r>
      <w:r w:rsidR="0025667C" w:rsidRPr="0025667C">
        <w:rPr>
          <w:color w:val="000000"/>
          <w:lang w:eastAsia="ru-RU" w:bidi="ru-RU"/>
        </w:rPr>
        <w:t>С в условиях неопределённости.</w:t>
      </w:r>
    </w:p>
    <w:p w14:paraId="3C178163" w14:textId="77777777" w:rsidR="0025667C" w:rsidRPr="0025667C" w:rsidRDefault="0025667C" w:rsidP="00466DAA">
      <w:pPr>
        <w:pStyle w:val="20"/>
        <w:spacing w:line="360" w:lineRule="auto"/>
        <w:ind w:firstLine="740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Важным направлением станет также формирование национальной научно-технологической платформы по БпС, объединяющей промышленные предприятия, университеты, исследовательские институты и технологические стартапы. Такая платформа позволит:</w:t>
      </w:r>
    </w:p>
    <w:p w14:paraId="6CCB8D67" w14:textId="150C0073" w:rsidR="0025667C" w:rsidRPr="0025667C" w:rsidRDefault="00166F4C" w:rsidP="0063630B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Координировать</w:t>
      </w:r>
      <w:r w:rsidR="0025667C" w:rsidRPr="0025667C">
        <w:rPr>
          <w:color w:val="000000"/>
          <w:lang w:eastAsia="ru-RU" w:bidi="ru-RU"/>
        </w:rPr>
        <w:t xml:space="preserve"> прикладные исследования в сфере робототехники, сенсорики, систем управления и энергоэффективных приводов;</w:t>
      </w:r>
    </w:p>
    <w:p w14:paraId="57FC8B79" w14:textId="4EE8C92B" w:rsidR="0025667C" w:rsidRPr="0025667C" w:rsidRDefault="00166F4C" w:rsidP="0063630B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Ускорить</w:t>
      </w:r>
      <w:r w:rsidR="0025667C" w:rsidRPr="0025667C">
        <w:rPr>
          <w:color w:val="000000"/>
          <w:lang w:eastAsia="ru-RU" w:bidi="ru-RU"/>
        </w:rPr>
        <w:t xml:space="preserve"> трансфер технологий между оборонным и гражданским секторами;</w:t>
      </w:r>
    </w:p>
    <w:p w14:paraId="3C7EC373" w14:textId="5B35523A" w:rsidR="0025667C" w:rsidRPr="0025667C" w:rsidRDefault="00166F4C" w:rsidP="0063630B">
      <w:pPr>
        <w:pStyle w:val="20"/>
        <w:numPr>
          <w:ilvl w:val="0"/>
          <w:numId w:val="27"/>
        </w:numPr>
        <w:spacing w:line="360" w:lineRule="auto"/>
        <w:jc w:val="both"/>
        <w:rPr>
          <w:color w:val="000000"/>
          <w:lang w:eastAsia="ru-RU" w:bidi="ru-RU"/>
        </w:rPr>
      </w:pPr>
      <w:r w:rsidRPr="0025667C">
        <w:rPr>
          <w:color w:val="000000"/>
          <w:lang w:eastAsia="ru-RU" w:bidi="ru-RU"/>
        </w:rPr>
        <w:t>Обеспечить</w:t>
      </w:r>
      <w:r w:rsidR="0025667C" w:rsidRPr="0025667C">
        <w:rPr>
          <w:color w:val="000000"/>
          <w:lang w:eastAsia="ru-RU" w:bidi="ru-RU"/>
        </w:rPr>
        <w:t xml:space="preserve"> подготовку высококвалифицированных инженерных и операторских кадров.</w:t>
      </w:r>
    </w:p>
    <w:p w14:paraId="656BE401" w14:textId="0C07DE51" w:rsidR="00694FD7" w:rsidRDefault="00694FD7" w:rsidP="00466DAA">
      <w:pPr>
        <w:pStyle w:val="20"/>
        <w:shd w:val="clear" w:color="auto" w:fill="auto"/>
        <w:spacing w:line="360" w:lineRule="auto"/>
        <w:ind w:firstLine="740"/>
        <w:jc w:val="both"/>
      </w:pPr>
      <w:r>
        <w:rPr>
          <w:color w:val="000000"/>
          <w:lang w:eastAsia="ru-RU" w:bidi="ru-RU"/>
        </w:rPr>
        <w:t xml:space="preserve">Правительством Российской Федерации также утверждена концепция интеграции </w:t>
      </w:r>
      <w:r w:rsidR="007F0E94">
        <w:rPr>
          <w:color w:val="000000"/>
          <w:lang w:eastAsia="ru-RU" w:bidi="ru-RU"/>
        </w:rPr>
        <w:t xml:space="preserve">беспилотных воздушных </w:t>
      </w:r>
      <w:r w:rsidR="00EC7410">
        <w:rPr>
          <w:color w:val="000000"/>
          <w:lang w:eastAsia="ru-RU" w:bidi="ru-RU"/>
        </w:rPr>
        <w:t>судов</w:t>
      </w:r>
      <w:r w:rsidR="007F0E94">
        <w:rPr>
          <w:color w:val="000000"/>
          <w:lang w:eastAsia="ru-RU" w:bidi="ru-RU"/>
        </w:rPr>
        <w:t xml:space="preserve"> (далее – БВС)</w:t>
      </w:r>
      <w:r>
        <w:rPr>
          <w:color w:val="000000"/>
          <w:lang w:eastAsia="ru-RU" w:bidi="ru-RU"/>
        </w:rPr>
        <w:t xml:space="preserve"> в единое воздушное пространство (распоряжение Правительства Российской Федерации от 5 октября 2021 г. № 2806 -р) </w:t>
      </w:r>
      <w:r w:rsidR="00B522DB" w:rsidRPr="00B522DB">
        <w:t>[</w:t>
      </w:r>
      <w:r w:rsidR="00B522DB">
        <w:t>3</w:t>
      </w:r>
      <w:r w:rsidR="00B522DB" w:rsidRPr="00B522DB">
        <w:t>]</w:t>
      </w:r>
      <w:r w:rsidR="00B522DB">
        <w:rPr>
          <w:color w:val="000000"/>
          <w:lang w:eastAsia="ru-RU" w:bidi="ru-RU"/>
        </w:rPr>
        <w:t>.</w:t>
      </w:r>
      <w:r w:rsidR="007F0E94">
        <w:rPr>
          <w:color w:val="000000"/>
          <w:lang w:eastAsia="ru-RU" w:bidi="ru-RU"/>
        </w:rPr>
        <w:t xml:space="preserve"> </w:t>
      </w:r>
      <w:r>
        <w:rPr>
          <w:color w:val="000000"/>
          <w:lang w:eastAsia="ru-RU" w:bidi="ru-RU"/>
        </w:rPr>
        <w:t>В рамках концепции перечислены направления развития технологий интеграции, в том числе: предупреждение столкновений, организация связи (в том числе между воздушными судами) и выделения частот, наблюдение и идентификация, спутниковая навигация, метеорология, информационная безопасность, автоматическое геозонирование и др.</w:t>
      </w:r>
      <w:r w:rsidR="00166F4C">
        <w:t xml:space="preserve"> </w:t>
      </w:r>
    </w:p>
    <w:p w14:paraId="12E5170C" w14:textId="30919BDF" w:rsidR="00694FD7" w:rsidRDefault="00694FD7" w:rsidP="00466DAA">
      <w:pPr>
        <w:pStyle w:val="20"/>
        <w:shd w:val="clear" w:color="auto" w:fill="auto"/>
        <w:spacing w:line="360" w:lineRule="auto"/>
        <w:ind w:firstLine="74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На горизонте до 2050 года планируется внедрение технологий, которые сейчас находятся на стадии концептов, например, концепции «Архитектуры неба». Прогнозы развития отрасли БАС, представленные в открытом доступе </w:t>
      </w:r>
      <w:r w:rsidR="0088616B" w:rsidRPr="00B522DB">
        <w:t>[</w:t>
      </w:r>
      <w:r w:rsidR="0088616B">
        <w:t>8</w:t>
      </w:r>
      <w:r w:rsidR="0088616B" w:rsidRPr="00B522DB">
        <w:t>]</w:t>
      </w:r>
      <w:r w:rsidR="0088616B">
        <w:rPr>
          <w:color w:val="000000"/>
          <w:lang w:eastAsia="ru-RU" w:bidi="ru-RU"/>
        </w:rPr>
        <w:t xml:space="preserve">, </w:t>
      </w:r>
      <w:r>
        <w:rPr>
          <w:color w:val="000000"/>
          <w:lang w:eastAsia="ru-RU" w:bidi="ru-RU"/>
        </w:rPr>
        <w:t xml:space="preserve">отмечают </w:t>
      </w:r>
      <w:r w:rsidR="004E5E27">
        <w:rPr>
          <w:color w:val="000000"/>
          <w:lang w:eastAsia="ru-RU" w:bidi="ru-RU"/>
        </w:rPr>
        <w:t xml:space="preserve">неизбежность </w:t>
      </w:r>
      <w:r>
        <w:rPr>
          <w:color w:val="000000"/>
          <w:lang w:eastAsia="ru-RU" w:bidi="ru-RU"/>
        </w:rPr>
        <w:t>широко</w:t>
      </w:r>
      <w:r w:rsidR="004E5E27">
        <w:rPr>
          <w:color w:val="000000"/>
          <w:lang w:eastAsia="ru-RU" w:bidi="ru-RU"/>
        </w:rPr>
        <w:t>го</w:t>
      </w:r>
      <w:r>
        <w:rPr>
          <w:color w:val="000000"/>
          <w:lang w:eastAsia="ru-RU" w:bidi="ru-RU"/>
        </w:rPr>
        <w:t xml:space="preserve"> </w:t>
      </w:r>
      <w:r w:rsidR="004E5E27">
        <w:rPr>
          <w:color w:val="000000"/>
          <w:lang w:eastAsia="ru-RU" w:bidi="ru-RU"/>
        </w:rPr>
        <w:t xml:space="preserve">распространения </w:t>
      </w:r>
      <w:r>
        <w:rPr>
          <w:color w:val="000000"/>
          <w:lang w:eastAsia="ru-RU" w:bidi="ru-RU"/>
        </w:rPr>
        <w:t>БАС к 2050 году и определяют</w:t>
      </w:r>
      <w:r w:rsidR="00053B30">
        <w:rPr>
          <w:color w:val="000000"/>
          <w:lang w:eastAsia="ru-RU" w:bidi="ru-RU"/>
        </w:rPr>
        <w:t>,</w:t>
      </w:r>
      <w:r>
        <w:rPr>
          <w:color w:val="000000"/>
          <w:lang w:eastAsia="ru-RU" w:bidi="ru-RU"/>
        </w:rPr>
        <w:t xml:space="preserve"> </w:t>
      </w:r>
      <w:r w:rsidR="004E5E27">
        <w:rPr>
          <w:color w:val="000000"/>
          <w:lang w:eastAsia="ru-RU" w:bidi="ru-RU"/>
        </w:rPr>
        <w:t xml:space="preserve">как одну из </w:t>
      </w:r>
      <w:r>
        <w:rPr>
          <w:color w:val="000000"/>
          <w:lang w:eastAsia="ru-RU" w:bidi="ru-RU"/>
        </w:rPr>
        <w:t>основн</w:t>
      </w:r>
      <w:r w:rsidR="004E5E27">
        <w:rPr>
          <w:color w:val="000000"/>
          <w:lang w:eastAsia="ru-RU" w:bidi="ru-RU"/>
        </w:rPr>
        <w:t>ых</w:t>
      </w:r>
      <w:r>
        <w:rPr>
          <w:color w:val="000000"/>
          <w:lang w:eastAsia="ru-RU" w:bidi="ru-RU"/>
        </w:rPr>
        <w:t xml:space="preserve"> задач обеспечение устойчивой связи и организации безопасного движения </w:t>
      </w:r>
      <w:r w:rsidR="004E5E27">
        <w:rPr>
          <w:color w:val="000000"/>
          <w:lang w:eastAsia="ru-RU" w:bidi="ru-RU"/>
        </w:rPr>
        <w:t xml:space="preserve">значительного </w:t>
      </w:r>
      <w:r>
        <w:rPr>
          <w:color w:val="000000"/>
          <w:lang w:eastAsia="ru-RU" w:bidi="ru-RU"/>
        </w:rPr>
        <w:t>количества Б</w:t>
      </w:r>
      <w:r w:rsidR="004E5E27">
        <w:rPr>
          <w:color w:val="000000"/>
          <w:lang w:eastAsia="ru-RU" w:bidi="ru-RU"/>
        </w:rPr>
        <w:t>В</w:t>
      </w:r>
      <w:r>
        <w:rPr>
          <w:color w:val="000000"/>
          <w:lang w:eastAsia="ru-RU" w:bidi="ru-RU"/>
        </w:rPr>
        <w:t>С.</w:t>
      </w:r>
    </w:p>
    <w:p w14:paraId="5490F756" w14:textId="3DB069D2" w:rsidR="00A878CA" w:rsidRDefault="00A878CA" w:rsidP="00466DAA">
      <w:pPr>
        <w:pStyle w:val="20"/>
        <w:spacing w:line="360" w:lineRule="auto"/>
        <w:ind w:firstLine="740"/>
        <w:jc w:val="both"/>
      </w:pPr>
      <w:r>
        <w:t xml:space="preserve">Ключевым отличием </w:t>
      </w:r>
      <w:r w:rsidR="004E5E27">
        <w:t xml:space="preserve">автономных </w:t>
      </w:r>
      <w:r>
        <w:t>Б</w:t>
      </w:r>
      <w:r w:rsidR="004E5E27">
        <w:t>А</w:t>
      </w:r>
      <w:r>
        <w:t>С от традиционных средств (в том числе дистанционно</w:t>
      </w:r>
      <w:r w:rsidR="00C2429E">
        <w:t xml:space="preserve"> </w:t>
      </w:r>
      <w:r>
        <w:t>управля</w:t>
      </w:r>
      <w:r w:rsidR="00556AF2">
        <w:t>емых</w:t>
      </w:r>
      <w:r w:rsidR="00FB50FE">
        <w:t>)</w:t>
      </w:r>
      <w:r w:rsidR="00556AF2">
        <w:t xml:space="preserve"> является их </w:t>
      </w:r>
      <w:r>
        <w:t xml:space="preserve">«интеллектуальность», способность выполнять задачи автономно, </w:t>
      </w:r>
      <w:r w:rsidR="009451A0">
        <w:br/>
      </w:r>
      <w:r>
        <w:t xml:space="preserve">в дистанционном </w:t>
      </w:r>
      <w:r w:rsidR="00C2429E">
        <w:t xml:space="preserve">и коммуникационном </w:t>
      </w:r>
      <w:r>
        <w:t>отрыве от субъек</w:t>
      </w:r>
      <w:r w:rsidR="00C2429E">
        <w:t xml:space="preserve">та управления, в составе группы </w:t>
      </w:r>
      <w:r>
        <w:t>и, в последующем, совместные действия группами комплексов (групповое применение).</w:t>
      </w:r>
    </w:p>
    <w:p w14:paraId="30A3703A" w14:textId="5541072F" w:rsidR="00A878CA" w:rsidRPr="00503282" w:rsidRDefault="00A878CA" w:rsidP="00466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 xml:space="preserve">В то же время, существующие организационно-правовые нормы, достигнутый уровень технического развития систем, средств вооружения </w:t>
      </w:r>
      <w:r w:rsidR="009451A0" w:rsidRPr="00503282">
        <w:rPr>
          <w:rFonts w:ascii="Times New Roman" w:hAnsi="Times New Roman" w:cs="Times New Roman"/>
          <w:sz w:val="28"/>
          <w:szCs w:val="28"/>
        </w:rPr>
        <w:br/>
      </w:r>
      <w:r w:rsidRPr="00503282">
        <w:rPr>
          <w:rFonts w:ascii="Times New Roman" w:hAnsi="Times New Roman" w:cs="Times New Roman"/>
          <w:sz w:val="28"/>
          <w:szCs w:val="28"/>
        </w:rPr>
        <w:t>и управления, а также теоретических основ их применения ограничивает развитие представлений о самостоятельной роли Б</w:t>
      </w:r>
      <w:r w:rsidR="00C2429E">
        <w:rPr>
          <w:rFonts w:ascii="Times New Roman" w:hAnsi="Times New Roman" w:cs="Times New Roman"/>
          <w:sz w:val="28"/>
          <w:szCs w:val="28"/>
        </w:rPr>
        <w:t>А</w:t>
      </w:r>
      <w:r w:rsidRPr="00503282">
        <w:rPr>
          <w:rFonts w:ascii="Times New Roman" w:hAnsi="Times New Roman" w:cs="Times New Roman"/>
          <w:sz w:val="28"/>
          <w:szCs w:val="28"/>
        </w:rPr>
        <w:t xml:space="preserve">С. </w:t>
      </w:r>
    </w:p>
    <w:p w14:paraId="080AE809" w14:textId="0E35A875" w:rsidR="00503282" w:rsidRDefault="0025667C" w:rsidP="00466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 xml:space="preserve">Реализация современных и перспективных технических требований </w:t>
      </w:r>
      <w:r w:rsidR="007B04C1">
        <w:rPr>
          <w:rFonts w:ascii="Times New Roman" w:hAnsi="Times New Roman" w:cs="Times New Roman"/>
          <w:sz w:val="28"/>
          <w:szCs w:val="28"/>
        </w:rPr>
        <w:t xml:space="preserve">как </w:t>
      </w:r>
      <w:r w:rsidRPr="00503282">
        <w:rPr>
          <w:rFonts w:ascii="Times New Roman" w:hAnsi="Times New Roman" w:cs="Times New Roman"/>
          <w:sz w:val="28"/>
          <w:szCs w:val="28"/>
        </w:rPr>
        <w:t xml:space="preserve">к </w:t>
      </w:r>
      <w:r w:rsidR="00C2429E">
        <w:rPr>
          <w:rFonts w:ascii="Times New Roman" w:hAnsi="Times New Roman" w:cs="Times New Roman"/>
          <w:sz w:val="28"/>
          <w:szCs w:val="28"/>
        </w:rPr>
        <w:t>БпС</w:t>
      </w:r>
      <w:r w:rsidR="007B04C1" w:rsidRPr="007B04C1">
        <w:rPr>
          <w:rFonts w:ascii="Times New Roman" w:hAnsi="Times New Roman" w:cs="Times New Roman"/>
          <w:sz w:val="28"/>
          <w:szCs w:val="28"/>
        </w:rPr>
        <w:t xml:space="preserve"> </w:t>
      </w:r>
      <w:r w:rsidR="007B04C1">
        <w:rPr>
          <w:rFonts w:ascii="Times New Roman" w:hAnsi="Times New Roman" w:cs="Times New Roman"/>
          <w:sz w:val="28"/>
          <w:szCs w:val="28"/>
        </w:rPr>
        <w:t>в целом, так</w:t>
      </w:r>
      <w:r w:rsidR="00C2429E">
        <w:rPr>
          <w:rFonts w:ascii="Times New Roman" w:hAnsi="Times New Roman" w:cs="Times New Roman"/>
          <w:sz w:val="28"/>
          <w:szCs w:val="28"/>
        </w:rPr>
        <w:t xml:space="preserve"> и </w:t>
      </w:r>
      <w:r w:rsidR="007B04C1">
        <w:rPr>
          <w:rFonts w:ascii="Times New Roman" w:hAnsi="Times New Roman" w:cs="Times New Roman"/>
          <w:sz w:val="28"/>
          <w:szCs w:val="28"/>
        </w:rPr>
        <w:t xml:space="preserve">к </w:t>
      </w:r>
      <w:r w:rsidR="00C2429E">
        <w:rPr>
          <w:rFonts w:ascii="Times New Roman" w:hAnsi="Times New Roman" w:cs="Times New Roman"/>
          <w:sz w:val="28"/>
          <w:szCs w:val="28"/>
        </w:rPr>
        <w:t>БАС как их ключево</w:t>
      </w:r>
      <w:r w:rsidR="007B04C1">
        <w:rPr>
          <w:rFonts w:ascii="Times New Roman" w:hAnsi="Times New Roman" w:cs="Times New Roman"/>
          <w:sz w:val="28"/>
          <w:szCs w:val="28"/>
        </w:rPr>
        <w:t>му</w:t>
      </w:r>
      <w:r w:rsidR="00C2429E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7B04C1">
        <w:rPr>
          <w:rFonts w:ascii="Times New Roman" w:hAnsi="Times New Roman" w:cs="Times New Roman"/>
          <w:sz w:val="28"/>
          <w:szCs w:val="28"/>
        </w:rPr>
        <w:t>у</w:t>
      </w:r>
      <w:r w:rsidR="00C2429E">
        <w:rPr>
          <w:rFonts w:ascii="Times New Roman" w:hAnsi="Times New Roman" w:cs="Times New Roman"/>
          <w:sz w:val="28"/>
          <w:szCs w:val="28"/>
        </w:rPr>
        <w:t xml:space="preserve">, </w:t>
      </w:r>
      <w:r w:rsidRPr="00503282">
        <w:rPr>
          <w:rFonts w:ascii="Times New Roman" w:hAnsi="Times New Roman" w:cs="Times New Roman"/>
          <w:sz w:val="28"/>
          <w:szCs w:val="28"/>
        </w:rPr>
        <w:t xml:space="preserve">невозможна без опережающего формирования новых технологий, прикладных сценариев и освоения ранее недоступных пространств. Это </w:t>
      </w:r>
      <w:r w:rsidR="00C2429E">
        <w:rPr>
          <w:rFonts w:ascii="Times New Roman" w:hAnsi="Times New Roman" w:cs="Times New Roman"/>
          <w:sz w:val="28"/>
          <w:szCs w:val="28"/>
        </w:rPr>
        <w:t xml:space="preserve">подразумевает </w:t>
      </w:r>
      <w:r w:rsidRPr="00503282">
        <w:rPr>
          <w:rFonts w:ascii="Times New Roman" w:hAnsi="Times New Roman" w:cs="Times New Roman"/>
          <w:sz w:val="28"/>
          <w:szCs w:val="28"/>
        </w:rPr>
        <w:t xml:space="preserve">разработку высокоадаптивных интеллектуальных систем управления, способных функционировать в условиях динамически изменяющейся тактической обстановки, а также создание новых типов сенсорных и коммуникационных модулей для </w:t>
      </w:r>
      <w:r w:rsidR="00C2429E">
        <w:rPr>
          <w:rFonts w:ascii="Times New Roman" w:hAnsi="Times New Roman" w:cs="Times New Roman"/>
          <w:sz w:val="28"/>
          <w:szCs w:val="28"/>
        </w:rPr>
        <w:t xml:space="preserve">устойчивого функционирования БАС </w:t>
      </w:r>
      <w:r w:rsidRPr="00503282">
        <w:rPr>
          <w:rFonts w:ascii="Times New Roman" w:hAnsi="Times New Roman" w:cs="Times New Roman"/>
          <w:sz w:val="28"/>
          <w:szCs w:val="28"/>
        </w:rPr>
        <w:t>в сложн</w:t>
      </w:r>
      <w:r w:rsidR="00C2429E">
        <w:rPr>
          <w:rFonts w:ascii="Times New Roman" w:hAnsi="Times New Roman" w:cs="Times New Roman"/>
          <w:sz w:val="28"/>
          <w:szCs w:val="28"/>
        </w:rPr>
        <w:t>ой</w:t>
      </w:r>
      <w:r w:rsidRPr="00503282">
        <w:rPr>
          <w:rFonts w:ascii="Times New Roman" w:hAnsi="Times New Roman" w:cs="Times New Roman"/>
          <w:sz w:val="28"/>
          <w:szCs w:val="28"/>
        </w:rPr>
        <w:t xml:space="preserve"> радиоэлектронн</w:t>
      </w:r>
      <w:r w:rsidR="00C2429E">
        <w:rPr>
          <w:rFonts w:ascii="Times New Roman" w:hAnsi="Times New Roman" w:cs="Times New Roman"/>
          <w:sz w:val="28"/>
          <w:szCs w:val="28"/>
        </w:rPr>
        <w:t>ой</w:t>
      </w:r>
      <w:r w:rsidRPr="00503282">
        <w:rPr>
          <w:rFonts w:ascii="Times New Roman" w:hAnsi="Times New Roman" w:cs="Times New Roman"/>
          <w:sz w:val="28"/>
          <w:szCs w:val="28"/>
        </w:rPr>
        <w:t xml:space="preserve"> и климатическ</w:t>
      </w:r>
      <w:r w:rsidR="00C2429E">
        <w:rPr>
          <w:rFonts w:ascii="Times New Roman" w:hAnsi="Times New Roman" w:cs="Times New Roman"/>
          <w:sz w:val="28"/>
          <w:szCs w:val="28"/>
        </w:rPr>
        <w:t>ой обстановке</w:t>
      </w:r>
      <w:r w:rsidRPr="00503282">
        <w:rPr>
          <w:rFonts w:ascii="Times New Roman" w:hAnsi="Times New Roman" w:cs="Times New Roman"/>
          <w:sz w:val="28"/>
          <w:szCs w:val="28"/>
        </w:rPr>
        <w:t xml:space="preserve">. </w:t>
      </w:r>
      <w:r w:rsidR="00C2429E">
        <w:rPr>
          <w:rFonts w:ascii="Times New Roman" w:hAnsi="Times New Roman" w:cs="Times New Roman"/>
          <w:sz w:val="28"/>
          <w:szCs w:val="28"/>
        </w:rPr>
        <w:t xml:space="preserve">Необходима </w:t>
      </w:r>
      <w:r w:rsidRPr="00503282">
        <w:rPr>
          <w:rFonts w:ascii="Times New Roman" w:hAnsi="Times New Roman" w:cs="Times New Roman"/>
          <w:sz w:val="28"/>
          <w:szCs w:val="28"/>
        </w:rPr>
        <w:t xml:space="preserve">интеграция </w:t>
      </w:r>
      <w:r w:rsidR="00C2429E">
        <w:rPr>
          <w:rFonts w:ascii="Times New Roman" w:hAnsi="Times New Roman" w:cs="Times New Roman"/>
          <w:sz w:val="28"/>
          <w:szCs w:val="28"/>
        </w:rPr>
        <w:t xml:space="preserve">БАС и иных </w:t>
      </w:r>
      <w:r w:rsidRPr="00503282">
        <w:rPr>
          <w:rFonts w:ascii="Times New Roman" w:hAnsi="Times New Roman" w:cs="Times New Roman"/>
          <w:sz w:val="28"/>
          <w:szCs w:val="28"/>
        </w:rPr>
        <w:t xml:space="preserve">БпС в </w:t>
      </w:r>
      <w:r w:rsidR="00C835D0">
        <w:rPr>
          <w:rFonts w:ascii="Times New Roman" w:hAnsi="Times New Roman" w:cs="Times New Roman"/>
          <w:sz w:val="28"/>
          <w:szCs w:val="28"/>
        </w:rPr>
        <w:t>различных</w:t>
      </w:r>
      <w:r w:rsidRPr="00503282">
        <w:rPr>
          <w:rFonts w:ascii="Times New Roman" w:hAnsi="Times New Roman" w:cs="Times New Roman"/>
          <w:sz w:val="28"/>
          <w:szCs w:val="28"/>
        </w:rPr>
        <w:t xml:space="preserve"> </w:t>
      </w:r>
      <w:r w:rsidR="00E4418E" w:rsidRPr="00503282">
        <w:rPr>
          <w:rFonts w:ascii="Times New Roman" w:hAnsi="Times New Roman" w:cs="Times New Roman"/>
          <w:sz w:val="28"/>
          <w:szCs w:val="28"/>
        </w:rPr>
        <w:t>пространствах</w:t>
      </w:r>
      <w:r w:rsidRPr="00503282">
        <w:rPr>
          <w:rFonts w:ascii="Times New Roman" w:hAnsi="Times New Roman" w:cs="Times New Roman"/>
          <w:sz w:val="28"/>
          <w:szCs w:val="28"/>
        </w:rPr>
        <w:t xml:space="preserve"> применения, включая арктические, высокогорные, подземные и </w:t>
      </w:r>
      <w:r w:rsidR="00E4418E" w:rsidRPr="00503282">
        <w:rPr>
          <w:rFonts w:ascii="Times New Roman" w:hAnsi="Times New Roman" w:cs="Times New Roman"/>
          <w:sz w:val="28"/>
          <w:szCs w:val="28"/>
        </w:rPr>
        <w:t>космические</w:t>
      </w:r>
      <w:r w:rsidRPr="00503282">
        <w:rPr>
          <w:rFonts w:ascii="Times New Roman" w:hAnsi="Times New Roman" w:cs="Times New Roman"/>
          <w:sz w:val="28"/>
          <w:szCs w:val="28"/>
        </w:rPr>
        <w:t xml:space="preserve">, что требует не только </w:t>
      </w:r>
      <w:r w:rsidR="00C2429E">
        <w:rPr>
          <w:rFonts w:ascii="Times New Roman" w:hAnsi="Times New Roman" w:cs="Times New Roman"/>
          <w:sz w:val="28"/>
          <w:szCs w:val="28"/>
        </w:rPr>
        <w:t xml:space="preserve">научных исследований и </w:t>
      </w:r>
      <w:r w:rsidRPr="00503282">
        <w:rPr>
          <w:rFonts w:ascii="Times New Roman" w:hAnsi="Times New Roman" w:cs="Times New Roman"/>
          <w:sz w:val="28"/>
          <w:szCs w:val="28"/>
        </w:rPr>
        <w:t xml:space="preserve">инженерных </w:t>
      </w:r>
      <w:r w:rsidR="00C2429E">
        <w:rPr>
          <w:rFonts w:ascii="Times New Roman" w:hAnsi="Times New Roman" w:cs="Times New Roman"/>
          <w:sz w:val="28"/>
          <w:szCs w:val="28"/>
        </w:rPr>
        <w:t>инноваций</w:t>
      </w:r>
      <w:r w:rsidRPr="00503282">
        <w:rPr>
          <w:rFonts w:ascii="Times New Roman" w:hAnsi="Times New Roman" w:cs="Times New Roman"/>
          <w:sz w:val="28"/>
          <w:szCs w:val="28"/>
        </w:rPr>
        <w:t xml:space="preserve">, но и переосмысления принципов эксплуатации, логистики и управления в этих </w:t>
      </w:r>
      <w:r w:rsidR="00C2429E">
        <w:rPr>
          <w:rFonts w:ascii="Times New Roman" w:hAnsi="Times New Roman" w:cs="Times New Roman"/>
          <w:sz w:val="28"/>
          <w:szCs w:val="28"/>
        </w:rPr>
        <w:t>пространствах</w:t>
      </w:r>
      <w:r w:rsidRPr="00503282">
        <w:rPr>
          <w:rFonts w:ascii="Times New Roman" w:hAnsi="Times New Roman" w:cs="Times New Roman"/>
          <w:sz w:val="28"/>
          <w:szCs w:val="28"/>
        </w:rPr>
        <w:t xml:space="preserve">. </w:t>
      </w:r>
      <w:r w:rsidR="00503282" w:rsidRPr="00124054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503282">
        <w:rPr>
          <w:rFonts w:ascii="Times New Roman" w:hAnsi="Times New Roman" w:cs="Times New Roman"/>
          <w:sz w:val="28"/>
          <w:szCs w:val="28"/>
        </w:rPr>
        <w:t>Программы</w:t>
      </w:r>
      <w:r w:rsidR="00503282" w:rsidRPr="00124054">
        <w:rPr>
          <w:rFonts w:ascii="Times New Roman" w:hAnsi="Times New Roman" w:cs="Times New Roman"/>
          <w:sz w:val="28"/>
          <w:szCs w:val="28"/>
        </w:rPr>
        <w:t xml:space="preserve"> </w:t>
      </w:r>
      <w:r w:rsidR="00503282">
        <w:rPr>
          <w:rFonts w:ascii="Times New Roman" w:hAnsi="Times New Roman" w:cs="Times New Roman"/>
          <w:sz w:val="28"/>
          <w:szCs w:val="28"/>
        </w:rPr>
        <w:t>будет требовать</w:t>
      </w:r>
      <w:r w:rsidR="00503282" w:rsidRPr="00124054">
        <w:rPr>
          <w:rFonts w:ascii="Times New Roman" w:hAnsi="Times New Roman" w:cs="Times New Roman"/>
          <w:sz w:val="28"/>
          <w:szCs w:val="28"/>
        </w:rPr>
        <w:t xml:space="preserve"> формирования подробной модели </w:t>
      </w:r>
      <w:r w:rsidR="00503282">
        <w:rPr>
          <w:rFonts w:ascii="Times New Roman" w:hAnsi="Times New Roman" w:cs="Times New Roman"/>
          <w:sz w:val="28"/>
          <w:szCs w:val="28"/>
        </w:rPr>
        <w:t>вызовов</w:t>
      </w:r>
      <w:r w:rsidR="00503282" w:rsidRPr="00124054">
        <w:rPr>
          <w:rFonts w:ascii="Times New Roman" w:hAnsi="Times New Roman" w:cs="Times New Roman"/>
          <w:sz w:val="28"/>
          <w:szCs w:val="28"/>
        </w:rPr>
        <w:t xml:space="preserve">, учитывающей исчерпание орбитального и частотного ресурса на низких орбитах за счет реализации интенсивной программы выведения космических аппаратов </w:t>
      </w:r>
      <w:r w:rsidR="00503282">
        <w:rPr>
          <w:rFonts w:ascii="Times New Roman" w:hAnsi="Times New Roman" w:cs="Times New Roman"/>
          <w:sz w:val="28"/>
          <w:szCs w:val="28"/>
        </w:rPr>
        <w:t xml:space="preserve">мировыми участниками </w:t>
      </w:r>
      <w:r w:rsidR="000961F4">
        <w:rPr>
          <w:rFonts w:ascii="Times New Roman" w:hAnsi="Times New Roman" w:cs="Times New Roman"/>
          <w:sz w:val="28"/>
          <w:szCs w:val="28"/>
        </w:rPr>
        <w:t>освоения космического пространства</w:t>
      </w:r>
      <w:r w:rsidR="00503282" w:rsidRPr="00124054">
        <w:rPr>
          <w:rFonts w:ascii="Times New Roman" w:hAnsi="Times New Roman" w:cs="Times New Roman"/>
          <w:sz w:val="28"/>
          <w:szCs w:val="28"/>
        </w:rPr>
        <w:t xml:space="preserve"> на низкие орбиты, возможное применение помеховых воздействий н</w:t>
      </w:r>
      <w:r w:rsidR="000961F4">
        <w:rPr>
          <w:rFonts w:ascii="Times New Roman" w:hAnsi="Times New Roman" w:cs="Times New Roman"/>
          <w:sz w:val="28"/>
          <w:szCs w:val="28"/>
        </w:rPr>
        <w:t xml:space="preserve">а системы связи, </w:t>
      </w:r>
      <w:r w:rsidR="00503282" w:rsidRPr="00124054">
        <w:rPr>
          <w:rFonts w:ascii="Times New Roman" w:hAnsi="Times New Roman" w:cs="Times New Roman"/>
          <w:sz w:val="28"/>
          <w:szCs w:val="28"/>
        </w:rPr>
        <w:t xml:space="preserve">и навигации, а также учета возможностей </w:t>
      </w:r>
      <w:r w:rsidR="00503282">
        <w:rPr>
          <w:rFonts w:ascii="Times New Roman" w:hAnsi="Times New Roman" w:cs="Times New Roman"/>
          <w:sz w:val="28"/>
          <w:szCs w:val="28"/>
        </w:rPr>
        <w:t>других производителей</w:t>
      </w:r>
      <w:r w:rsidR="00503282" w:rsidRPr="00124054">
        <w:rPr>
          <w:rFonts w:ascii="Times New Roman" w:hAnsi="Times New Roman" w:cs="Times New Roman"/>
          <w:sz w:val="28"/>
          <w:szCs w:val="28"/>
        </w:rPr>
        <w:t xml:space="preserve"> по противодействию </w:t>
      </w:r>
      <w:r w:rsidR="00C2429E">
        <w:rPr>
          <w:rFonts w:ascii="Times New Roman" w:hAnsi="Times New Roman" w:cs="Times New Roman"/>
          <w:sz w:val="28"/>
          <w:szCs w:val="28"/>
        </w:rPr>
        <w:t xml:space="preserve">работе БАС и иных </w:t>
      </w:r>
      <w:r w:rsidR="00503282" w:rsidRPr="00124054">
        <w:rPr>
          <w:rFonts w:ascii="Times New Roman" w:hAnsi="Times New Roman" w:cs="Times New Roman"/>
          <w:sz w:val="28"/>
          <w:szCs w:val="28"/>
        </w:rPr>
        <w:t>БпС.</w:t>
      </w:r>
      <w:r w:rsidR="005032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0851E8" w14:textId="60856D33" w:rsidR="0025667C" w:rsidRPr="000961F4" w:rsidRDefault="0025667C" w:rsidP="00466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282">
        <w:rPr>
          <w:rFonts w:ascii="Times New Roman" w:hAnsi="Times New Roman" w:cs="Times New Roman"/>
          <w:sz w:val="28"/>
          <w:szCs w:val="28"/>
        </w:rPr>
        <w:t>Таким образом, технологическое развитие Б</w:t>
      </w:r>
      <w:r w:rsidR="00607282">
        <w:rPr>
          <w:rFonts w:ascii="Times New Roman" w:hAnsi="Times New Roman" w:cs="Times New Roman"/>
          <w:sz w:val="28"/>
          <w:szCs w:val="28"/>
        </w:rPr>
        <w:t>А</w:t>
      </w:r>
      <w:r w:rsidRPr="00503282">
        <w:rPr>
          <w:rFonts w:ascii="Times New Roman" w:hAnsi="Times New Roman" w:cs="Times New Roman"/>
          <w:sz w:val="28"/>
          <w:szCs w:val="28"/>
        </w:rPr>
        <w:t xml:space="preserve">С должно быть не реакцией на текущие вызовы, а проактивным механизмом формирования новых пространств и сценариев применения.  </w:t>
      </w:r>
    </w:p>
    <w:p w14:paraId="72745689" w14:textId="281EDA27" w:rsidR="00A878CA" w:rsidRDefault="00A878CA" w:rsidP="00466DAA">
      <w:pPr>
        <w:pStyle w:val="20"/>
        <w:spacing w:line="360" w:lineRule="auto"/>
        <w:ind w:firstLine="740"/>
        <w:jc w:val="both"/>
      </w:pPr>
      <w:r>
        <w:t xml:space="preserve">Вместе с тем, в области </w:t>
      </w:r>
      <w:r w:rsidR="00556AF2">
        <w:t>Б</w:t>
      </w:r>
      <w:r w:rsidR="00607282">
        <w:t>А</w:t>
      </w:r>
      <w:r w:rsidR="00556AF2">
        <w:t>С</w:t>
      </w:r>
      <w:r w:rsidR="003E069E">
        <w:t xml:space="preserve"> гражданского назначения</w:t>
      </w:r>
      <w:r>
        <w:t xml:space="preserve"> </w:t>
      </w:r>
      <w:r w:rsidR="00556AF2">
        <w:br/>
      </w:r>
      <w:r>
        <w:t xml:space="preserve">на текущий момент возникает потребность в сквозном регулировании </w:t>
      </w:r>
      <w:r w:rsidR="00556AF2">
        <w:br/>
      </w:r>
      <w:r>
        <w:t>по следующим направлениям:</w:t>
      </w:r>
    </w:p>
    <w:p w14:paraId="7428A813" w14:textId="21E2C1E4" w:rsidR="00A878CA" w:rsidRDefault="00D2004B" w:rsidP="00BE5359">
      <w:pPr>
        <w:pStyle w:val="20"/>
        <w:numPr>
          <w:ilvl w:val="1"/>
          <w:numId w:val="48"/>
        </w:numPr>
        <w:spacing w:line="360" w:lineRule="auto"/>
        <w:ind w:left="426"/>
        <w:jc w:val="both"/>
      </w:pPr>
      <w:r>
        <w:t>Частотное</w:t>
      </w:r>
      <w:r w:rsidR="00A878CA">
        <w:t xml:space="preserve"> регулирование и выделение частотного ресурса для канала связи/управления, а также передачи данных;</w:t>
      </w:r>
    </w:p>
    <w:p w14:paraId="5608C814" w14:textId="21B7E18F" w:rsidR="00A878CA" w:rsidRDefault="00D2004B" w:rsidP="00BE5359">
      <w:pPr>
        <w:pStyle w:val="20"/>
        <w:numPr>
          <w:ilvl w:val="1"/>
          <w:numId w:val="48"/>
        </w:numPr>
        <w:spacing w:line="360" w:lineRule="auto"/>
        <w:ind w:left="426"/>
        <w:jc w:val="both"/>
      </w:pPr>
      <w:r>
        <w:t>Единые</w:t>
      </w:r>
      <w:r w:rsidR="00A878CA">
        <w:t xml:space="preserve"> подходы к защищенности каналов связи/управления </w:t>
      </w:r>
      <w:r w:rsidR="003E069E">
        <w:br/>
      </w:r>
      <w:r w:rsidR="00A878CA">
        <w:t>и передачи данных;</w:t>
      </w:r>
    </w:p>
    <w:p w14:paraId="29F0806F" w14:textId="0B8083B6" w:rsidR="00A878CA" w:rsidRDefault="00D2004B" w:rsidP="00BE5359">
      <w:pPr>
        <w:pStyle w:val="20"/>
        <w:keepNext/>
        <w:numPr>
          <w:ilvl w:val="1"/>
          <w:numId w:val="48"/>
        </w:numPr>
        <w:spacing w:line="360" w:lineRule="auto"/>
        <w:ind w:left="426"/>
        <w:jc w:val="both"/>
      </w:pPr>
      <w:r>
        <w:t>Дифференциация</w:t>
      </w:r>
      <w:r w:rsidR="00A878CA">
        <w:t xml:space="preserve"> сведений дистанционного зондирования </w:t>
      </w:r>
      <w:r w:rsidR="00D26D5B">
        <w:t>З</w:t>
      </w:r>
      <w:r w:rsidR="00A878CA">
        <w:t>емли (</w:t>
      </w:r>
      <w:r w:rsidR="00556AF2">
        <w:t xml:space="preserve">далее – </w:t>
      </w:r>
      <w:r w:rsidR="00A878CA">
        <w:t>ДЗЗ), полученных при помощи Б</w:t>
      </w:r>
      <w:r w:rsidR="00D26D5B">
        <w:t>А</w:t>
      </w:r>
      <w:r w:rsidR="00A878CA">
        <w:t xml:space="preserve">С, и сведений ДЗЗ, полученных </w:t>
      </w:r>
      <w:r w:rsidR="00556AF2">
        <w:br/>
      </w:r>
      <w:r w:rsidR="00A878CA">
        <w:t>с помощью космических аппаратов</w:t>
      </w:r>
      <w:r w:rsidR="00D26D5B">
        <w:t>. Н</w:t>
      </w:r>
      <w:r w:rsidR="00A878CA">
        <w:t xml:space="preserve">еобходимо предусмотреть введение законодательных норм, определяющих возможность хранения и использования </w:t>
      </w:r>
      <w:r w:rsidR="00D26D5B">
        <w:t xml:space="preserve">данных </w:t>
      </w:r>
      <w:r w:rsidR="00A878CA">
        <w:t>ДЗЗ, полученных при эксплуатации Б</w:t>
      </w:r>
      <w:r w:rsidR="00D26D5B">
        <w:t>А</w:t>
      </w:r>
      <w:r w:rsidR="00A878CA">
        <w:t>С с использованием ближнего космоса, без размещения в Фонде ДЗЗ</w:t>
      </w:r>
      <w:r w:rsidR="00D26D5B">
        <w:t>, а также решения целевых задач мониторинга без передачи данных ДЗЗ на наземные пункты управления, хранения и обработки данных.</w:t>
      </w:r>
    </w:p>
    <w:p w14:paraId="4CA6210E" w14:textId="595AFDDD" w:rsidR="00A878CA" w:rsidRDefault="00D2004B" w:rsidP="00BE5359">
      <w:pPr>
        <w:pStyle w:val="20"/>
        <w:numPr>
          <w:ilvl w:val="1"/>
          <w:numId w:val="48"/>
        </w:numPr>
        <w:spacing w:line="360" w:lineRule="auto"/>
        <w:ind w:left="426"/>
        <w:jc w:val="both"/>
      </w:pPr>
      <w:r>
        <w:t>Единые</w:t>
      </w:r>
      <w:r w:rsidR="00A878CA">
        <w:t xml:space="preserve"> подходы к обработке, хранению и доступу </w:t>
      </w:r>
      <w:r w:rsidR="003E069E">
        <w:br/>
      </w:r>
      <w:r w:rsidR="00A878CA">
        <w:t>к геопространственным данным</w:t>
      </w:r>
      <w:r w:rsidR="00D26D5B">
        <w:t>, полученным при помощи</w:t>
      </w:r>
      <w:r w:rsidR="00A878CA">
        <w:t xml:space="preserve"> </w:t>
      </w:r>
      <w:r w:rsidR="00D26D5B">
        <w:t>БАС и</w:t>
      </w:r>
      <w:r w:rsidR="00A878CA">
        <w:t xml:space="preserve"> </w:t>
      </w:r>
      <w:r w:rsidR="00556AF2">
        <w:t>малых космических аппаратов</w:t>
      </w:r>
      <w:r w:rsidR="00D26D5B">
        <w:t xml:space="preserve"> </w:t>
      </w:r>
      <w:r w:rsidR="00556AF2">
        <w:t>(далее – МКА)</w:t>
      </w:r>
      <w:r w:rsidR="00A878CA">
        <w:t>;</w:t>
      </w:r>
    </w:p>
    <w:p w14:paraId="1ED8006C" w14:textId="50EBEA46" w:rsidR="00A878CA" w:rsidRDefault="00D2004B" w:rsidP="00BE5359">
      <w:pPr>
        <w:pStyle w:val="20"/>
        <w:numPr>
          <w:ilvl w:val="1"/>
          <w:numId w:val="48"/>
        </w:numPr>
        <w:spacing w:line="360" w:lineRule="auto"/>
        <w:ind w:left="426"/>
        <w:jc w:val="both"/>
      </w:pPr>
      <w:r>
        <w:t>Единые</w:t>
      </w:r>
      <w:r w:rsidR="00A878CA">
        <w:t xml:space="preserve"> требования по доступу Б</w:t>
      </w:r>
      <w:r w:rsidR="00D26D5B">
        <w:t>А</w:t>
      </w:r>
      <w:r w:rsidR="00A878CA">
        <w:t>С раз</w:t>
      </w:r>
      <w:r w:rsidR="00D26D5B">
        <w:t>личных</w:t>
      </w:r>
      <w:r w:rsidR="00A878CA">
        <w:t xml:space="preserve"> тип</w:t>
      </w:r>
      <w:r w:rsidR="00D26D5B">
        <w:t>ов</w:t>
      </w:r>
      <w:r w:rsidR="00A878CA">
        <w:t xml:space="preserve"> в воздушное </w:t>
      </w:r>
      <w:r w:rsidR="003E069E">
        <w:br/>
      </w:r>
      <w:r w:rsidR="00A878CA">
        <w:t>и космическое пространства;</w:t>
      </w:r>
    </w:p>
    <w:p w14:paraId="7081D27D" w14:textId="2EF752FD" w:rsidR="00A878CA" w:rsidRDefault="00D2004B" w:rsidP="00BE5359">
      <w:pPr>
        <w:pStyle w:val="20"/>
        <w:numPr>
          <w:ilvl w:val="1"/>
          <w:numId w:val="48"/>
        </w:numPr>
        <w:spacing w:line="360" w:lineRule="auto"/>
        <w:ind w:left="426"/>
        <w:jc w:val="both"/>
      </w:pPr>
      <w:r>
        <w:t>Единые</w:t>
      </w:r>
      <w:r w:rsidR="00A878CA">
        <w:t xml:space="preserve"> требования к сертификации, лицензированию </w:t>
      </w:r>
      <w:r w:rsidR="003E069E">
        <w:br/>
      </w:r>
      <w:r w:rsidR="00A878CA">
        <w:t xml:space="preserve">и стандартизации (необходимость сближения требований к разработчику изделий, формированию компонентной базы, сближения ГОСТов, унификации научно-технического задела </w:t>
      </w:r>
      <w:r w:rsidR="00D26D5B">
        <w:t xml:space="preserve">БАС и </w:t>
      </w:r>
      <w:r w:rsidR="00A878CA">
        <w:t xml:space="preserve"> </w:t>
      </w:r>
      <w:r w:rsidR="00D26D5B">
        <w:t>космической отрасли</w:t>
      </w:r>
      <w:r w:rsidR="00A878CA">
        <w:t>);</w:t>
      </w:r>
    </w:p>
    <w:p w14:paraId="3F750550" w14:textId="1BBA81BE" w:rsidR="00A878CA" w:rsidRDefault="00D2004B" w:rsidP="00BE5359">
      <w:pPr>
        <w:pStyle w:val="20"/>
        <w:numPr>
          <w:ilvl w:val="1"/>
          <w:numId w:val="48"/>
        </w:numPr>
        <w:spacing w:line="360" w:lineRule="auto"/>
        <w:ind w:left="426"/>
        <w:jc w:val="both"/>
      </w:pPr>
      <w:r>
        <w:t>Создание</w:t>
      </w:r>
      <w:r w:rsidR="00A878CA">
        <w:t xml:space="preserve"> гибридн</w:t>
      </w:r>
      <w:r w:rsidR="00D26D5B">
        <w:t>ых</w:t>
      </w:r>
      <w:r w:rsidR="00A878CA">
        <w:t xml:space="preserve"> сет</w:t>
      </w:r>
      <w:r w:rsidR="00D26D5B">
        <w:t>ей</w:t>
      </w:r>
      <w:r w:rsidR="00A878CA">
        <w:t xml:space="preserve"> связи, задействующ</w:t>
      </w:r>
      <w:r w:rsidR="00D26D5B">
        <w:t>их</w:t>
      </w:r>
      <w:r w:rsidR="00A878CA">
        <w:t xml:space="preserve"> спутниковы</w:t>
      </w:r>
      <w:r w:rsidR="00D26D5B">
        <w:t>е</w:t>
      </w:r>
      <w:r w:rsidR="00A878CA">
        <w:t xml:space="preserve"> канал</w:t>
      </w:r>
      <w:r w:rsidR="00D26D5B">
        <w:t>ы</w:t>
      </w:r>
      <w:r w:rsidR="00A878CA">
        <w:t>, GSM, радиосвязь в УКВ-диапазоне.</w:t>
      </w:r>
    </w:p>
    <w:p w14:paraId="306B2C70" w14:textId="32DFDDA4" w:rsidR="00A878CA" w:rsidRDefault="003E069E" w:rsidP="00466DAA">
      <w:pPr>
        <w:pStyle w:val="20"/>
        <w:spacing w:line="360" w:lineRule="auto"/>
        <w:ind w:firstLine="740"/>
        <w:jc w:val="both"/>
      </w:pPr>
      <w:r>
        <w:t>Программа может</w:t>
      </w:r>
      <w:r w:rsidR="00A878CA">
        <w:t xml:space="preserve"> быть реализована </w:t>
      </w:r>
      <w:r w:rsidR="002A4A31">
        <w:t xml:space="preserve">в рамках </w:t>
      </w:r>
      <w:r w:rsidR="00A878CA">
        <w:t>новой пра</w:t>
      </w:r>
      <w:r w:rsidR="00D17D69">
        <w:t>ктики «сквозного» регулирования.</w:t>
      </w:r>
      <w:r w:rsidR="00D26D5B">
        <w:t xml:space="preserve"> </w:t>
      </w:r>
      <w:r w:rsidR="00A878CA">
        <w:t xml:space="preserve">Значимым условием реализации </w:t>
      </w:r>
      <w:r>
        <w:t>Программы</w:t>
      </w:r>
      <w:r w:rsidR="00A878CA">
        <w:t xml:space="preserve"> является </w:t>
      </w:r>
      <w:r w:rsidR="00D26D5B">
        <w:t xml:space="preserve">ее </w:t>
      </w:r>
      <w:r w:rsidR="002A4A31">
        <w:t xml:space="preserve">координация </w:t>
      </w:r>
      <w:r w:rsidR="00A878CA">
        <w:t xml:space="preserve">с инициативами по развитию правового регулирования отношений в информационной сфере, в первую очередь </w:t>
      </w:r>
      <w:r w:rsidR="00D26D5B">
        <w:t xml:space="preserve">в </w:t>
      </w:r>
      <w:r w:rsidR="002A4A31">
        <w:t>части регулирования</w:t>
      </w:r>
      <w:r w:rsidR="00D26D5B">
        <w:t xml:space="preserve"> </w:t>
      </w:r>
      <w:r w:rsidR="00A878CA">
        <w:t>оборота данных и информации</w:t>
      </w:r>
      <w:r w:rsidR="00D26D5B">
        <w:t xml:space="preserve"> </w:t>
      </w:r>
      <w:r w:rsidR="00A878CA">
        <w:t>в цифровой форме.</w:t>
      </w:r>
    </w:p>
    <w:p w14:paraId="4E6E6222" w14:textId="646A459C" w:rsidR="00073BDA" w:rsidRDefault="00073BDA" w:rsidP="00466DAA">
      <w:pPr>
        <w:pStyle w:val="20"/>
        <w:shd w:val="clear" w:color="auto" w:fill="auto"/>
        <w:spacing w:line="360" w:lineRule="auto"/>
        <w:ind w:firstLine="851"/>
        <w:jc w:val="both"/>
      </w:pPr>
      <w:r w:rsidRPr="003E069E">
        <w:rPr>
          <w:color w:val="000000"/>
          <w:lang w:eastAsia="ru-RU" w:bidi="ru-RU"/>
        </w:rPr>
        <w:t xml:space="preserve">В качестве приоритетных направлений научных исследований </w:t>
      </w:r>
      <w:r w:rsidR="009451A0">
        <w:rPr>
          <w:color w:val="000000"/>
          <w:lang w:eastAsia="ru-RU" w:bidi="ru-RU"/>
        </w:rPr>
        <w:br/>
      </w:r>
      <w:r w:rsidRPr="003E069E">
        <w:rPr>
          <w:color w:val="000000"/>
          <w:lang w:eastAsia="ru-RU" w:bidi="ru-RU"/>
        </w:rPr>
        <w:t>и разработок для целей развития отрасли Б</w:t>
      </w:r>
      <w:r w:rsidR="002A4A31">
        <w:rPr>
          <w:color w:val="000000"/>
          <w:lang w:eastAsia="ru-RU" w:bidi="ru-RU"/>
        </w:rPr>
        <w:t>А</w:t>
      </w:r>
      <w:r w:rsidRPr="003E069E">
        <w:rPr>
          <w:color w:val="000000"/>
          <w:lang w:eastAsia="ru-RU" w:bidi="ru-RU"/>
        </w:rPr>
        <w:t>С выделены, в том числе:</w:t>
      </w:r>
    </w:p>
    <w:p w14:paraId="7BB78AFD" w14:textId="67E5A4FA" w:rsidR="00073BDA" w:rsidRDefault="0063630B" w:rsidP="00466DAA">
      <w:pPr>
        <w:pStyle w:val="20"/>
        <w:numPr>
          <w:ilvl w:val="0"/>
          <w:numId w:val="43"/>
        </w:numPr>
        <w:shd w:val="clear" w:color="auto" w:fill="auto"/>
        <w:tabs>
          <w:tab w:val="left" w:pos="994"/>
        </w:tabs>
        <w:spacing w:line="360" w:lineRule="auto"/>
        <w:ind w:left="709"/>
        <w:jc w:val="both"/>
      </w:pPr>
      <w:r>
        <w:rPr>
          <w:color w:val="000000"/>
          <w:lang w:eastAsia="ru-RU" w:bidi="ru-RU"/>
        </w:rPr>
        <w:t>Технологии</w:t>
      </w:r>
      <w:r w:rsidR="00073BDA">
        <w:rPr>
          <w:color w:val="000000"/>
          <w:lang w:eastAsia="ru-RU" w:bidi="ru-RU"/>
        </w:rPr>
        <w:t xml:space="preserve"> интеграции БВС в единое воздушное</w:t>
      </w:r>
      <w:r w:rsidR="004559DF">
        <w:rPr>
          <w:color w:val="000000"/>
          <w:lang w:eastAsia="ru-RU" w:bidi="ru-RU"/>
        </w:rPr>
        <w:t>, морское и наземное</w:t>
      </w:r>
      <w:r w:rsidR="00073BDA">
        <w:rPr>
          <w:color w:val="000000"/>
          <w:lang w:eastAsia="ru-RU" w:bidi="ru-RU"/>
        </w:rPr>
        <w:t xml:space="preserve"> пространство Российской Федерации</w:t>
      </w:r>
      <w:r w:rsidR="002A4A31">
        <w:rPr>
          <w:color w:val="000000"/>
          <w:lang w:eastAsia="ru-RU" w:bidi="ru-RU"/>
        </w:rPr>
        <w:t xml:space="preserve">, </w:t>
      </w:r>
      <w:r w:rsidR="00073BDA">
        <w:rPr>
          <w:color w:val="000000"/>
          <w:lang w:eastAsia="ru-RU" w:bidi="ru-RU"/>
        </w:rPr>
        <w:t>в том числе технологии обнаружения воздушных объектов, препятствий, погодных и техногенных явлений</w:t>
      </w:r>
      <w:r w:rsidR="002A4A31">
        <w:rPr>
          <w:color w:val="000000"/>
          <w:lang w:eastAsia="ru-RU" w:bidi="ru-RU"/>
        </w:rPr>
        <w:t>, влияющих на условия полета БВС</w:t>
      </w:r>
      <w:r w:rsidR="00073BDA">
        <w:rPr>
          <w:color w:val="000000"/>
          <w:lang w:eastAsia="ru-RU" w:bidi="ru-RU"/>
        </w:rPr>
        <w:t>; технологии автоматического поддержания безопасных интервалов эшелонирования; технологии применения четырех</w:t>
      </w:r>
      <w:r w:rsidR="002A4A31">
        <w:rPr>
          <w:color w:val="000000"/>
          <w:lang w:eastAsia="ru-RU" w:bidi="ru-RU"/>
        </w:rPr>
        <w:t>мерных траекторий полетов и др.</w:t>
      </w:r>
      <w:r w:rsidR="00073BDA">
        <w:rPr>
          <w:color w:val="000000"/>
          <w:lang w:eastAsia="ru-RU" w:bidi="ru-RU"/>
        </w:rPr>
        <w:t>;</w:t>
      </w:r>
    </w:p>
    <w:p w14:paraId="4B5C078B" w14:textId="1B7BA852" w:rsidR="00073BDA" w:rsidRPr="00E10B89" w:rsidRDefault="0063630B" w:rsidP="00466DAA">
      <w:pPr>
        <w:pStyle w:val="20"/>
        <w:numPr>
          <w:ilvl w:val="0"/>
          <w:numId w:val="43"/>
        </w:numPr>
        <w:shd w:val="clear" w:color="auto" w:fill="auto"/>
        <w:tabs>
          <w:tab w:val="left" w:pos="1019"/>
        </w:tabs>
        <w:spacing w:line="360" w:lineRule="auto"/>
        <w:ind w:left="709"/>
        <w:jc w:val="both"/>
      </w:pPr>
      <w:r>
        <w:rPr>
          <w:color w:val="000000"/>
          <w:lang w:eastAsia="ru-RU" w:bidi="ru-RU"/>
        </w:rPr>
        <w:t>Разработка</w:t>
      </w:r>
      <w:r w:rsidR="004559DF">
        <w:rPr>
          <w:color w:val="000000"/>
          <w:lang w:eastAsia="ru-RU" w:bidi="ru-RU"/>
        </w:rPr>
        <w:t xml:space="preserve"> </w:t>
      </w:r>
      <w:r w:rsidR="00073BDA">
        <w:rPr>
          <w:color w:val="000000"/>
          <w:lang w:eastAsia="ru-RU" w:bidi="ru-RU"/>
        </w:rPr>
        <w:t xml:space="preserve">линейки </w:t>
      </w:r>
      <w:r w:rsidR="002A4A31">
        <w:rPr>
          <w:color w:val="000000"/>
          <w:lang w:eastAsia="ru-RU" w:bidi="ru-RU"/>
        </w:rPr>
        <w:t xml:space="preserve">ключевых компонентов </w:t>
      </w:r>
      <w:r w:rsidR="00073BDA">
        <w:rPr>
          <w:color w:val="000000"/>
          <w:lang w:eastAsia="ru-RU" w:bidi="ru-RU"/>
        </w:rPr>
        <w:t>Б</w:t>
      </w:r>
      <w:r w:rsidR="002A4A31">
        <w:rPr>
          <w:color w:val="000000"/>
          <w:lang w:eastAsia="ru-RU" w:bidi="ru-RU"/>
        </w:rPr>
        <w:t>А</w:t>
      </w:r>
      <w:r w:rsidR="00073BDA">
        <w:rPr>
          <w:color w:val="000000"/>
          <w:lang w:eastAsia="ru-RU" w:bidi="ru-RU"/>
        </w:rPr>
        <w:t xml:space="preserve">С по </w:t>
      </w:r>
      <w:r w:rsidR="004559DF">
        <w:rPr>
          <w:color w:val="000000"/>
          <w:lang w:eastAsia="ru-RU" w:bidi="ru-RU"/>
        </w:rPr>
        <w:t>пространствам</w:t>
      </w:r>
      <w:r w:rsidR="00073BDA">
        <w:rPr>
          <w:color w:val="000000"/>
          <w:lang w:eastAsia="ru-RU" w:bidi="ru-RU"/>
        </w:rPr>
        <w:t xml:space="preserve"> </w:t>
      </w:r>
      <w:r w:rsidR="002A4A31">
        <w:rPr>
          <w:color w:val="000000"/>
          <w:lang w:eastAsia="ru-RU" w:bidi="ru-RU"/>
        </w:rPr>
        <w:t xml:space="preserve">и сценариям </w:t>
      </w:r>
      <w:r w:rsidR="00073BDA">
        <w:rPr>
          <w:color w:val="000000"/>
          <w:lang w:eastAsia="ru-RU" w:bidi="ru-RU"/>
        </w:rPr>
        <w:t xml:space="preserve">их применения, включая </w:t>
      </w:r>
      <w:r w:rsidR="002A4A31">
        <w:rPr>
          <w:color w:val="000000"/>
          <w:lang w:eastAsia="ru-RU" w:bidi="ru-RU"/>
        </w:rPr>
        <w:t xml:space="preserve">служебные системы, обеспечивающие работоспособность БАС в заданных пространствах, и перспективные </w:t>
      </w:r>
      <w:r w:rsidR="00073BDA">
        <w:rPr>
          <w:color w:val="000000"/>
          <w:lang w:eastAsia="ru-RU" w:bidi="ru-RU"/>
        </w:rPr>
        <w:t>полезные нагрузки</w:t>
      </w:r>
      <w:r w:rsidR="002A4A31">
        <w:rPr>
          <w:color w:val="000000"/>
          <w:lang w:eastAsia="ru-RU" w:bidi="ru-RU"/>
        </w:rPr>
        <w:t>, обеспечивающие выполнение целевых функций в рамках сценария применения</w:t>
      </w:r>
      <w:r w:rsidR="00073BDA">
        <w:rPr>
          <w:color w:val="000000"/>
          <w:lang w:eastAsia="ru-RU" w:bidi="ru-RU"/>
        </w:rPr>
        <w:t>;</w:t>
      </w:r>
    </w:p>
    <w:p w14:paraId="71F5197E" w14:textId="32478F6F" w:rsidR="00E10B89" w:rsidRDefault="00E10B89" w:rsidP="00466DAA">
      <w:pPr>
        <w:pStyle w:val="20"/>
        <w:numPr>
          <w:ilvl w:val="0"/>
          <w:numId w:val="43"/>
        </w:numPr>
        <w:shd w:val="clear" w:color="auto" w:fill="auto"/>
        <w:tabs>
          <w:tab w:val="left" w:pos="1019"/>
        </w:tabs>
        <w:spacing w:line="360" w:lineRule="auto"/>
        <w:ind w:left="709"/>
        <w:jc w:val="both"/>
      </w:pPr>
      <w:r>
        <w:rPr>
          <w:color w:val="000000"/>
          <w:lang w:eastAsia="ru-RU" w:bidi="ru-RU"/>
        </w:rPr>
        <w:t>Разработка перспективных компоновок и аэродинамических схем, требуемых для освоения БАС заданных пространств и достижения тактико-технических</w:t>
      </w:r>
      <w:r w:rsidR="00AE09D7">
        <w:rPr>
          <w:color w:val="000000"/>
          <w:lang w:eastAsia="ru-RU" w:bidi="ru-RU"/>
        </w:rPr>
        <w:t xml:space="preserve"> хараткеристик</w:t>
      </w:r>
      <w:r>
        <w:rPr>
          <w:color w:val="000000"/>
          <w:lang w:eastAsia="ru-RU" w:bidi="ru-RU"/>
        </w:rPr>
        <w:t>, требуемых для реализации заданных сценариев применения;</w:t>
      </w:r>
    </w:p>
    <w:p w14:paraId="249A2E3F" w14:textId="0BAE7096" w:rsidR="00073BDA" w:rsidRDefault="0063630B" w:rsidP="00466DAA">
      <w:pPr>
        <w:pStyle w:val="20"/>
        <w:numPr>
          <w:ilvl w:val="0"/>
          <w:numId w:val="43"/>
        </w:numPr>
        <w:shd w:val="clear" w:color="auto" w:fill="auto"/>
        <w:tabs>
          <w:tab w:val="left" w:pos="990"/>
        </w:tabs>
        <w:spacing w:line="360" w:lineRule="auto"/>
        <w:ind w:left="709"/>
        <w:jc w:val="both"/>
      </w:pPr>
      <w:r>
        <w:rPr>
          <w:color w:val="000000"/>
          <w:lang w:eastAsia="ru-RU" w:bidi="ru-RU"/>
        </w:rPr>
        <w:t>Разработка</w:t>
      </w:r>
      <w:r w:rsidR="004559DF">
        <w:rPr>
          <w:color w:val="000000"/>
          <w:lang w:eastAsia="ru-RU" w:bidi="ru-RU"/>
        </w:rPr>
        <w:t xml:space="preserve"> </w:t>
      </w:r>
      <w:r w:rsidR="00AE09D7">
        <w:rPr>
          <w:color w:val="000000"/>
          <w:lang w:eastAsia="ru-RU" w:bidi="ru-RU"/>
        </w:rPr>
        <w:t xml:space="preserve">линейки энергетических и силовых </w:t>
      </w:r>
      <w:r w:rsidR="00073BDA">
        <w:rPr>
          <w:color w:val="000000"/>
          <w:lang w:eastAsia="ru-RU" w:bidi="ru-RU"/>
        </w:rPr>
        <w:t>установок</w:t>
      </w:r>
      <w:r w:rsidR="00AE09D7">
        <w:rPr>
          <w:color w:val="000000"/>
          <w:lang w:eastAsia="ru-RU" w:bidi="ru-RU"/>
        </w:rPr>
        <w:t xml:space="preserve"> и систем, включая двигатели, движители, источники и преобразователи энергии, элементы трансмиссии</w:t>
      </w:r>
      <w:r w:rsidR="00073BDA">
        <w:rPr>
          <w:color w:val="000000"/>
          <w:lang w:eastAsia="ru-RU" w:bidi="ru-RU"/>
        </w:rPr>
        <w:t>;</w:t>
      </w:r>
    </w:p>
    <w:p w14:paraId="49ECFD0E" w14:textId="0A9C0050" w:rsidR="00073BDA" w:rsidRDefault="0063630B" w:rsidP="00466DAA">
      <w:pPr>
        <w:pStyle w:val="20"/>
        <w:numPr>
          <w:ilvl w:val="0"/>
          <w:numId w:val="43"/>
        </w:numPr>
        <w:shd w:val="clear" w:color="auto" w:fill="auto"/>
        <w:tabs>
          <w:tab w:val="left" w:pos="1019"/>
        </w:tabs>
        <w:spacing w:line="360" w:lineRule="auto"/>
        <w:ind w:left="709"/>
        <w:jc w:val="both"/>
      </w:pPr>
      <w:r>
        <w:rPr>
          <w:color w:val="000000"/>
          <w:lang w:eastAsia="ru-RU" w:bidi="ru-RU"/>
        </w:rPr>
        <w:t>Оборудование</w:t>
      </w:r>
      <w:r w:rsidR="00073BDA">
        <w:rPr>
          <w:color w:val="000000"/>
          <w:lang w:eastAsia="ru-RU" w:bidi="ru-RU"/>
        </w:rPr>
        <w:t xml:space="preserve"> инфраструктуры</w:t>
      </w:r>
      <w:r w:rsidR="004559DF">
        <w:rPr>
          <w:color w:val="000000"/>
          <w:lang w:eastAsia="ru-RU" w:bidi="ru-RU"/>
        </w:rPr>
        <w:t xml:space="preserve"> Б</w:t>
      </w:r>
      <w:r w:rsidR="00AE09D7">
        <w:rPr>
          <w:color w:val="000000"/>
          <w:lang w:eastAsia="ru-RU" w:bidi="ru-RU"/>
        </w:rPr>
        <w:t>А</w:t>
      </w:r>
      <w:r w:rsidR="004559DF">
        <w:rPr>
          <w:color w:val="000000"/>
          <w:lang w:eastAsia="ru-RU" w:bidi="ru-RU"/>
        </w:rPr>
        <w:t>С</w:t>
      </w:r>
      <w:r w:rsidR="00073BDA">
        <w:rPr>
          <w:color w:val="000000"/>
          <w:lang w:eastAsia="ru-RU" w:bidi="ru-RU"/>
        </w:rPr>
        <w:t>;</w:t>
      </w:r>
    </w:p>
    <w:p w14:paraId="2D138D41" w14:textId="59C0A912" w:rsidR="00BE5359" w:rsidRDefault="0063630B" w:rsidP="00BE5359">
      <w:pPr>
        <w:pStyle w:val="20"/>
        <w:numPr>
          <w:ilvl w:val="0"/>
          <w:numId w:val="43"/>
        </w:numPr>
        <w:shd w:val="clear" w:color="auto" w:fill="auto"/>
        <w:tabs>
          <w:tab w:val="left" w:pos="990"/>
        </w:tabs>
        <w:spacing w:line="360" w:lineRule="auto"/>
        <w:ind w:left="709"/>
        <w:jc w:val="both"/>
      </w:pPr>
      <w:r>
        <w:rPr>
          <w:color w:val="000000"/>
          <w:lang w:eastAsia="ru-RU" w:bidi="ru-RU"/>
        </w:rPr>
        <w:t>Разработка</w:t>
      </w:r>
      <w:r w:rsidR="004559DF">
        <w:rPr>
          <w:color w:val="000000"/>
          <w:lang w:eastAsia="ru-RU" w:bidi="ru-RU"/>
        </w:rPr>
        <w:t xml:space="preserve"> </w:t>
      </w:r>
      <w:r w:rsidR="00073BDA">
        <w:rPr>
          <w:color w:val="000000"/>
          <w:lang w:eastAsia="ru-RU" w:bidi="ru-RU"/>
        </w:rPr>
        <w:t xml:space="preserve">технологии комплексных систем управления, принятия решений и группового взаимодействия </w:t>
      </w:r>
      <w:r w:rsidR="004559DF">
        <w:rPr>
          <w:color w:val="000000"/>
          <w:lang w:eastAsia="ru-RU" w:bidi="ru-RU"/>
        </w:rPr>
        <w:t>Б</w:t>
      </w:r>
      <w:r w:rsidR="00AE09D7">
        <w:rPr>
          <w:color w:val="000000"/>
          <w:lang w:eastAsia="ru-RU" w:bidi="ru-RU"/>
        </w:rPr>
        <w:t>А</w:t>
      </w:r>
      <w:r w:rsidR="004559DF">
        <w:rPr>
          <w:color w:val="000000"/>
          <w:lang w:eastAsia="ru-RU" w:bidi="ru-RU"/>
        </w:rPr>
        <w:t>С</w:t>
      </w:r>
      <w:r w:rsidR="00AE09D7">
        <w:rPr>
          <w:color w:val="000000"/>
          <w:lang w:eastAsia="ru-RU" w:bidi="ru-RU"/>
        </w:rPr>
        <w:t xml:space="preserve"> на основе технологий ИИ,</w:t>
      </w:r>
      <w:r w:rsidR="00073BDA">
        <w:rPr>
          <w:color w:val="000000"/>
          <w:lang w:eastAsia="ru-RU" w:bidi="ru-RU"/>
        </w:rPr>
        <w:t xml:space="preserve"> в том числе алгоритмические и аппаратные средства управления, </w:t>
      </w:r>
      <w:r w:rsidR="00AE09D7">
        <w:rPr>
          <w:color w:val="000000"/>
          <w:lang w:eastAsia="ru-RU" w:bidi="ru-RU"/>
        </w:rPr>
        <w:t xml:space="preserve">системы </w:t>
      </w:r>
      <w:r w:rsidR="00073BDA">
        <w:rPr>
          <w:color w:val="000000"/>
          <w:lang w:eastAsia="ru-RU" w:bidi="ru-RU"/>
        </w:rPr>
        <w:t>навигации, связи, маршрутизации, позиционирования на различных уровнях вза</w:t>
      </w:r>
      <w:r w:rsidR="00556AF2">
        <w:rPr>
          <w:color w:val="000000"/>
          <w:lang w:eastAsia="ru-RU" w:bidi="ru-RU"/>
        </w:rPr>
        <w:t>имодействия (группа, рой, сеть</w:t>
      </w:r>
      <w:r w:rsidR="00AE09D7">
        <w:rPr>
          <w:color w:val="000000"/>
          <w:lang w:eastAsia="ru-RU" w:bidi="ru-RU"/>
        </w:rPr>
        <w:t>)</w:t>
      </w:r>
      <w:r w:rsidR="00556AF2">
        <w:rPr>
          <w:color w:val="000000"/>
          <w:lang w:eastAsia="ru-RU" w:bidi="ru-RU"/>
        </w:rPr>
        <w:t>,</w:t>
      </w:r>
      <w:r w:rsidR="00AE09D7">
        <w:rPr>
          <w:color w:val="000000"/>
          <w:lang w:eastAsia="ru-RU" w:bidi="ru-RU"/>
        </w:rPr>
        <w:t xml:space="preserve"> средства интеграции БАС с иными БпС</w:t>
      </w:r>
      <w:r w:rsidR="00073BDA">
        <w:rPr>
          <w:color w:val="000000"/>
          <w:lang w:eastAsia="ru-RU" w:bidi="ru-RU"/>
        </w:rPr>
        <w:t>;</w:t>
      </w:r>
    </w:p>
    <w:p w14:paraId="0409444C" w14:textId="7D32F80F" w:rsidR="00BE5359" w:rsidRPr="0098580C" w:rsidRDefault="0063630B" w:rsidP="00BE5359">
      <w:pPr>
        <w:pStyle w:val="20"/>
        <w:numPr>
          <w:ilvl w:val="0"/>
          <w:numId w:val="43"/>
        </w:numPr>
        <w:shd w:val="clear" w:color="auto" w:fill="auto"/>
        <w:tabs>
          <w:tab w:val="left" w:pos="990"/>
        </w:tabs>
        <w:spacing w:line="360" w:lineRule="auto"/>
        <w:ind w:left="709"/>
        <w:jc w:val="both"/>
      </w:pPr>
      <w:r w:rsidRPr="00BE5359">
        <w:rPr>
          <w:color w:val="000000"/>
          <w:lang w:eastAsia="ru-RU" w:bidi="ru-RU"/>
        </w:rPr>
        <w:t>Технологии</w:t>
      </w:r>
      <w:r w:rsidR="00073BDA" w:rsidRPr="00BE5359">
        <w:rPr>
          <w:color w:val="000000"/>
          <w:lang w:eastAsia="ru-RU" w:bidi="ru-RU"/>
        </w:rPr>
        <w:t xml:space="preserve"> зондирования</w:t>
      </w:r>
      <w:r w:rsidR="00AE09D7">
        <w:rPr>
          <w:color w:val="000000"/>
          <w:lang w:eastAsia="ru-RU" w:bidi="ru-RU"/>
        </w:rPr>
        <w:t>,</w:t>
      </w:r>
      <w:r w:rsidR="00073BDA" w:rsidRPr="00BE5359">
        <w:rPr>
          <w:color w:val="000000"/>
          <w:lang w:eastAsia="ru-RU" w:bidi="ru-RU"/>
        </w:rPr>
        <w:t xml:space="preserve"> комплексной обработки информации </w:t>
      </w:r>
      <w:r w:rsidR="00AE09D7">
        <w:rPr>
          <w:color w:val="000000"/>
          <w:lang w:eastAsia="ru-RU" w:bidi="ru-RU"/>
        </w:rPr>
        <w:t xml:space="preserve">и принятия решений на основе данных по обстановке во всех зондируемых средах, </w:t>
      </w:r>
      <w:r w:rsidR="00073BDA" w:rsidRPr="00BE5359">
        <w:rPr>
          <w:color w:val="000000"/>
          <w:lang w:eastAsia="ru-RU" w:bidi="ru-RU"/>
        </w:rPr>
        <w:t xml:space="preserve">в том числе </w:t>
      </w:r>
      <w:r w:rsidR="00AE09D7">
        <w:rPr>
          <w:color w:val="000000"/>
          <w:lang w:eastAsia="ru-RU" w:bidi="ru-RU"/>
        </w:rPr>
        <w:t xml:space="preserve">технологии </w:t>
      </w:r>
      <w:r w:rsidR="00073BDA" w:rsidRPr="00BE5359">
        <w:rPr>
          <w:color w:val="000000"/>
          <w:lang w:eastAsia="ru-RU" w:bidi="ru-RU"/>
        </w:rPr>
        <w:t>технического зрения</w:t>
      </w:r>
      <w:r w:rsidR="00AE09D7">
        <w:rPr>
          <w:color w:val="000000"/>
          <w:lang w:eastAsia="ru-RU" w:bidi="ru-RU"/>
        </w:rPr>
        <w:t xml:space="preserve"> </w:t>
      </w:r>
      <w:r w:rsidR="00073BDA" w:rsidRPr="00BE5359">
        <w:rPr>
          <w:color w:val="000000"/>
          <w:lang w:eastAsia="ru-RU" w:bidi="ru-RU"/>
        </w:rPr>
        <w:t xml:space="preserve">в </w:t>
      </w:r>
      <w:r w:rsidR="00AE09D7">
        <w:rPr>
          <w:color w:val="000000"/>
          <w:lang w:eastAsia="ru-RU" w:bidi="ru-RU"/>
        </w:rPr>
        <w:t xml:space="preserve">ультарфиолетовом, </w:t>
      </w:r>
      <w:r w:rsidR="00073BDA" w:rsidRPr="00BE5359">
        <w:rPr>
          <w:color w:val="000000"/>
          <w:lang w:eastAsia="ru-RU" w:bidi="ru-RU"/>
        </w:rPr>
        <w:t xml:space="preserve">оптическом, </w:t>
      </w:r>
      <w:r w:rsidR="00AE09D7">
        <w:rPr>
          <w:color w:val="000000"/>
          <w:lang w:eastAsia="ru-RU" w:bidi="ru-RU"/>
        </w:rPr>
        <w:t xml:space="preserve">инфракрасном и </w:t>
      </w:r>
      <w:r w:rsidR="00073BDA" w:rsidRPr="00BE5359">
        <w:rPr>
          <w:color w:val="000000"/>
          <w:lang w:eastAsia="ru-RU" w:bidi="ru-RU"/>
        </w:rPr>
        <w:t>радиодиапазонах,</w:t>
      </w:r>
      <w:r w:rsidR="00AE09D7">
        <w:rPr>
          <w:color w:val="000000"/>
          <w:lang w:eastAsia="ru-RU" w:bidi="ru-RU"/>
        </w:rPr>
        <w:t xml:space="preserve"> технологии навигации на основе данных дистанционного зондирования и технического зрения, технологии химической и радиационной </w:t>
      </w:r>
      <w:r w:rsidR="00AE09D7" w:rsidRPr="0098580C">
        <w:rPr>
          <w:color w:val="000000"/>
          <w:lang w:eastAsia="ru-RU" w:bidi="ru-RU"/>
        </w:rPr>
        <w:t>разведки</w:t>
      </w:r>
      <w:r w:rsidR="00073BDA" w:rsidRPr="0098580C">
        <w:rPr>
          <w:color w:val="000000"/>
          <w:lang w:eastAsia="ru-RU" w:bidi="ru-RU"/>
        </w:rPr>
        <w:t>;</w:t>
      </w:r>
    </w:p>
    <w:p w14:paraId="647F2EBC" w14:textId="143D47A7" w:rsidR="00BE5359" w:rsidRPr="0098580C" w:rsidRDefault="0063630B" w:rsidP="00BE5359">
      <w:pPr>
        <w:pStyle w:val="20"/>
        <w:numPr>
          <w:ilvl w:val="0"/>
          <w:numId w:val="43"/>
        </w:numPr>
        <w:shd w:val="clear" w:color="auto" w:fill="auto"/>
        <w:tabs>
          <w:tab w:val="left" w:pos="994"/>
        </w:tabs>
        <w:spacing w:line="360" w:lineRule="auto"/>
        <w:ind w:left="709"/>
        <w:jc w:val="both"/>
      </w:pPr>
      <w:r w:rsidRPr="0098580C">
        <w:rPr>
          <w:lang w:eastAsia="ru-RU" w:bidi="ru-RU"/>
        </w:rPr>
        <w:t>Технологии</w:t>
      </w:r>
      <w:r w:rsidR="00073BDA" w:rsidRPr="0098580C">
        <w:rPr>
          <w:lang w:eastAsia="ru-RU" w:bidi="ru-RU"/>
        </w:rPr>
        <w:t xml:space="preserve"> и средства связи (в том числе сверхширокополосные каналы связи; технологии связи, устойчивые</w:t>
      </w:r>
      <w:r w:rsidR="0098580C" w:rsidRPr="0098580C">
        <w:rPr>
          <w:lang w:eastAsia="ru-RU" w:bidi="ru-RU"/>
        </w:rPr>
        <w:t xml:space="preserve"> </w:t>
      </w:r>
      <w:r w:rsidR="00073BDA" w:rsidRPr="0098580C">
        <w:rPr>
          <w:lang w:eastAsia="ru-RU" w:bidi="ru-RU"/>
        </w:rPr>
        <w:t xml:space="preserve">к преднамеренным помехам и защищенные от несанкционированного доступа и атак; высокоскоростные оптические линии связи между </w:t>
      </w:r>
      <w:r w:rsidR="0098580C" w:rsidRPr="0098580C">
        <w:rPr>
          <w:lang w:eastAsia="ru-RU" w:bidi="ru-RU"/>
        </w:rPr>
        <w:t>БВС и между БВС и МКА, оптические линии связи, основанные на квантовых алгоритмах защиты информации</w:t>
      </w:r>
      <w:r w:rsidR="00073BDA" w:rsidRPr="0098580C">
        <w:rPr>
          <w:lang w:eastAsia="ru-RU" w:bidi="ru-RU"/>
        </w:rPr>
        <w:t xml:space="preserve"> и др.);</w:t>
      </w:r>
    </w:p>
    <w:p w14:paraId="63F5C585" w14:textId="56D2CD1F" w:rsidR="00BE5359" w:rsidRPr="0098580C" w:rsidRDefault="0063630B" w:rsidP="00BE5359">
      <w:pPr>
        <w:pStyle w:val="20"/>
        <w:numPr>
          <w:ilvl w:val="0"/>
          <w:numId w:val="43"/>
        </w:numPr>
        <w:shd w:val="clear" w:color="auto" w:fill="auto"/>
        <w:tabs>
          <w:tab w:val="left" w:pos="990"/>
        </w:tabs>
        <w:spacing w:line="360" w:lineRule="auto"/>
        <w:ind w:left="709"/>
        <w:jc w:val="both"/>
      </w:pPr>
      <w:r w:rsidRPr="0098580C">
        <w:rPr>
          <w:lang w:eastAsia="ru-RU" w:bidi="ru-RU"/>
        </w:rPr>
        <w:t>Технологии</w:t>
      </w:r>
      <w:r w:rsidR="00073BDA" w:rsidRPr="0098580C">
        <w:rPr>
          <w:lang w:eastAsia="ru-RU" w:bidi="ru-RU"/>
        </w:rPr>
        <w:t xml:space="preserve"> </w:t>
      </w:r>
      <w:r w:rsidR="0098580C" w:rsidRPr="0098580C">
        <w:rPr>
          <w:lang w:eastAsia="ru-RU" w:bidi="ru-RU"/>
        </w:rPr>
        <w:t xml:space="preserve">автоматического </w:t>
      </w:r>
      <w:r w:rsidR="00073BDA" w:rsidRPr="0098580C">
        <w:rPr>
          <w:lang w:eastAsia="ru-RU" w:bidi="ru-RU"/>
        </w:rPr>
        <w:t xml:space="preserve">пополнения уровня заряда бортового источника питания БВС от </w:t>
      </w:r>
      <w:r w:rsidR="00E92758" w:rsidRPr="0098580C">
        <w:rPr>
          <w:lang w:eastAsia="ru-RU" w:bidi="ru-RU"/>
        </w:rPr>
        <w:t>внешних источников (дронопорты</w:t>
      </w:r>
      <w:r w:rsidR="0098580C" w:rsidRPr="0098580C">
        <w:rPr>
          <w:lang w:eastAsia="ru-RU" w:bidi="ru-RU"/>
        </w:rPr>
        <w:t>, системы, основанные на направленной передаче энергии</w:t>
      </w:r>
      <w:r w:rsidR="00E92758" w:rsidRPr="0098580C">
        <w:rPr>
          <w:lang w:eastAsia="ru-RU" w:bidi="ru-RU"/>
        </w:rPr>
        <w:t xml:space="preserve"> и др.)</w:t>
      </w:r>
      <w:r w:rsidR="00073BDA" w:rsidRPr="0098580C">
        <w:rPr>
          <w:lang w:eastAsia="ru-RU" w:bidi="ru-RU"/>
        </w:rPr>
        <w:t>;</w:t>
      </w:r>
    </w:p>
    <w:p w14:paraId="57E33A54" w14:textId="5F84A7EC" w:rsidR="0050451F" w:rsidRPr="0098580C" w:rsidRDefault="0098580C" w:rsidP="00BE5359">
      <w:pPr>
        <w:pStyle w:val="20"/>
        <w:numPr>
          <w:ilvl w:val="0"/>
          <w:numId w:val="43"/>
        </w:numPr>
        <w:shd w:val="clear" w:color="auto" w:fill="auto"/>
        <w:tabs>
          <w:tab w:val="left" w:pos="990"/>
        </w:tabs>
        <w:spacing w:line="360" w:lineRule="auto"/>
        <w:ind w:left="709"/>
        <w:jc w:val="both"/>
      </w:pPr>
      <w:r w:rsidRPr="0098580C">
        <w:rPr>
          <w:lang w:eastAsia="ru-RU" w:bidi="ru-RU"/>
        </w:rPr>
        <w:t>Новые м</w:t>
      </w:r>
      <w:r w:rsidR="0063630B" w:rsidRPr="0098580C">
        <w:rPr>
          <w:lang w:eastAsia="ru-RU" w:bidi="ru-RU"/>
        </w:rPr>
        <w:t>атериалы</w:t>
      </w:r>
      <w:r w:rsidR="00073BDA" w:rsidRPr="0098580C">
        <w:rPr>
          <w:lang w:eastAsia="ru-RU" w:bidi="ru-RU"/>
        </w:rPr>
        <w:t xml:space="preserve"> </w:t>
      </w:r>
      <w:r w:rsidRPr="0098580C">
        <w:rPr>
          <w:lang w:eastAsia="ru-RU" w:bidi="ru-RU"/>
        </w:rPr>
        <w:t xml:space="preserve">для БАС, </w:t>
      </w:r>
      <w:r w:rsidR="00073BDA" w:rsidRPr="0098580C">
        <w:rPr>
          <w:lang w:eastAsia="ru-RU" w:bidi="ru-RU"/>
        </w:rPr>
        <w:t>в том числе новые сверхлегкие материалы, материалы</w:t>
      </w:r>
      <w:r w:rsidRPr="0098580C">
        <w:rPr>
          <w:lang w:eastAsia="ru-RU" w:bidi="ru-RU"/>
        </w:rPr>
        <w:t xml:space="preserve"> </w:t>
      </w:r>
      <w:r w:rsidR="00073BDA" w:rsidRPr="0098580C">
        <w:rPr>
          <w:lang w:eastAsia="ru-RU" w:bidi="ru-RU"/>
        </w:rPr>
        <w:t xml:space="preserve">и покрытия, обеспечивающие защиту от экстремальных воздействий внешней среды, </w:t>
      </w:r>
      <w:r w:rsidRPr="0098580C">
        <w:rPr>
          <w:lang w:eastAsia="ru-RU" w:bidi="ru-RU"/>
        </w:rPr>
        <w:t xml:space="preserve">с заданными </w:t>
      </w:r>
      <w:r w:rsidR="00073BDA" w:rsidRPr="0098580C">
        <w:rPr>
          <w:lang w:eastAsia="ru-RU" w:bidi="ru-RU"/>
        </w:rPr>
        <w:t>рассеивающе-поглощающими свойствами</w:t>
      </w:r>
      <w:r w:rsidRPr="0098580C">
        <w:rPr>
          <w:lang w:eastAsia="ru-RU" w:bidi="ru-RU"/>
        </w:rPr>
        <w:t>, обеспечивающие гарантированную утилизацию</w:t>
      </w:r>
      <w:r w:rsidR="00073BDA" w:rsidRPr="0098580C">
        <w:rPr>
          <w:lang w:eastAsia="ru-RU" w:bidi="ru-RU"/>
        </w:rPr>
        <w:t xml:space="preserve"> и др.</w:t>
      </w:r>
      <w:r w:rsidR="0050451F" w:rsidRPr="0098580C">
        <w:rPr>
          <w:lang w:eastAsia="ru-RU" w:bidi="ru-RU"/>
        </w:rPr>
        <w:br w:type="page"/>
      </w:r>
    </w:p>
    <w:p w14:paraId="70462AEB" w14:textId="7C916BBA" w:rsidR="005C07F7" w:rsidRDefault="005C07F7" w:rsidP="00466DAA">
      <w:pPr>
        <w:pStyle w:val="10"/>
        <w:keepNext/>
        <w:keepLines/>
        <w:numPr>
          <w:ilvl w:val="3"/>
          <w:numId w:val="1"/>
        </w:numPr>
        <w:shd w:val="clear" w:color="auto" w:fill="auto"/>
        <w:tabs>
          <w:tab w:val="left" w:pos="851"/>
        </w:tabs>
        <w:spacing w:after="0" w:line="360" w:lineRule="auto"/>
        <w:ind w:left="0" w:firstLine="0"/>
        <w:jc w:val="center"/>
      </w:pPr>
      <w:bookmarkStart w:id="8" w:name="bookmark3"/>
      <w:bookmarkStart w:id="9" w:name="_Toc205496826"/>
      <w:r>
        <w:t>Приоритеты</w:t>
      </w:r>
      <w:r w:rsidR="00FC74CA">
        <w:t xml:space="preserve"> и тренды</w:t>
      </w:r>
      <w:r>
        <w:t xml:space="preserve"> развития технологий Б</w:t>
      </w:r>
      <w:r w:rsidR="00AC2AAE">
        <w:t>А</w:t>
      </w:r>
      <w:r>
        <w:t>С</w:t>
      </w:r>
      <w:bookmarkEnd w:id="8"/>
      <w:bookmarkEnd w:id="9"/>
    </w:p>
    <w:p w14:paraId="5862F14B" w14:textId="16701B07" w:rsidR="00133868" w:rsidRDefault="00133868" w:rsidP="00133868">
      <w:pPr>
        <w:pStyle w:val="20"/>
        <w:shd w:val="clear" w:color="auto" w:fill="auto"/>
        <w:spacing w:line="360" w:lineRule="auto"/>
        <w:ind w:firstLine="709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П</w:t>
      </w:r>
      <w:r w:rsidRPr="00CF2D8E">
        <w:rPr>
          <w:color w:val="000000"/>
          <w:lang w:eastAsia="ru-RU" w:bidi="ru-RU"/>
        </w:rPr>
        <w:t xml:space="preserve">риоритетным направлением развития </w:t>
      </w:r>
      <w:r w:rsidR="00AC2AAE">
        <w:rPr>
          <w:color w:val="000000"/>
          <w:lang w:eastAsia="ru-RU" w:bidi="ru-RU"/>
        </w:rPr>
        <w:t xml:space="preserve">БАС, как и </w:t>
      </w:r>
      <w:r w:rsidRPr="00CF2D8E">
        <w:rPr>
          <w:color w:val="000000"/>
          <w:lang w:eastAsia="ru-RU" w:bidi="ru-RU"/>
        </w:rPr>
        <w:t>БпС</w:t>
      </w:r>
      <w:r w:rsidR="00AC2AAE">
        <w:rPr>
          <w:color w:val="000000"/>
          <w:lang w:eastAsia="ru-RU" w:bidi="ru-RU"/>
        </w:rPr>
        <w:t xml:space="preserve"> в целом,</w:t>
      </w:r>
      <w:r w:rsidRPr="00CF2D8E">
        <w:rPr>
          <w:color w:val="000000"/>
          <w:lang w:eastAsia="ru-RU" w:bidi="ru-RU"/>
        </w:rPr>
        <w:t xml:space="preserve"> является создание единого информационного пространства как ключевого элемента, обеспечивающего единство использования, контроля и управления Б</w:t>
      </w:r>
      <w:r w:rsidR="00AC2AAE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</w:t>
      </w:r>
      <w:r w:rsidR="00AC2AAE">
        <w:rPr>
          <w:color w:val="000000"/>
          <w:lang w:eastAsia="ru-RU" w:bidi="ru-RU"/>
        </w:rPr>
        <w:t xml:space="preserve"> и иных БпС</w:t>
      </w:r>
      <w:r w:rsidRPr="00CF2D8E">
        <w:rPr>
          <w:color w:val="000000"/>
          <w:lang w:eastAsia="ru-RU" w:bidi="ru-RU"/>
        </w:rPr>
        <w:t xml:space="preserve"> в </w:t>
      </w:r>
      <w:r w:rsidR="00AC2AAE">
        <w:rPr>
          <w:color w:val="000000"/>
          <w:lang w:eastAsia="ru-RU" w:bidi="ru-RU"/>
        </w:rPr>
        <w:t xml:space="preserve">воздушном, </w:t>
      </w:r>
      <w:r w:rsidRPr="00CF2D8E">
        <w:rPr>
          <w:color w:val="000000"/>
          <w:lang w:eastAsia="ru-RU" w:bidi="ru-RU"/>
        </w:rPr>
        <w:t>космическом, наземном и морском (водном) пространствах для всех вариантов его использования, применяемых в Российской Федерации</w:t>
      </w:r>
      <w:r w:rsidR="00AC2AAE">
        <w:rPr>
          <w:color w:val="000000"/>
          <w:lang w:eastAsia="ru-RU" w:bidi="ru-RU"/>
        </w:rPr>
        <w:t xml:space="preserve">, </w:t>
      </w:r>
      <w:r w:rsidRPr="00CF2D8E">
        <w:rPr>
          <w:color w:val="000000"/>
          <w:lang w:eastAsia="ru-RU" w:bidi="ru-RU"/>
        </w:rPr>
        <w:t>в том чи</w:t>
      </w:r>
      <w:r w:rsidR="00AC2AAE">
        <w:rPr>
          <w:color w:val="000000"/>
          <w:lang w:eastAsia="ru-RU" w:bidi="ru-RU"/>
        </w:rPr>
        <w:t>сле в интересах Вооруженных Сил</w:t>
      </w:r>
      <w:r w:rsidRPr="00CF2D8E">
        <w:rPr>
          <w:color w:val="000000"/>
          <w:lang w:eastAsia="ru-RU" w:bidi="ru-RU"/>
        </w:rPr>
        <w:t>.</w:t>
      </w:r>
    </w:p>
    <w:p w14:paraId="66CF9D31" w14:textId="3CC54FA4" w:rsidR="00133868" w:rsidRPr="00CF2D8E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Основу создания единого информационного пространства для применения Б</w:t>
      </w:r>
      <w:r w:rsidR="00AC2AAE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 составляют:</w:t>
      </w:r>
    </w:p>
    <w:p w14:paraId="45CE3D90" w14:textId="65B75537" w:rsidR="00133868" w:rsidRPr="00CF2D8E" w:rsidRDefault="00133868" w:rsidP="00133868">
      <w:pPr>
        <w:pStyle w:val="20"/>
        <w:numPr>
          <w:ilvl w:val="0"/>
          <w:numId w:val="30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Телекоммуникационные системы, обеспечивающие связ</w:t>
      </w:r>
      <w:r w:rsidR="00AC2AAE">
        <w:rPr>
          <w:color w:val="000000"/>
          <w:lang w:eastAsia="ru-RU" w:bidi="ru-RU"/>
        </w:rPr>
        <w:t>ь</w:t>
      </w:r>
      <w:r w:rsidRPr="00CF2D8E">
        <w:rPr>
          <w:color w:val="000000"/>
          <w:lang w:eastAsia="ru-RU" w:bidi="ru-RU"/>
        </w:rPr>
        <w:t xml:space="preserve"> </w:t>
      </w:r>
      <w:r w:rsidR="00AC2AAE">
        <w:rPr>
          <w:color w:val="000000"/>
          <w:lang w:eastAsia="ru-RU" w:bidi="ru-RU"/>
        </w:rPr>
        <w:t xml:space="preserve">отдельных БВС друг с другом, с наземными пунктами управления, приема и обработки данных, а также связь БАС с иными </w:t>
      </w:r>
      <w:r w:rsidRPr="00CF2D8E">
        <w:rPr>
          <w:color w:val="000000"/>
          <w:lang w:eastAsia="ru-RU" w:bidi="ru-RU"/>
        </w:rPr>
        <w:t>с БпС;</w:t>
      </w:r>
    </w:p>
    <w:p w14:paraId="141C9236" w14:textId="14ABEDB0" w:rsidR="00133868" w:rsidRPr="00CF2D8E" w:rsidRDefault="00133868" w:rsidP="00133868">
      <w:pPr>
        <w:pStyle w:val="20"/>
        <w:numPr>
          <w:ilvl w:val="0"/>
          <w:numId w:val="30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Системы идентификации Б</w:t>
      </w:r>
      <w:r w:rsidR="00AC2AAE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</w:t>
      </w:r>
      <w:r w:rsidR="00AC2AAE">
        <w:rPr>
          <w:color w:val="000000"/>
          <w:lang w:eastAsia="ru-RU" w:bidi="ru-RU"/>
        </w:rPr>
        <w:t xml:space="preserve"> и иных БпС</w:t>
      </w:r>
      <w:r w:rsidRPr="00CF2D8E">
        <w:rPr>
          <w:color w:val="000000"/>
          <w:lang w:eastAsia="ru-RU" w:bidi="ru-RU"/>
        </w:rPr>
        <w:t>;</w:t>
      </w:r>
    </w:p>
    <w:p w14:paraId="2721CD61" w14:textId="62364294" w:rsidR="00133868" w:rsidRPr="00CF2D8E" w:rsidRDefault="00133868" w:rsidP="00133868">
      <w:pPr>
        <w:pStyle w:val="20"/>
        <w:numPr>
          <w:ilvl w:val="0"/>
          <w:numId w:val="30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Системы навигации Б</w:t>
      </w:r>
      <w:r w:rsidR="00AC2AAE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 на основе глобальн</w:t>
      </w:r>
      <w:r w:rsidR="00AC2AAE">
        <w:rPr>
          <w:color w:val="000000"/>
          <w:lang w:eastAsia="ru-RU" w:bidi="ru-RU"/>
        </w:rPr>
        <w:t>ых</w:t>
      </w:r>
      <w:r w:rsidRPr="00CF2D8E">
        <w:rPr>
          <w:color w:val="000000"/>
          <w:lang w:eastAsia="ru-RU" w:bidi="ru-RU"/>
        </w:rPr>
        <w:t xml:space="preserve"> навигационн</w:t>
      </w:r>
      <w:r w:rsidR="00AC2AAE">
        <w:rPr>
          <w:color w:val="000000"/>
          <w:lang w:eastAsia="ru-RU" w:bidi="ru-RU"/>
        </w:rPr>
        <w:t>ых</w:t>
      </w:r>
      <w:r w:rsidRPr="00CF2D8E">
        <w:rPr>
          <w:color w:val="000000"/>
          <w:lang w:eastAsia="ru-RU" w:bidi="ru-RU"/>
        </w:rPr>
        <w:t xml:space="preserve"> спутников</w:t>
      </w:r>
      <w:r w:rsidR="00AC2AAE">
        <w:rPr>
          <w:color w:val="000000"/>
          <w:lang w:eastAsia="ru-RU" w:bidi="ru-RU"/>
        </w:rPr>
        <w:t>ых</w:t>
      </w:r>
      <w:r w:rsidRPr="00CF2D8E">
        <w:rPr>
          <w:color w:val="000000"/>
          <w:lang w:eastAsia="ru-RU" w:bidi="ru-RU"/>
        </w:rPr>
        <w:t xml:space="preserve"> систем (далее – ГНСС) или </w:t>
      </w:r>
      <w:r w:rsidR="00AC2AAE">
        <w:rPr>
          <w:color w:val="000000"/>
          <w:lang w:eastAsia="ru-RU" w:bidi="ru-RU"/>
        </w:rPr>
        <w:t xml:space="preserve">иных </w:t>
      </w:r>
      <w:r w:rsidRPr="00CF2D8E">
        <w:rPr>
          <w:color w:val="000000"/>
          <w:lang w:eastAsia="ru-RU" w:bidi="ru-RU"/>
        </w:rPr>
        <w:t>навигационных систем</w:t>
      </w:r>
      <w:r w:rsidR="00AC2AAE">
        <w:rPr>
          <w:color w:val="000000"/>
          <w:lang w:eastAsia="ru-RU" w:bidi="ru-RU"/>
        </w:rPr>
        <w:t>, в том числе предназначенных для специального применения</w:t>
      </w:r>
      <w:r w:rsidRPr="00CF2D8E">
        <w:rPr>
          <w:color w:val="000000"/>
          <w:lang w:eastAsia="ru-RU" w:bidi="ru-RU"/>
        </w:rPr>
        <w:t>;</w:t>
      </w:r>
    </w:p>
    <w:p w14:paraId="56D0B8B6" w14:textId="302C4B60" w:rsidR="00133868" w:rsidRPr="00CF2D8E" w:rsidRDefault="00133868" w:rsidP="00133868">
      <w:pPr>
        <w:pStyle w:val="20"/>
        <w:numPr>
          <w:ilvl w:val="0"/>
          <w:numId w:val="30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Информационные системы и платформы, обеспечивающие хранение информации о ЦД Б</w:t>
      </w:r>
      <w:r w:rsidR="00BC530A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</w:t>
      </w:r>
      <w:r w:rsidR="00BC530A">
        <w:rPr>
          <w:color w:val="000000"/>
          <w:lang w:eastAsia="ru-RU" w:bidi="ru-RU"/>
        </w:rPr>
        <w:t>, а также ЦД окружающей метеорологической, радиоэлектронной и иной обстановки</w:t>
      </w:r>
      <w:r w:rsidRPr="00CF2D8E">
        <w:rPr>
          <w:color w:val="000000"/>
          <w:lang w:eastAsia="ru-RU" w:bidi="ru-RU"/>
        </w:rPr>
        <w:t>;</w:t>
      </w:r>
    </w:p>
    <w:p w14:paraId="204AF9FB" w14:textId="77777777" w:rsidR="00133868" w:rsidRPr="00CF2D8E" w:rsidRDefault="00133868" w:rsidP="00133868">
      <w:pPr>
        <w:pStyle w:val="20"/>
        <w:numPr>
          <w:ilvl w:val="0"/>
          <w:numId w:val="30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Прикладные информационные системы, обеспечивающие работу </w:t>
      </w:r>
      <w:r w:rsidRPr="00CF2D8E">
        <w:rPr>
          <w:color w:val="000000"/>
          <w:lang w:eastAsia="ru-RU" w:bidi="ru-RU"/>
        </w:rPr>
        <w:br/>
        <w:t>с данными ЦД по их регистрации, управлению и контролю.</w:t>
      </w:r>
    </w:p>
    <w:p w14:paraId="7764E02E" w14:textId="2427D81B" w:rsidR="00133868" w:rsidRPr="00CF2D8E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Программа ориентируется на перспективные технологии, требующие развития сквозного регулирования и </w:t>
      </w:r>
      <w:r w:rsidR="00BC530A">
        <w:rPr>
          <w:color w:val="000000"/>
          <w:lang w:eastAsia="ru-RU" w:bidi="ru-RU"/>
        </w:rPr>
        <w:t xml:space="preserve">применения </w:t>
      </w:r>
      <w:r w:rsidRPr="00CF2D8E">
        <w:rPr>
          <w:color w:val="000000"/>
          <w:lang w:eastAsia="ru-RU" w:bidi="ru-RU"/>
        </w:rPr>
        <w:t>протоколов единого информационного пространства:</w:t>
      </w:r>
    </w:p>
    <w:p w14:paraId="73F94848" w14:textId="62F442AC" w:rsidR="00133868" w:rsidRDefault="00BC530A" w:rsidP="00133868">
      <w:pPr>
        <w:pStyle w:val="20"/>
        <w:numPr>
          <w:ilvl w:val="0"/>
          <w:numId w:val="31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Обработка и передача данных ДЗЗ оптико-электронными и р</w:t>
      </w:r>
      <w:r w:rsidR="00133868" w:rsidRPr="00CF2D8E">
        <w:rPr>
          <w:color w:val="000000"/>
          <w:lang w:eastAsia="ru-RU" w:bidi="ru-RU"/>
        </w:rPr>
        <w:t>адиолокаци</w:t>
      </w:r>
      <w:r>
        <w:rPr>
          <w:color w:val="000000"/>
          <w:lang w:eastAsia="ru-RU" w:bidi="ru-RU"/>
        </w:rPr>
        <w:t>онными средствами</w:t>
      </w:r>
      <w:r w:rsidR="00133868" w:rsidRPr="00CF2D8E">
        <w:rPr>
          <w:color w:val="000000"/>
          <w:lang w:eastAsia="ru-RU" w:bidi="ru-RU"/>
        </w:rPr>
        <w:t xml:space="preserve">, </w:t>
      </w:r>
      <w:r>
        <w:rPr>
          <w:color w:val="000000"/>
          <w:lang w:eastAsia="ru-RU" w:bidi="ru-RU"/>
        </w:rPr>
        <w:t xml:space="preserve">в том числе с использованием сетей связи </w:t>
      </w:r>
      <w:r w:rsidR="00133868" w:rsidRPr="00CF2D8E">
        <w:rPr>
          <w:color w:val="000000"/>
          <w:lang w:eastAsia="ru-RU" w:bidi="ru-RU"/>
        </w:rPr>
        <w:t>широкополосн</w:t>
      </w:r>
      <w:r>
        <w:rPr>
          <w:color w:val="000000"/>
          <w:lang w:eastAsia="ru-RU" w:bidi="ru-RU"/>
        </w:rPr>
        <w:t>ого</w:t>
      </w:r>
      <w:r w:rsidR="00133868" w:rsidRPr="00CF2D8E">
        <w:rPr>
          <w:color w:val="000000"/>
          <w:lang w:eastAsia="ru-RU" w:bidi="ru-RU"/>
        </w:rPr>
        <w:t xml:space="preserve"> доступ</w:t>
      </w:r>
      <w:r>
        <w:rPr>
          <w:color w:val="000000"/>
          <w:lang w:eastAsia="ru-RU" w:bidi="ru-RU"/>
        </w:rPr>
        <w:t>а</w:t>
      </w:r>
      <w:r w:rsidR="00133868" w:rsidRPr="00CF2D8E">
        <w:rPr>
          <w:color w:val="000000"/>
          <w:lang w:eastAsia="ru-RU" w:bidi="ru-RU"/>
        </w:rPr>
        <w:t>;</w:t>
      </w:r>
    </w:p>
    <w:p w14:paraId="4FAE9E72" w14:textId="184E7766" w:rsidR="00BC530A" w:rsidRPr="00CF2D8E" w:rsidRDefault="00BC530A" w:rsidP="00133868">
      <w:pPr>
        <w:pStyle w:val="20"/>
        <w:numPr>
          <w:ilvl w:val="0"/>
          <w:numId w:val="31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Оперативная обработка, машинное обучение и иное использование информации на борту БВС без передачи на наземные пункты управления, хранения и обработки данных;</w:t>
      </w:r>
    </w:p>
    <w:p w14:paraId="3D56F0DC" w14:textId="77777777" w:rsidR="00133868" w:rsidRPr="00CF2D8E" w:rsidRDefault="00133868" w:rsidP="00133868">
      <w:pPr>
        <w:pStyle w:val="20"/>
        <w:numPr>
          <w:ilvl w:val="0"/>
          <w:numId w:val="31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Обеспечение связи, мониторинга и навигации на территории Российской Федерации и дружественных стран, в том числе в Арктической зоне и Северном морском пути;</w:t>
      </w:r>
    </w:p>
    <w:p w14:paraId="4B6307C1" w14:textId="72264CCA" w:rsidR="00133868" w:rsidRPr="00CF2D8E" w:rsidRDefault="00A33E50" w:rsidP="00133868">
      <w:pPr>
        <w:pStyle w:val="20"/>
        <w:numPr>
          <w:ilvl w:val="0"/>
          <w:numId w:val="31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Бесшовная связь</w:t>
      </w:r>
      <w:r w:rsidR="00BC530A">
        <w:rPr>
          <w:color w:val="000000"/>
          <w:lang w:eastAsia="ru-RU" w:bidi="ru-RU"/>
        </w:rPr>
        <w:t xml:space="preserve"> между тропосферными и стратосферными БАС, космическими платформами</w:t>
      </w:r>
      <w:r w:rsidR="009701CC">
        <w:rPr>
          <w:color w:val="000000"/>
          <w:lang w:eastAsia="ru-RU" w:bidi="ru-RU"/>
        </w:rPr>
        <w:t>,</w:t>
      </w:r>
      <w:r w:rsidR="00BC530A">
        <w:rPr>
          <w:color w:val="000000"/>
          <w:lang w:eastAsia="ru-RU" w:bidi="ru-RU"/>
        </w:rPr>
        <w:t xml:space="preserve"> наземными и морскими абонентами</w:t>
      </w:r>
      <w:r w:rsidR="00EA3D9B">
        <w:rPr>
          <w:color w:val="000000"/>
          <w:lang w:eastAsia="ru-RU" w:bidi="ru-RU"/>
        </w:rPr>
        <w:t>,</w:t>
      </w:r>
      <w:r w:rsidR="009701CC">
        <w:rPr>
          <w:color w:val="000000"/>
          <w:lang w:eastAsia="ru-RU" w:bidi="ru-RU"/>
        </w:rPr>
        <w:t xml:space="preserve"> включая РТК,</w:t>
      </w:r>
      <w:r w:rsidR="00EA3D9B">
        <w:rPr>
          <w:color w:val="000000"/>
          <w:lang w:eastAsia="ru-RU" w:bidi="ru-RU"/>
        </w:rPr>
        <w:t xml:space="preserve"> в том числе </w:t>
      </w:r>
      <w:r w:rsidR="00BC530A">
        <w:rPr>
          <w:color w:val="000000"/>
          <w:lang w:eastAsia="ru-RU" w:bidi="ru-RU"/>
        </w:rPr>
        <w:t xml:space="preserve">основанная </w:t>
      </w:r>
      <w:r w:rsidR="0015661D">
        <w:rPr>
          <w:color w:val="000000"/>
          <w:lang w:eastAsia="ru-RU" w:bidi="ru-RU"/>
        </w:rPr>
        <w:t xml:space="preserve">на принципах </w:t>
      </w:r>
      <w:r w:rsidR="0015661D">
        <w:rPr>
          <w:color w:val="000000"/>
          <w:lang w:val="en-US" w:eastAsia="ru-RU" w:bidi="ru-RU"/>
        </w:rPr>
        <w:t>mesh</w:t>
      </w:r>
      <w:r w:rsidR="0015661D">
        <w:rPr>
          <w:color w:val="000000"/>
          <w:lang w:eastAsia="ru-RU" w:bidi="ru-RU"/>
        </w:rPr>
        <w:t>-сетей</w:t>
      </w:r>
      <w:r w:rsidR="00133868" w:rsidRPr="00CF2D8E">
        <w:rPr>
          <w:color w:val="000000"/>
          <w:lang w:eastAsia="ru-RU" w:bidi="ru-RU"/>
        </w:rPr>
        <w:t>;</w:t>
      </w:r>
    </w:p>
    <w:p w14:paraId="312D5D2B" w14:textId="38E5316A" w:rsidR="00133868" w:rsidRPr="00CF2D8E" w:rsidRDefault="00133868" w:rsidP="00133868">
      <w:pPr>
        <w:pStyle w:val="20"/>
        <w:numPr>
          <w:ilvl w:val="0"/>
          <w:numId w:val="31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Мониторинг </w:t>
      </w:r>
      <w:r w:rsidR="009701CC">
        <w:rPr>
          <w:color w:val="000000"/>
          <w:lang w:eastAsia="ru-RU" w:bidi="ru-RU"/>
        </w:rPr>
        <w:t>состояния и</w:t>
      </w:r>
      <w:r w:rsidRPr="00CF2D8E">
        <w:rPr>
          <w:color w:val="000000"/>
          <w:lang w:eastAsia="ru-RU" w:bidi="ru-RU"/>
        </w:rPr>
        <w:t xml:space="preserve"> загоризонтное </w:t>
      </w:r>
      <w:r w:rsidR="009701CC" w:rsidRPr="00CF2D8E">
        <w:rPr>
          <w:color w:val="000000"/>
          <w:lang w:eastAsia="ru-RU" w:bidi="ru-RU"/>
        </w:rPr>
        <w:t xml:space="preserve">защищенное доверенное управление </w:t>
      </w:r>
      <w:r w:rsidRPr="00CF2D8E">
        <w:rPr>
          <w:color w:val="000000"/>
          <w:lang w:eastAsia="ru-RU" w:bidi="ru-RU"/>
        </w:rPr>
        <w:t>Б</w:t>
      </w:r>
      <w:r w:rsidR="009701CC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</w:t>
      </w:r>
      <w:r w:rsidR="009701CC">
        <w:rPr>
          <w:color w:val="000000"/>
          <w:lang w:eastAsia="ru-RU" w:bidi="ru-RU"/>
        </w:rPr>
        <w:t xml:space="preserve"> и иными БпС</w:t>
      </w:r>
      <w:r w:rsidRPr="00CF2D8E">
        <w:rPr>
          <w:color w:val="000000"/>
          <w:lang w:eastAsia="ru-RU" w:bidi="ru-RU"/>
        </w:rPr>
        <w:t>;</w:t>
      </w:r>
    </w:p>
    <w:p w14:paraId="345BFD3C" w14:textId="2309B1F3" w:rsidR="00133868" w:rsidRPr="00CF2D8E" w:rsidRDefault="00133868" w:rsidP="00133868">
      <w:pPr>
        <w:pStyle w:val="20"/>
        <w:numPr>
          <w:ilvl w:val="0"/>
          <w:numId w:val="31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Высокоточная навигация</w:t>
      </w:r>
      <w:r w:rsidR="009701CC">
        <w:rPr>
          <w:color w:val="000000"/>
          <w:lang w:eastAsia="ru-RU" w:bidi="ru-RU"/>
        </w:rPr>
        <w:t xml:space="preserve"> в различных техногенных и природных пространствах,</w:t>
      </w:r>
      <w:r w:rsidR="0015661D">
        <w:rPr>
          <w:color w:val="000000"/>
          <w:lang w:eastAsia="ru-RU" w:bidi="ru-RU"/>
        </w:rPr>
        <w:t xml:space="preserve"> в том числе в условиях отсутс</w:t>
      </w:r>
      <w:r w:rsidR="009701CC">
        <w:rPr>
          <w:color w:val="000000"/>
          <w:lang w:eastAsia="ru-RU" w:bidi="ru-RU"/>
        </w:rPr>
        <w:t>т</w:t>
      </w:r>
      <w:r w:rsidR="0015661D">
        <w:rPr>
          <w:color w:val="000000"/>
          <w:lang w:eastAsia="ru-RU" w:bidi="ru-RU"/>
        </w:rPr>
        <w:t xml:space="preserve">вия </w:t>
      </w:r>
      <w:r w:rsidR="00C27D80">
        <w:rPr>
          <w:color w:val="000000"/>
          <w:lang w:eastAsia="ru-RU" w:bidi="ru-RU"/>
        </w:rPr>
        <w:t xml:space="preserve">или недостоверности </w:t>
      </w:r>
      <w:r w:rsidR="0015661D">
        <w:rPr>
          <w:color w:val="000000"/>
          <w:lang w:eastAsia="ru-RU" w:bidi="ru-RU"/>
        </w:rPr>
        <w:t>сигнала ГНСС</w:t>
      </w:r>
      <w:r w:rsidR="00C27D80">
        <w:rPr>
          <w:color w:val="000000"/>
          <w:lang w:eastAsia="ru-RU" w:bidi="ru-RU"/>
        </w:rPr>
        <w:t xml:space="preserve"> или иных навигационных сигналов</w:t>
      </w:r>
      <w:r w:rsidRPr="00CF2D8E">
        <w:rPr>
          <w:color w:val="000000"/>
          <w:lang w:eastAsia="ru-RU" w:bidi="ru-RU"/>
        </w:rPr>
        <w:t>;</w:t>
      </w:r>
    </w:p>
    <w:p w14:paraId="480EACA1" w14:textId="77777777" w:rsidR="00133868" w:rsidRPr="00CF2D8E" w:rsidRDefault="00133868" w:rsidP="00133868">
      <w:pPr>
        <w:pStyle w:val="20"/>
        <w:numPr>
          <w:ilvl w:val="0"/>
          <w:numId w:val="31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Сервисы передачи данных ДЗЗ в реальном времени в любой зоне наблюдения;</w:t>
      </w:r>
    </w:p>
    <w:p w14:paraId="280648FE" w14:textId="5749B0D8" w:rsidR="00133868" w:rsidRPr="00CF2D8E" w:rsidRDefault="009701CC" w:rsidP="00133868">
      <w:pPr>
        <w:pStyle w:val="20"/>
        <w:numPr>
          <w:ilvl w:val="0"/>
          <w:numId w:val="31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Оперативная о</w:t>
      </w:r>
      <w:r w:rsidR="00133868" w:rsidRPr="00CF2D8E">
        <w:rPr>
          <w:color w:val="000000"/>
          <w:lang w:eastAsia="ru-RU" w:bidi="ru-RU"/>
        </w:rPr>
        <w:t xml:space="preserve">бработка данных </w:t>
      </w:r>
      <w:r w:rsidR="00A33E50">
        <w:rPr>
          <w:color w:val="000000"/>
          <w:lang w:eastAsia="ru-RU" w:bidi="ru-RU"/>
        </w:rPr>
        <w:t>на борту Б</w:t>
      </w:r>
      <w:r>
        <w:rPr>
          <w:color w:val="000000"/>
          <w:lang w:eastAsia="ru-RU" w:bidi="ru-RU"/>
        </w:rPr>
        <w:t>А</w:t>
      </w:r>
      <w:r w:rsidR="00A33E50">
        <w:rPr>
          <w:color w:val="000000"/>
          <w:lang w:eastAsia="ru-RU" w:bidi="ru-RU"/>
        </w:rPr>
        <w:t>С</w:t>
      </w:r>
      <w:r>
        <w:rPr>
          <w:color w:val="000000"/>
          <w:lang w:eastAsia="ru-RU" w:bidi="ru-RU"/>
        </w:rPr>
        <w:t>, в том числе внутри роя БВС, с привлечением распределенных средств обработки данных на борту БАС, КА и иных БпС</w:t>
      </w:r>
      <w:r w:rsidR="00133868" w:rsidRPr="00CF2D8E">
        <w:rPr>
          <w:color w:val="000000"/>
          <w:lang w:eastAsia="ru-RU" w:bidi="ru-RU"/>
        </w:rPr>
        <w:t>;</w:t>
      </w:r>
    </w:p>
    <w:p w14:paraId="142B0BAC" w14:textId="52D0CA09" w:rsidR="00133868" w:rsidRPr="00CF2D8E" w:rsidRDefault="009701CC" w:rsidP="00133868">
      <w:pPr>
        <w:pStyle w:val="20"/>
        <w:numPr>
          <w:ilvl w:val="0"/>
          <w:numId w:val="31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Совместная обработка </w:t>
      </w:r>
      <w:r w:rsidR="00133868" w:rsidRPr="00CF2D8E">
        <w:rPr>
          <w:color w:val="000000"/>
          <w:lang w:eastAsia="ru-RU" w:bidi="ru-RU"/>
        </w:rPr>
        <w:t xml:space="preserve">данных </w:t>
      </w:r>
      <w:r w:rsidR="00C27D80">
        <w:rPr>
          <w:color w:val="000000"/>
          <w:lang w:eastAsia="ru-RU" w:bidi="ru-RU"/>
        </w:rPr>
        <w:t>ДЗЗ</w:t>
      </w:r>
      <w:r>
        <w:rPr>
          <w:color w:val="000000"/>
          <w:lang w:eastAsia="ru-RU" w:bidi="ru-RU"/>
        </w:rPr>
        <w:t xml:space="preserve"> и мониторинга, полученных в различных диапазонах спектра </w:t>
      </w:r>
      <w:r w:rsidR="00C27D80">
        <w:rPr>
          <w:color w:val="000000"/>
          <w:lang w:eastAsia="ru-RU" w:bidi="ru-RU"/>
        </w:rPr>
        <w:t>с</w:t>
      </w:r>
      <w:r w:rsidR="00133868" w:rsidRPr="00CF2D8E">
        <w:rPr>
          <w:color w:val="000000"/>
          <w:lang w:eastAsia="ru-RU" w:bidi="ru-RU"/>
        </w:rPr>
        <w:t xml:space="preserve"> </w:t>
      </w:r>
      <w:r>
        <w:rPr>
          <w:color w:val="000000"/>
          <w:lang w:eastAsia="ru-RU" w:bidi="ru-RU"/>
        </w:rPr>
        <w:t xml:space="preserve">помощью </w:t>
      </w:r>
      <w:r w:rsidR="00C27D80">
        <w:rPr>
          <w:color w:val="000000"/>
          <w:lang w:eastAsia="ru-RU" w:bidi="ru-RU"/>
        </w:rPr>
        <w:t xml:space="preserve">различных </w:t>
      </w:r>
      <w:r>
        <w:rPr>
          <w:color w:val="000000"/>
          <w:lang w:eastAsia="ru-RU" w:bidi="ru-RU"/>
        </w:rPr>
        <w:t xml:space="preserve">платформ </w:t>
      </w:r>
      <w:r w:rsidR="00C27D80">
        <w:rPr>
          <w:color w:val="000000"/>
          <w:lang w:eastAsia="ru-RU" w:bidi="ru-RU"/>
        </w:rPr>
        <w:t>и сенсоров</w:t>
      </w:r>
      <w:r w:rsidR="00133868" w:rsidRPr="00CF2D8E">
        <w:rPr>
          <w:color w:val="000000"/>
          <w:lang w:eastAsia="ru-RU" w:bidi="ru-RU"/>
        </w:rPr>
        <w:t xml:space="preserve"> (</w:t>
      </w:r>
      <w:r>
        <w:rPr>
          <w:color w:val="000000"/>
          <w:lang w:eastAsia="ru-RU" w:bidi="ru-RU"/>
        </w:rPr>
        <w:t>оптико-электронное наблюдение в ультрафоиолетовом, видимом и инфракрасном диапазонах</w:t>
      </w:r>
      <w:r w:rsidR="00133868" w:rsidRPr="00CF2D8E">
        <w:rPr>
          <w:color w:val="000000"/>
          <w:lang w:eastAsia="ru-RU" w:bidi="ru-RU"/>
        </w:rPr>
        <w:t>,</w:t>
      </w:r>
      <w:r>
        <w:rPr>
          <w:color w:val="000000"/>
          <w:lang w:eastAsia="ru-RU" w:bidi="ru-RU"/>
        </w:rPr>
        <w:t xml:space="preserve"> радио- и оптическая локация, пассивная радиолокация, радиационная и химическая разведка, прием телеметрической информации</w:t>
      </w:r>
      <w:r w:rsidR="00133868" w:rsidRPr="00CF2D8E">
        <w:rPr>
          <w:color w:val="000000"/>
          <w:lang w:eastAsia="ru-RU" w:bidi="ru-RU"/>
        </w:rPr>
        <w:t>).</w:t>
      </w:r>
    </w:p>
    <w:p w14:paraId="526B7F54" w14:textId="3076E659" w:rsidR="00133868" w:rsidRPr="00CF2D8E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Целевая архитектура информационной инфраструктуры единого информационного пространства применения Б</w:t>
      </w:r>
      <w:r w:rsidR="009701CC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</w:t>
      </w:r>
      <w:r w:rsidR="009701CC">
        <w:rPr>
          <w:color w:val="000000"/>
          <w:lang w:eastAsia="ru-RU" w:bidi="ru-RU"/>
        </w:rPr>
        <w:t xml:space="preserve"> и иных БпС</w:t>
      </w:r>
      <w:r w:rsidRPr="00CF2D8E">
        <w:rPr>
          <w:color w:val="000000"/>
          <w:lang w:eastAsia="ru-RU" w:bidi="ru-RU"/>
        </w:rPr>
        <w:t xml:space="preserve"> должна обеспечить выполнение основных функций по контролю и управлению Б</w:t>
      </w:r>
      <w:r w:rsidR="009701CC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 в воздушном пространстве:</w:t>
      </w:r>
    </w:p>
    <w:p w14:paraId="01009C0D" w14:textId="23873195" w:rsidR="00133868" w:rsidRDefault="00133868" w:rsidP="00133868">
      <w:pPr>
        <w:pStyle w:val="20"/>
        <w:numPr>
          <w:ilvl w:val="0"/>
          <w:numId w:val="32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Создание и регистрация </w:t>
      </w:r>
      <w:r w:rsidR="008F67E6">
        <w:rPr>
          <w:color w:val="000000"/>
          <w:lang w:eastAsia="ru-RU" w:bidi="ru-RU"/>
        </w:rPr>
        <w:t>ЦД</w:t>
      </w:r>
      <w:r w:rsidRPr="00CF2D8E">
        <w:rPr>
          <w:color w:val="000000"/>
          <w:lang w:eastAsia="ru-RU" w:bidi="ru-RU"/>
        </w:rPr>
        <w:t xml:space="preserve"> Б</w:t>
      </w:r>
      <w:r w:rsidR="00594F0F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 xml:space="preserve">С, включая </w:t>
      </w:r>
      <w:r w:rsidR="00594F0F">
        <w:rPr>
          <w:color w:val="000000"/>
          <w:lang w:eastAsia="ru-RU" w:bidi="ru-RU"/>
        </w:rPr>
        <w:t xml:space="preserve">дистанционно </w:t>
      </w:r>
      <w:r w:rsidRPr="00CF2D8E">
        <w:rPr>
          <w:color w:val="000000"/>
          <w:lang w:eastAsia="ru-RU" w:bidi="ru-RU"/>
        </w:rPr>
        <w:t xml:space="preserve">пилотируемые и </w:t>
      </w:r>
      <w:r w:rsidR="00594F0F">
        <w:rPr>
          <w:color w:val="000000"/>
          <w:lang w:eastAsia="ru-RU" w:bidi="ru-RU"/>
        </w:rPr>
        <w:t xml:space="preserve">автономные </w:t>
      </w:r>
      <w:r w:rsidRPr="00CF2D8E">
        <w:rPr>
          <w:color w:val="000000"/>
          <w:lang w:eastAsia="ru-RU" w:bidi="ru-RU"/>
        </w:rPr>
        <w:t>Б</w:t>
      </w:r>
      <w:r w:rsidR="00594F0F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С, с присвоением уникальных идентификаторов;</w:t>
      </w:r>
    </w:p>
    <w:p w14:paraId="4CD796AB" w14:textId="471F625F" w:rsidR="008F67E6" w:rsidRPr="00CF2D8E" w:rsidRDefault="008F67E6" w:rsidP="00133868">
      <w:pPr>
        <w:pStyle w:val="20"/>
        <w:numPr>
          <w:ilvl w:val="0"/>
          <w:numId w:val="32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Создание ЦД внешней среды, в которых действуют БАС, включая метеорологическую, радиоэлектронную, оптическую, радиационную, химическую и иную обстановку;</w:t>
      </w:r>
    </w:p>
    <w:p w14:paraId="0F6F4CBB" w14:textId="5D763193" w:rsidR="00133868" w:rsidRPr="00CF2D8E" w:rsidRDefault="00133868" w:rsidP="00133868">
      <w:pPr>
        <w:pStyle w:val="20"/>
        <w:numPr>
          <w:ilvl w:val="0"/>
          <w:numId w:val="32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Создание распределенных реестров ЦД, содержащих данные, описывающие Б</w:t>
      </w:r>
      <w:r w:rsidR="00C20679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С, их класс, детали их производства (маркировку), идентификатор бортового устройства связи, взаимодействие с информационными системами, обеспечивающими жизненный цикл Б</w:t>
      </w:r>
      <w:r w:rsidR="00C20679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С;</w:t>
      </w:r>
    </w:p>
    <w:p w14:paraId="3BDF69A4" w14:textId="0C2E5FB4" w:rsidR="00133868" w:rsidRPr="00CF2D8E" w:rsidRDefault="00133868" w:rsidP="00133868">
      <w:pPr>
        <w:pStyle w:val="20"/>
        <w:numPr>
          <w:ilvl w:val="0"/>
          <w:numId w:val="32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Обеспечение доступа к информации ЦД в соответствии с политиками безопасности для выполнения зада</w:t>
      </w:r>
      <w:r>
        <w:rPr>
          <w:color w:val="000000"/>
          <w:lang w:eastAsia="ru-RU" w:bidi="ru-RU"/>
        </w:rPr>
        <w:t xml:space="preserve">ч по </w:t>
      </w:r>
      <w:r w:rsidR="008D655F">
        <w:rPr>
          <w:color w:val="000000"/>
          <w:lang w:eastAsia="ru-RU" w:bidi="ru-RU"/>
        </w:rPr>
        <w:t xml:space="preserve">управлению и </w:t>
      </w:r>
      <w:r>
        <w:rPr>
          <w:color w:val="000000"/>
          <w:lang w:eastAsia="ru-RU" w:bidi="ru-RU"/>
        </w:rPr>
        <w:t>контролю Б</w:t>
      </w:r>
      <w:r w:rsidR="00C20679">
        <w:rPr>
          <w:color w:val="000000"/>
          <w:lang w:eastAsia="ru-RU" w:bidi="ru-RU"/>
        </w:rPr>
        <w:t>А</w:t>
      </w:r>
      <w:r>
        <w:rPr>
          <w:color w:val="000000"/>
          <w:lang w:eastAsia="ru-RU" w:bidi="ru-RU"/>
        </w:rPr>
        <w:t xml:space="preserve">С </w:t>
      </w:r>
      <w:r w:rsidRPr="00CF2D8E">
        <w:rPr>
          <w:color w:val="000000"/>
          <w:lang w:eastAsia="ru-RU" w:bidi="ru-RU"/>
        </w:rPr>
        <w:t>в воздушном пространстве;</w:t>
      </w:r>
    </w:p>
    <w:p w14:paraId="04E49767" w14:textId="511290D9" w:rsidR="00133868" w:rsidRPr="00CF2D8E" w:rsidRDefault="00133868" w:rsidP="00133868">
      <w:pPr>
        <w:pStyle w:val="20"/>
        <w:numPr>
          <w:ilvl w:val="0"/>
          <w:numId w:val="32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Обеспечение доступа к информации специализированных систем контроля и управления в едином информационном пространстве Б</w:t>
      </w:r>
      <w:r w:rsidR="00C20679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</w:t>
      </w:r>
      <w:r w:rsidR="00C20679">
        <w:rPr>
          <w:color w:val="000000"/>
          <w:lang w:eastAsia="ru-RU" w:bidi="ru-RU"/>
        </w:rPr>
        <w:t xml:space="preserve"> и иных БпС</w:t>
      </w:r>
      <w:r w:rsidRPr="00CF2D8E">
        <w:rPr>
          <w:color w:val="000000"/>
          <w:lang w:eastAsia="ru-RU" w:bidi="ru-RU"/>
        </w:rPr>
        <w:t>.</w:t>
      </w:r>
    </w:p>
    <w:p w14:paraId="50910BE8" w14:textId="005229E0" w:rsidR="00133868" w:rsidRPr="008D655F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8D655F">
        <w:rPr>
          <w:color w:val="000000"/>
          <w:lang w:eastAsia="ru-RU" w:bidi="ru-RU"/>
        </w:rPr>
        <w:t>Логика работы сетецентрического подхода к реализации единого информационного пространства Б</w:t>
      </w:r>
      <w:r w:rsidR="00561B19" w:rsidRPr="008D655F">
        <w:rPr>
          <w:color w:val="000000"/>
          <w:lang w:eastAsia="ru-RU" w:bidi="ru-RU"/>
        </w:rPr>
        <w:t>А</w:t>
      </w:r>
      <w:r w:rsidR="00E228B7" w:rsidRPr="008D655F">
        <w:rPr>
          <w:color w:val="000000"/>
          <w:lang w:eastAsia="ru-RU" w:bidi="ru-RU"/>
        </w:rPr>
        <w:t>С состоит в следующем:</w:t>
      </w:r>
    </w:p>
    <w:p w14:paraId="678293AD" w14:textId="1EA06952" w:rsidR="00133868" w:rsidRPr="008D655F" w:rsidRDefault="00133868" w:rsidP="00133868">
      <w:pPr>
        <w:pStyle w:val="20"/>
        <w:numPr>
          <w:ilvl w:val="0"/>
          <w:numId w:val="33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8D655F">
        <w:rPr>
          <w:color w:val="000000"/>
          <w:lang w:eastAsia="ru-RU" w:bidi="ru-RU"/>
        </w:rPr>
        <w:t>Для каждо</w:t>
      </w:r>
      <w:r w:rsidR="00561B19" w:rsidRPr="008D655F">
        <w:rPr>
          <w:color w:val="000000"/>
          <w:lang w:eastAsia="ru-RU" w:bidi="ru-RU"/>
        </w:rPr>
        <w:t>й</w:t>
      </w:r>
      <w:r w:rsidRPr="008D655F">
        <w:rPr>
          <w:color w:val="000000"/>
          <w:lang w:eastAsia="ru-RU" w:bidi="ru-RU"/>
        </w:rPr>
        <w:t xml:space="preserve"> Б</w:t>
      </w:r>
      <w:r w:rsidR="00561B19" w:rsidRPr="008D655F">
        <w:rPr>
          <w:color w:val="000000"/>
          <w:lang w:eastAsia="ru-RU" w:bidi="ru-RU"/>
        </w:rPr>
        <w:t>А</w:t>
      </w:r>
      <w:r w:rsidRPr="008D655F">
        <w:rPr>
          <w:color w:val="000000"/>
          <w:lang w:eastAsia="ru-RU" w:bidi="ru-RU"/>
        </w:rPr>
        <w:t xml:space="preserve">С создается ЦД, которому присваивается уникальный идентификатор, </w:t>
      </w:r>
      <w:r w:rsidR="00561B19" w:rsidRPr="008D655F">
        <w:rPr>
          <w:color w:val="000000"/>
          <w:lang w:eastAsia="ru-RU" w:bidi="ru-RU"/>
        </w:rPr>
        <w:t xml:space="preserve">указывающий на постоянно обновляемые </w:t>
      </w:r>
      <w:r w:rsidRPr="008D655F">
        <w:rPr>
          <w:color w:val="000000"/>
          <w:lang w:eastAsia="ru-RU" w:bidi="ru-RU"/>
        </w:rPr>
        <w:t>данные об объекте</w:t>
      </w:r>
      <w:r w:rsidR="00561B19" w:rsidRPr="008D655F">
        <w:rPr>
          <w:color w:val="000000"/>
          <w:lang w:eastAsia="ru-RU" w:bidi="ru-RU"/>
        </w:rPr>
        <w:t xml:space="preserve"> с </w:t>
      </w:r>
      <w:r w:rsidRPr="008D655F">
        <w:rPr>
          <w:color w:val="000000"/>
          <w:lang w:eastAsia="ru-RU" w:bidi="ru-RU"/>
        </w:rPr>
        <w:t xml:space="preserve">заранее </w:t>
      </w:r>
      <w:r w:rsidR="00561B19" w:rsidRPr="008D655F">
        <w:rPr>
          <w:color w:val="000000"/>
          <w:lang w:eastAsia="ru-RU" w:bidi="ru-RU"/>
        </w:rPr>
        <w:t xml:space="preserve">заданной </w:t>
      </w:r>
      <w:r w:rsidRPr="008D655F">
        <w:rPr>
          <w:color w:val="000000"/>
          <w:lang w:eastAsia="ru-RU" w:bidi="ru-RU"/>
        </w:rPr>
        <w:t>структур</w:t>
      </w:r>
      <w:r w:rsidR="00561B19" w:rsidRPr="008D655F">
        <w:rPr>
          <w:color w:val="000000"/>
          <w:lang w:eastAsia="ru-RU" w:bidi="ru-RU"/>
        </w:rPr>
        <w:t>ой</w:t>
      </w:r>
      <w:r w:rsidRPr="008D655F">
        <w:rPr>
          <w:color w:val="000000"/>
          <w:lang w:eastAsia="ru-RU" w:bidi="ru-RU"/>
        </w:rPr>
        <w:t xml:space="preserve">, включая привязку к информационным системам, отвечающим за работу </w:t>
      </w:r>
      <w:r w:rsidR="00561B19" w:rsidRPr="008D655F">
        <w:rPr>
          <w:color w:val="000000"/>
          <w:lang w:eastAsia="ru-RU" w:bidi="ru-RU"/>
        </w:rPr>
        <w:t>БАС</w:t>
      </w:r>
      <w:r w:rsidRPr="008D655F">
        <w:rPr>
          <w:color w:val="000000"/>
          <w:lang w:eastAsia="ru-RU" w:bidi="ru-RU"/>
        </w:rPr>
        <w:t>;</w:t>
      </w:r>
    </w:p>
    <w:p w14:paraId="1768503B" w14:textId="79DA5CC3" w:rsidR="00133868" w:rsidRPr="008D655F" w:rsidRDefault="00133868" w:rsidP="00133868">
      <w:pPr>
        <w:pStyle w:val="20"/>
        <w:numPr>
          <w:ilvl w:val="0"/>
          <w:numId w:val="33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8D655F">
        <w:rPr>
          <w:color w:val="000000"/>
          <w:lang w:eastAsia="ru-RU" w:bidi="ru-RU"/>
        </w:rPr>
        <w:t>Источником появления ЦД Б</w:t>
      </w:r>
      <w:r w:rsidR="00561B19" w:rsidRPr="008D655F">
        <w:rPr>
          <w:color w:val="000000"/>
          <w:lang w:eastAsia="ru-RU" w:bidi="ru-RU"/>
        </w:rPr>
        <w:t>А</w:t>
      </w:r>
      <w:r w:rsidRPr="008D655F">
        <w:rPr>
          <w:color w:val="000000"/>
          <w:lang w:eastAsia="ru-RU" w:bidi="ru-RU"/>
        </w:rPr>
        <w:t xml:space="preserve">С в системе могут быть </w:t>
      </w:r>
      <w:r w:rsidRPr="008D655F">
        <w:rPr>
          <w:color w:val="000000"/>
          <w:lang w:eastAsia="ru-RU" w:bidi="ru-RU"/>
        </w:rPr>
        <w:br/>
        <w:t>как информационные системы регистрации Б</w:t>
      </w:r>
      <w:r w:rsidR="00E228B7" w:rsidRPr="008D655F">
        <w:rPr>
          <w:color w:val="000000"/>
          <w:lang w:eastAsia="ru-RU" w:bidi="ru-RU"/>
        </w:rPr>
        <w:t>А</w:t>
      </w:r>
      <w:r w:rsidRPr="008D655F">
        <w:rPr>
          <w:color w:val="000000"/>
          <w:lang w:eastAsia="ru-RU" w:bidi="ru-RU"/>
        </w:rPr>
        <w:t xml:space="preserve">С, так и системы контроля воздушного пространства или </w:t>
      </w:r>
      <w:r w:rsidR="00E228B7" w:rsidRPr="008D655F">
        <w:rPr>
          <w:color w:val="000000"/>
          <w:lang w:eastAsia="ru-RU" w:bidi="ru-RU"/>
        </w:rPr>
        <w:t xml:space="preserve">иные </w:t>
      </w:r>
      <w:r w:rsidRPr="008D655F">
        <w:rPr>
          <w:color w:val="000000"/>
          <w:lang w:eastAsia="ru-RU" w:bidi="ru-RU"/>
        </w:rPr>
        <w:t>системы обеспечения безопасности;</w:t>
      </w:r>
    </w:p>
    <w:p w14:paraId="17DAAEFE" w14:textId="2FA2C481" w:rsidR="00133868" w:rsidRPr="00CF2D8E" w:rsidRDefault="00133868" w:rsidP="00133868">
      <w:pPr>
        <w:pStyle w:val="20"/>
        <w:numPr>
          <w:ilvl w:val="0"/>
          <w:numId w:val="33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8D655F">
        <w:rPr>
          <w:color w:val="000000"/>
          <w:lang w:eastAsia="ru-RU" w:bidi="ru-RU"/>
        </w:rPr>
        <w:t>В качестве регистрационных параметров Б</w:t>
      </w:r>
      <w:r w:rsidR="00E228B7" w:rsidRPr="008D655F">
        <w:rPr>
          <w:color w:val="000000"/>
          <w:lang w:eastAsia="ru-RU" w:bidi="ru-RU"/>
        </w:rPr>
        <w:t>А</w:t>
      </w:r>
      <w:r w:rsidRPr="008D655F">
        <w:rPr>
          <w:color w:val="000000"/>
          <w:lang w:eastAsia="ru-RU" w:bidi="ru-RU"/>
        </w:rPr>
        <w:t>С могут выступать</w:t>
      </w:r>
      <w:r w:rsidRPr="00CF2D8E">
        <w:rPr>
          <w:color w:val="000000"/>
          <w:lang w:eastAsia="ru-RU" w:bidi="ru-RU"/>
        </w:rPr>
        <w:t xml:space="preserve"> </w:t>
      </w:r>
      <w:r w:rsidRPr="00CF2D8E">
        <w:rPr>
          <w:color w:val="000000"/>
          <w:lang w:eastAsia="ru-RU" w:bidi="ru-RU"/>
        </w:rPr>
        <w:br/>
        <w:t>регистрационные данные</w:t>
      </w:r>
      <w:r w:rsidR="00E228B7">
        <w:rPr>
          <w:color w:val="000000"/>
          <w:lang w:eastAsia="ru-RU" w:bidi="ru-RU"/>
        </w:rPr>
        <w:t xml:space="preserve"> БВС</w:t>
      </w:r>
      <w:r w:rsidRPr="00CF2D8E">
        <w:rPr>
          <w:color w:val="000000"/>
          <w:lang w:eastAsia="ru-RU" w:bidi="ru-RU"/>
        </w:rPr>
        <w:t>, данные маркировки Б</w:t>
      </w:r>
      <w:r w:rsidR="00E228B7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С, бортов</w:t>
      </w:r>
      <w:r w:rsidR="00E228B7">
        <w:rPr>
          <w:color w:val="000000"/>
          <w:lang w:eastAsia="ru-RU" w:bidi="ru-RU"/>
        </w:rPr>
        <w:t>ых</w:t>
      </w:r>
      <w:r w:rsidRPr="00CF2D8E">
        <w:rPr>
          <w:color w:val="000000"/>
          <w:lang w:eastAsia="ru-RU" w:bidi="ru-RU"/>
        </w:rPr>
        <w:t xml:space="preserve"> устройств и комплектующих;</w:t>
      </w:r>
    </w:p>
    <w:p w14:paraId="3B780BA8" w14:textId="04792227" w:rsidR="00133868" w:rsidRPr="00CF2D8E" w:rsidRDefault="00133868" w:rsidP="00133868">
      <w:pPr>
        <w:pStyle w:val="20"/>
        <w:numPr>
          <w:ilvl w:val="0"/>
          <w:numId w:val="33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Информация помещается в реестр/реестры цифровых двойников, отвечающих за соответствующий класс Б</w:t>
      </w:r>
      <w:r w:rsidR="00E228B7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 xml:space="preserve">С. Уровень доступа к информации определяется в соответствии с </w:t>
      </w:r>
      <w:r w:rsidR="00E228B7">
        <w:rPr>
          <w:color w:val="000000"/>
          <w:lang w:eastAsia="ru-RU" w:bidi="ru-RU"/>
        </w:rPr>
        <w:t xml:space="preserve">действующей </w:t>
      </w:r>
      <w:r w:rsidRPr="00CF2D8E">
        <w:rPr>
          <w:color w:val="000000"/>
          <w:lang w:eastAsia="ru-RU" w:bidi="ru-RU"/>
        </w:rPr>
        <w:t>политикой безопасности;</w:t>
      </w:r>
    </w:p>
    <w:p w14:paraId="07640D84" w14:textId="2941C82E" w:rsidR="00133868" w:rsidRPr="00CF2D8E" w:rsidRDefault="00133868" w:rsidP="00133868">
      <w:pPr>
        <w:pStyle w:val="20"/>
        <w:numPr>
          <w:ilvl w:val="0"/>
          <w:numId w:val="33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Информация в реестрах будет использоваться прикладными системами, обеспечивающими функции по контролю, управлению </w:t>
      </w:r>
      <w:r w:rsidRPr="00CF2D8E">
        <w:rPr>
          <w:color w:val="000000"/>
          <w:lang w:eastAsia="ru-RU" w:bidi="ru-RU"/>
        </w:rPr>
        <w:br/>
        <w:t>и обеспечению безопасности в воздушном пространстве в соответствии</w:t>
      </w:r>
      <w:r w:rsidR="008D655F">
        <w:rPr>
          <w:color w:val="000000"/>
          <w:lang w:eastAsia="ru-RU" w:bidi="ru-RU"/>
        </w:rPr>
        <w:t xml:space="preserve"> </w:t>
      </w:r>
      <w:r w:rsidRPr="00CF2D8E">
        <w:rPr>
          <w:color w:val="000000"/>
          <w:lang w:eastAsia="ru-RU" w:bidi="ru-RU"/>
        </w:rPr>
        <w:t>с правилами работы с соответствующими типами ЦД;</w:t>
      </w:r>
    </w:p>
    <w:p w14:paraId="2467407F" w14:textId="736A8D43" w:rsidR="00133868" w:rsidRPr="00CF2D8E" w:rsidRDefault="00133868" w:rsidP="00133868">
      <w:pPr>
        <w:pStyle w:val="20"/>
        <w:numPr>
          <w:ilvl w:val="0"/>
          <w:numId w:val="33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В качестве систем управления и контроля БС могут быть использованы системы </w:t>
      </w:r>
      <w:r w:rsidR="008D655F">
        <w:rPr>
          <w:color w:val="000000"/>
          <w:lang w:eastAsia="ru-RU" w:bidi="ru-RU"/>
        </w:rPr>
        <w:t xml:space="preserve">поддержки принятия решений </w:t>
      </w:r>
      <w:r w:rsidRPr="00CF2D8E">
        <w:rPr>
          <w:color w:val="000000"/>
          <w:lang w:eastAsia="ru-RU" w:bidi="ru-RU"/>
        </w:rPr>
        <w:t>на основе ИИ и другие</w:t>
      </w:r>
      <w:r w:rsidR="008D655F">
        <w:rPr>
          <w:color w:val="000000"/>
          <w:lang w:eastAsia="ru-RU" w:bidi="ru-RU"/>
        </w:rPr>
        <w:t xml:space="preserve"> технологии</w:t>
      </w:r>
      <w:r w:rsidRPr="00CF2D8E">
        <w:rPr>
          <w:color w:val="000000"/>
          <w:lang w:eastAsia="ru-RU" w:bidi="ru-RU"/>
        </w:rPr>
        <w:t>.</w:t>
      </w:r>
    </w:p>
    <w:p w14:paraId="2821FCD0" w14:textId="7CB56526" w:rsidR="00133868" w:rsidRPr="00CF2D8E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Основные элементы информационной инфраструктуры единого информационного пространства Б</w:t>
      </w:r>
      <w:r w:rsidR="00CE2746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</w:t>
      </w:r>
      <w:r w:rsidR="00CE2746">
        <w:rPr>
          <w:color w:val="000000"/>
          <w:lang w:eastAsia="ru-RU" w:bidi="ru-RU"/>
        </w:rPr>
        <w:t xml:space="preserve"> и иных БпС включают</w:t>
      </w:r>
      <w:r w:rsidRPr="00CF2D8E">
        <w:rPr>
          <w:color w:val="000000"/>
          <w:lang w:eastAsia="ru-RU" w:bidi="ru-RU"/>
        </w:rPr>
        <w:t>:</w:t>
      </w:r>
    </w:p>
    <w:p w14:paraId="3AEC85A3" w14:textId="6D25C2AC" w:rsidR="00133868" w:rsidRPr="00CF2D8E" w:rsidRDefault="00133868" w:rsidP="00133868">
      <w:pPr>
        <w:pStyle w:val="20"/>
        <w:numPr>
          <w:ilvl w:val="0"/>
          <w:numId w:val="3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Гибридные сети связи, обеспечивающие информационный обмен </w:t>
      </w:r>
      <w:r w:rsidRPr="00CF2D8E">
        <w:rPr>
          <w:color w:val="000000"/>
          <w:lang w:eastAsia="ru-RU" w:bidi="ru-RU"/>
        </w:rPr>
        <w:br/>
        <w:t xml:space="preserve">с воздушными средствами (АЗН-В, сети мобильной связи, сети спутниковой связи, специальные сети связи, сети </w:t>
      </w:r>
      <w:r w:rsidR="00CE2746">
        <w:rPr>
          <w:color w:val="000000"/>
          <w:lang w:eastAsia="ru-RU" w:bidi="ru-RU"/>
        </w:rPr>
        <w:t>прямой видимости и сети ближнего радиуса действия</w:t>
      </w:r>
      <w:r w:rsidRPr="00CF2D8E">
        <w:rPr>
          <w:color w:val="000000"/>
          <w:lang w:eastAsia="ru-RU" w:bidi="ru-RU"/>
        </w:rPr>
        <w:t>);</w:t>
      </w:r>
    </w:p>
    <w:p w14:paraId="1ECFA265" w14:textId="0BCA85CD" w:rsidR="00133868" w:rsidRPr="00CF2D8E" w:rsidRDefault="00133868" w:rsidP="00133868">
      <w:pPr>
        <w:pStyle w:val="20"/>
        <w:numPr>
          <w:ilvl w:val="0"/>
          <w:numId w:val="3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Навигационные системы</w:t>
      </w:r>
      <w:r w:rsidR="00C27D80">
        <w:rPr>
          <w:color w:val="000000"/>
          <w:lang w:eastAsia="ru-RU" w:bidi="ru-RU"/>
        </w:rPr>
        <w:t>, включая</w:t>
      </w:r>
      <w:r w:rsidRPr="00CF2D8E">
        <w:rPr>
          <w:color w:val="000000"/>
          <w:lang w:eastAsia="ru-RU" w:bidi="ru-RU"/>
        </w:rPr>
        <w:t xml:space="preserve"> ГНСС;</w:t>
      </w:r>
    </w:p>
    <w:p w14:paraId="1E95D0EA" w14:textId="77777777" w:rsidR="00133868" w:rsidRPr="00CF2D8E" w:rsidRDefault="00133868" w:rsidP="00133868">
      <w:pPr>
        <w:pStyle w:val="20"/>
        <w:numPr>
          <w:ilvl w:val="0"/>
          <w:numId w:val="3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Платформа доступа и управления ЦД;</w:t>
      </w:r>
    </w:p>
    <w:p w14:paraId="747C5AC6" w14:textId="66A08600" w:rsidR="00133868" w:rsidRPr="00CF2D8E" w:rsidRDefault="00133868" w:rsidP="00133868">
      <w:pPr>
        <w:pStyle w:val="20"/>
        <w:numPr>
          <w:ilvl w:val="0"/>
          <w:numId w:val="3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Объединенное информационное пространство реестров цифровых двойников воздушных судов, содержащее их идентификаторы, классификаторы и описание (Б</w:t>
      </w:r>
      <w:r w:rsidR="00CE2746">
        <w:rPr>
          <w:color w:val="000000"/>
          <w:lang w:eastAsia="ru-RU" w:bidi="ru-RU"/>
        </w:rPr>
        <w:t>В</w:t>
      </w:r>
      <w:r w:rsidRPr="00CF2D8E">
        <w:rPr>
          <w:color w:val="000000"/>
          <w:lang w:eastAsia="ru-RU" w:bidi="ru-RU"/>
        </w:rPr>
        <w:t xml:space="preserve">С, </w:t>
      </w:r>
      <w:r w:rsidR="00CE2746">
        <w:rPr>
          <w:color w:val="000000"/>
          <w:lang w:eastAsia="ru-RU" w:bidi="ru-RU"/>
        </w:rPr>
        <w:t xml:space="preserve">воздушные суда авиации общего назначения, </w:t>
      </w:r>
      <w:r w:rsidRPr="00CF2D8E">
        <w:rPr>
          <w:color w:val="000000"/>
          <w:lang w:eastAsia="ru-RU" w:bidi="ru-RU"/>
        </w:rPr>
        <w:t xml:space="preserve">гражданские </w:t>
      </w:r>
      <w:r w:rsidR="00CE2746">
        <w:rPr>
          <w:color w:val="000000"/>
          <w:lang w:eastAsia="ru-RU" w:bidi="ru-RU"/>
        </w:rPr>
        <w:t xml:space="preserve">воздушные </w:t>
      </w:r>
      <w:r w:rsidRPr="00CF2D8E">
        <w:rPr>
          <w:color w:val="000000"/>
          <w:lang w:eastAsia="ru-RU" w:bidi="ru-RU"/>
        </w:rPr>
        <w:t>суда, специальные воздушные суда) и платформа контроля доступа управления данными цифровых двойников;</w:t>
      </w:r>
    </w:p>
    <w:p w14:paraId="61B35FDB" w14:textId="77777777" w:rsidR="00133868" w:rsidRPr="00CF2D8E" w:rsidRDefault="00133868" w:rsidP="00133868">
      <w:pPr>
        <w:pStyle w:val="20"/>
        <w:numPr>
          <w:ilvl w:val="0"/>
          <w:numId w:val="3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Системы управления и контроля воздушного пространства;</w:t>
      </w:r>
    </w:p>
    <w:p w14:paraId="39712D33" w14:textId="77777777" w:rsidR="00133868" w:rsidRPr="00CF2D8E" w:rsidRDefault="00133868" w:rsidP="00133868">
      <w:pPr>
        <w:pStyle w:val="20"/>
        <w:numPr>
          <w:ilvl w:val="0"/>
          <w:numId w:val="3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Пользовательские, коллективные и специализированные системы управления приложениями и ресурсами.</w:t>
      </w:r>
    </w:p>
    <w:p w14:paraId="45DFD2CC" w14:textId="5AAC07A5" w:rsidR="00133868" w:rsidRPr="00CF2D8E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Технологическ</w:t>
      </w:r>
      <w:r w:rsidR="00612D84">
        <w:rPr>
          <w:color w:val="000000"/>
          <w:lang w:eastAsia="ru-RU" w:bidi="ru-RU"/>
        </w:rPr>
        <w:t>ая</w:t>
      </w:r>
      <w:r w:rsidRPr="00CF2D8E">
        <w:rPr>
          <w:color w:val="000000"/>
          <w:lang w:eastAsia="ru-RU" w:bidi="ru-RU"/>
        </w:rPr>
        <w:t xml:space="preserve"> основ</w:t>
      </w:r>
      <w:r w:rsidR="00612D8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 xml:space="preserve"> информационной инфраструктуры единого информационного пространства Б</w:t>
      </w:r>
      <w:r w:rsidR="00CE2746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С:</w:t>
      </w:r>
    </w:p>
    <w:p w14:paraId="36A6AAB6" w14:textId="0821E7BE" w:rsidR="00133868" w:rsidRPr="00612D84" w:rsidRDefault="00612D84" w:rsidP="00133868">
      <w:pPr>
        <w:pStyle w:val="20"/>
        <w:numPr>
          <w:ilvl w:val="0"/>
          <w:numId w:val="35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>
        <w:rPr>
          <w:color w:val="000000"/>
          <w:lang w:eastAsia="ru-RU" w:bidi="ru-RU"/>
        </w:rPr>
        <w:t>Архитектура</w:t>
      </w:r>
      <w:r w:rsidRPr="00612D84">
        <w:rPr>
          <w:color w:val="000000"/>
          <w:lang w:val="en-US" w:eastAsia="ru-RU" w:bidi="ru-RU"/>
        </w:rPr>
        <w:t xml:space="preserve"> </w:t>
      </w:r>
      <w:r>
        <w:rPr>
          <w:color w:val="000000"/>
          <w:lang w:eastAsia="ru-RU" w:bidi="ru-RU"/>
        </w:rPr>
        <w:t>цифровых</w:t>
      </w:r>
      <w:r w:rsidRPr="00612D84">
        <w:rPr>
          <w:color w:val="000000"/>
          <w:lang w:val="en-US" w:eastAsia="ru-RU" w:bidi="ru-RU"/>
        </w:rPr>
        <w:t xml:space="preserve"> </w:t>
      </w:r>
      <w:r>
        <w:rPr>
          <w:color w:val="000000"/>
          <w:lang w:eastAsia="ru-RU" w:bidi="ru-RU"/>
        </w:rPr>
        <w:t>объектов</w:t>
      </w:r>
      <w:r w:rsidRPr="00612D84">
        <w:rPr>
          <w:color w:val="000000"/>
          <w:lang w:val="en-US" w:eastAsia="ru-RU" w:bidi="ru-RU"/>
        </w:rPr>
        <w:t xml:space="preserve"> </w:t>
      </w:r>
      <w:r w:rsidR="00133868" w:rsidRPr="00612D84">
        <w:rPr>
          <w:color w:val="000000"/>
          <w:lang w:val="en-US" w:eastAsia="ru-RU" w:bidi="ru-RU"/>
        </w:rPr>
        <w:t>(Digital Objects Architecture</w:t>
      </w:r>
      <w:r w:rsidRPr="00612D84">
        <w:rPr>
          <w:color w:val="000000"/>
          <w:lang w:val="en-US" w:eastAsia="ru-RU" w:bidi="ru-RU"/>
        </w:rPr>
        <w:t xml:space="preserve">, </w:t>
      </w:r>
      <w:r>
        <w:rPr>
          <w:color w:val="000000"/>
          <w:lang w:val="en-US" w:eastAsia="ru-RU" w:bidi="ru-RU"/>
        </w:rPr>
        <w:t>DOA</w:t>
      </w:r>
      <w:r w:rsidR="00133868" w:rsidRPr="00612D84">
        <w:rPr>
          <w:color w:val="000000"/>
          <w:lang w:val="en-US" w:eastAsia="ru-RU" w:bidi="ru-RU"/>
        </w:rPr>
        <w:t>);</w:t>
      </w:r>
    </w:p>
    <w:p w14:paraId="32EFD059" w14:textId="77777777" w:rsidR="00133868" w:rsidRPr="00CF2D8E" w:rsidRDefault="00133868" w:rsidP="00133868">
      <w:pPr>
        <w:pStyle w:val="20"/>
        <w:numPr>
          <w:ilvl w:val="0"/>
          <w:numId w:val="35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Унифицированная сквозная система идентификации и ведения реестров;</w:t>
      </w:r>
    </w:p>
    <w:p w14:paraId="3518C411" w14:textId="77777777" w:rsidR="00133868" w:rsidRPr="00CF2D8E" w:rsidRDefault="00133868" w:rsidP="00133868">
      <w:pPr>
        <w:pStyle w:val="20"/>
        <w:numPr>
          <w:ilvl w:val="0"/>
          <w:numId w:val="35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ЦД БпС и их компонентов;</w:t>
      </w:r>
    </w:p>
    <w:p w14:paraId="1226A2EF" w14:textId="77777777" w:rsidR="00133868" w:rsidRPr="00CF2D8E" w:rsidRDefault="00133868" w:rsidP="00133868">
      <w:pPr>
        <w:pStyle w:val="20"/>
        <w:numPr>
          <w:ilvl w:val="0"/>
          <w:numId w:val="35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Интеграция с существующими системами идентификации (АЗН-В, специализированные системы).</w:t>
      </w:r>
    </w:p>
    <w:p w14:paraId="6F456DBC" w14:textId="77777777" w:rsidR="00133868" w:rsidRPr="00CF2D8E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Критические вопросы построения гибридных сетей связи.</w:t>
      </w:r>
    </w:p>
    <w:p w14:paraId="558FA701" w14:textId="409E3524" w:rsidR="00133868" w:rsidRPr="00CF2D8E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Особенностью построения гибридной сети связи единого информационного пространства БпС является </w:t>
      </w:r>
      <w:r w:rsidR="00612D84">
        <w:rPr>
          <w:color w:val="000000"/>
          <w:lang w:eastAsia="ru-RU" w:bidi="ru-RU"/>
        </w:rPr>
        <w:t xml:space="preserve">возможность </w:t>
      </w:r>
      <w:r w:rsidRPr="00CF2D8E">
        <w:rPr>
          <w:color w:val="000000"/>
          <w:lang w:eastAsia="ru-RU" w:bidi="ru-RU"/>
        </w:rPr>
        <w:t>применени</w:t>
      </w:r>
      <w:r w:rsidR="00612D84">
        <w:rPr>
          <w:color w:val="000000"/>
          <w:lang w:eastAsia="ru-RU" w:bidi="ru-RU"/>
        </w:rPr>
        <w:t>я</w:t>
      </w:r>
      <w:r w:rsidRPr="00CF2D8E">
        <w:rPr>
          <w:color w:val="000000"/>
          <w:lang w:eastAsia="ru-RU" w:bidi="ru-RU"/>
        </w:rPr>
        <w:t xml:space="preserve"> </w:t>
      </w:r>
      <w:r w:rsidR="00612D84">
        <w:rPr>
          <w:color w:val="000000"/>
          <w:lang w:eastAsia="ru-RU" w:bidi="ru-RU"/>
        </w:rPr>
        <w:t xml:space="preserve">различных </w:t>
      </w:r>
      <w:r w:rsidRPr="00CF2D8E">
        <w:rPr>
          <w:color w:val="000000"/>
          <w:lang w:eastAsia="ru-RU" w:bidi="ru-RU"/>
        </w:rPr>
        <w:t>технологий связи и идентификации объектов в таких сетях.</w:t>
      </w:r>
    </w:p>
    <w:p w14:paraId="0306A5D0" w14:textId="25BAC946" w:rsidR="00133868" w:rsidRPr="00CF2D8E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Для реализации концепции гибридных сетей связи необходимо введение единой системы идентификации бортовых устройств (транспондеров), </w:t>
      </w:r>
      <w:r w:rsidRPr="00CF2D8E">
        <w:rPr>
          <w:color w:val="000000"/>
          <w:lang w:eastAsia="ru-RU" w:bidi="ru-RU"/>
        </w:rPr>
        <w:br/>
        <w:t>в частности для Б</w:t>
      </w:r>
      <w:r w:rsidR="00612D8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С.</w:t>
      </w:r>
    </w:p>
    <w:p w14:paraId="3113C4E0" w14:textId="67EF7DA5" w:rsidR="00133868" w:rsidRPr="00CF2D8E" w:rsidRDefault="00612D84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П</w:t>
      </w:r>
      <w:r w:rsidR="00C27D80">
        <w:rPr>
          <w:color w:val="000000"/>
          <w:lang w:eastAsia="ru-RU" w:bidi="ru-RU"/>
        </w:rPr>
        <w:t xml:space="preserve">редставляется </w:t>
      </w:r>
      <w:r>
        <w:rPr>
          <w:color w:val="000000"/>
          <w:lang w:eastAsia="ru-RU" w:bidi="ru-RU"/>
        </w:rPr>
        <w:t xml:space="preserve">целесообразным </w:t>
      </w:r>
      <w:r w:rsidR="00C27D80">
        <w:rPr>
          <w:color w:val="000000"/>
          <w:lang w:eastAsia="ru-RU" w:bidi="ru-RU"/>
        </w:rPr>
        <w:t>использование системы</w:t>
      </w:r>
      <w:r w:rsidR="00133868" w:rsidRPr="00CF2D8E">
        <w:rPr>
          <w:color w:val="000000"/>
          <w:lang w:eastAsia="ru-RU" w:bidi="ru-RU"/>
        </w:rPr>
        <w:t xml:space="preserve"> идентификации </w:t>
      </w:r>
      <w:r w:rsidRPr="00CF2D8E">
        <w:rPr>
          <w:color w:val="000000"/>
          <w:lang w:eastAsia="ru-RU" w:bidi="ru-RU"/>
        </w:rPr>
        <w:t xml:space="preserve">на основе DOA </w:t>
      </w:r>
      <w:r w:rsidR="00133868" w:rsidRPr="00CF2D8E">
        <w:rPr>
          <w:color w:val="000000"/>
          <w:lang w:eastAsia="ru-RU" w:bidi="ru-RU"/>
        </w:rPr>
        <w:t xml:space="preserve">бортовых устройств </w:t>
      </w:r>
      <w:r>
        <w:rPr>
          <w:color w:val="000000"/>
          <w:lang w:eastAsia="ru-RU" w:bidi="ru-RU"/>
        </w:rPr>
        <w:t xml:space="preserve">БАС и иных </w:t>
      </w:r>
      <w:r w:rsidR="00133868" w:rsidRPr="00CF2D8E">
        <w:rPr>
          <w:color w:val="000000"/>
          <w:lang w:eastAsia="ru-RU" w:bidi="ru-RU"/>
        </w:rPr>
        <w:t>БпС, работающих через операторов сетей связи</w:t>
      </w:r>
      <w:r>
        <w:rPr>
          <w:color w:val="000000"/>
          <w:lang w:eastAsia="ru-RU" w:bidi="ru-RU"/>
        </w:rPr>
        <w:t>,</w:t>
      </w:r>
      <w:r w:rsidRPr="00612D84">
        <w:rPr>
          <w:color w:val="000000"/>
          <w:lang w:eastAsia="ru-RU" w:bidi="ru-RU"/>
        </w:rPr>
        <w:t xml:space="preserve"> </w:t>
      </w:r>
      <w:r w:rsidR="00133868" w:rsidRPr="00CF2D8E">
        <w:rPr>
          <w:color w:val="000000"/>
          <w:lang w:eastAsia="ru-RU" w:bidi="ru-RU"/>
        </w:rPr>
        <w:t>и виртуальную идентификации на основе DOA реестров БпС для других систем связи, включая системы связи прямой видимости, специальных систем связи и АЗН-В.</w:t>
      </w:r>
    </w:p>
    <w:p w14:paraId="5E749493" w14:textId="1E5CBD62" w:rsidR="00133868" w:rsidRPr="00CF2D8E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Важнейшими </w:t>
      </w:r>
      <w:r w:rsidR="00C27D80">
        <w:rPr>
          <w:color w:val="000000"/>
          <w:lang w:eastAsia="ru-RU" w:bidi="ru-RU"/>
        </w:rPr>
        <w:t>функциями</w:t>
      </w:r>
      <w:r w:rsidRPr="00CF2D8E">
        <w:rPr>
          <w:color w:val="000000"/>
          <w:lang w:eastAsia="ru-RU" w:bidi="ru-RU"/>
        </w:rPr>
        <w:t xml:space="preserve"> Б</w:t>
      </w:r>
      <w:r w:rsidR="00612D8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 являются передача и обработка информации, и от них, в первую очередь, зависит успешность выполнения миссии, возложенной на конкретную БпС.</w:t>
      </w:r>
    </w:p>
    <w:p w14:paraId="3974BC05" w14:textId="77777777" w:rsidR="00133868" w:rsidRPr="00CF2D8E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Аспекты передачи информации, как правило, рассматриваются для:</w:t>
      </w:r>
    </w:p>
    <w:p w14:paraId="4E5DE5E1" w14:textId="00118ACE" w:rsidR="00133868" w:rsidRPr="00CF2D8E" w:rsidRDefault="00133868" w:rsidP="00133868">
      <w:pPr>
        <w:pStyle w:val="20"/>
        <w:numPr>
          <w:ilvl w:val="0"/>
          <w:numId w:val="3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Каналов управления и мониторинга</w:t>
      </w:r>
      <w:r w:rsidR="00612D84">
        <w:rPr>
          <w:color w:val="000000"/>
          <w:lang w:eastAsia="ru-RU" w:bidi="ru-RU"/>
        </w:rPr>
        <w:t>, обеспечивающих передачу служебной информации</w:t>
      </w:r>
      <w:r w:rsidRPr="00CF2D8E">
        <w:rPr>
          <w:color w:val="000000"/>
          <w:lang w:eastAsia="ru-RU" w:bidi="ru-RU"/>
        </w:rPr>
        <w:t xml:space="preserve"> между Б</w:t>
      </w:r>
      <w:r w:rsidR="00612D8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 и пунктами управления (далее – ПУ)</w:t>
      </w:r>
      <w:r w:rsidR="00612D84">
        <w:rPr>
          <w:color w:val="000000"/>
          <w:lang w:eastAsia="ru-RU" w:bidi="ru-RU"/>
        </w:rPr>
        <w:t>, расположенными на земле либо интегрированными с другими БпС</w:t>
      </w:r>
      <w:r w:rsidRPr="00CF2D8E">
        <w:rPr>
          <w:color w:val="000000"/>
          <w:lang w:eastAsia="ru-RU" w:bidi="ru-RU"/>
        </w:rPr>
        <w:t>;</w:t>
      </w:r>
    </w:p>
    <w:p w14:paraId="0348CF52" w14:textId="055E58A7" w:rsidR="00133868" w:rsidRDefault="00133868" w:rsidP="00133868">
      <w:pPr>
        <w:pStyle w:val="20"/>
        <w:numPr>
          <w:ilvl w:val="0"/>
          <w:numId w:val="3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Каналов передачи целевой информации от Б</w:t>
      </w:r>
      <w:r w:rsidR="00612D8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 к ПУ;</w:t>
      </w:r>
    </w:p>
    <w:p w14:paraId="0F7BA14A" w14:textId="708E8C70" w:rsidR="00612D84" w:rsidRPr="00CF2D8E" w:rsidRDefault="00612D84" w:rsidP="00133868">
      <w:pPr>
        <w:pStyle w:val="20"/>
        <w:numPr>
          <w:ilvl w:val="0"/>
          <w:numId w:val="3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Каналов передачи целевой информации между БАС</w:t>
      </w:r>
      <w:r w:rsidR="00EB2492">
        <w:rPr>
          <w:color w:val="000000"/>
          <w:lang w:eastAsia="ru-RU" w:bidi="ru-RU"/>
        </w:rPr>
        <w:t>, входящими в единый контур,</w:t>
      </w:r>
      <w:r>
        <w:rPr>
          <w:color w:val="000000"/>
          <w:lang w:eastAsia="ru-RU" w:bidi="ru-RU"/>
        </w:rPr>
        <w:t xml:space="preserve"> и между БВС, входящими в единую БАС (внутри роя)</w:t>
      </w:r>
    </w:p>
    <w:p w14:paraId="1B462374" w14:textId="34DB4357" w:rsidR="00133868" w:rsidRPr="00CF2D8E" w:rsidRDefault="00133868" w:rsidP="00133868">
      <w:pPr>
        <w:pStyle w:val="20"/>
        <w:numPr>
          <w:ilvl w:val="0"/>
          <w:numId w:val="3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Каналов глобальной и локальн</w:t>
      </w:r>
      <w:r w:rsidR="00612D84">
        <w:rPr>
          <w:color w:val="000000"/>
          <w:lang w:eastAsia="ru-RU" w:bidi="ru-RU"/>
        </w:rPr>
        <w:t>ых</w:t>
      </w:r>
      <w:r w:rsidRPr="00CF2D8E">
        <w:rPr>
          <w:color w:val="000000"/>
          <w:lang w:eastAsia="ru-RU" w:bidi="ru-RU"/>
        </w:rPr>
        <w:t xml:space="preserve"> (</w:t>
      </w:r>
      <w:r w:rsidR="00612D84">
        <w:rPr>
          <w:color w:val="000000"/>
          <w:lang w:eastAsia="ru-RU" w:bidi="ru-RU"/>
        </w:rPr>
        <w:t>в</w:t>
      </w:r>
      <w:r w:rsidRPr="00CF2D8E">
        <w:rPr>
          <w:color w:val="000000"/>
          <w:lang w:eastAsia="ru-RU" w:bidi="ru-RU"/>
        </w:rPr>
        <w:t xml:space="preserve"> случа</w:t>
      </w:r>
      <w:r w:rsidR="00612D84">
        <w:rPr>
          <w:color w:val="000000"/>
          <w:lang w:eastAsia="ru-RU" w:bidi="ru-RU"/>
        </w:rPr>
        <w:t>е их</w:t>
      </w:r>
      <w:r w:rsidRPr="00CF2D8E">
        <w:rPr>
          <w:color w:val="000000"/>
          <w:lang w:eastAsia="ru-RU" w:bidi="ru-RU"/>
        </w:rPr>
        <w:t xml:space="preserve"> применения) навигационных систем;</w:t>
      </w:r>
    </w:p>
    <w:p w14:paraId="6CCAE87D" w14:textId="00459BF2" w:rsidR="00133868" w:rsidRPr="00CF2D8E" w:rsidRDefault="00133868" w:rsidP="00133868">
      <w:pPr>
        <w:pStyle w:val="20"/>
        <w:numPr>
          <w:ilvl w:val="0"/>
          <w:numId w:val="3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Каналов ретрансляции сигналов (</w:t>
      </w:r>
      <w:r w:rsidR="00612D84">
        <w:rPr>
          <w:color w:val="000000"/>
          <w:lang w:eastAsia="ru-RU" w:bidi="ru-RU"/>
        </w:rPr>
        <w:t xml:space="preserve">в </w:t>
      </w:r>
      <w:r w:rsidRPr="00CF2D8E">
        <w:rPr>
          <w:color w:val="000000"/>
          <w:lang w:eastAsia="ru-RU" w:bidi="ru-RU"/>
        </w:rPr>
        <w:t>случа</w:t>
      </w:r>
      <w:r w:rsidR="00612D84">
        <w:rPr>
          <w:color w:val="000000"/>
          <w:lang w:eastAsia="ru-RU" w:bidi="ru-RU"/>
        </w:rPr>
        <w:t>е их</w:t>
      </w:r>
      <w:r w:rsidRPr="00CF2D8E">
        <w:rPr>
          <w:color w:val="000000"/>
          <w:lang w:eastAsia="ru-RU" w:bidi="ru-RU"/>
        </w:rPr>
        <w:t xml:space="preserve"> применения);</w:t>
      </w:r>
    </w:p>
    <w:p w14:paraId="3F4601F7" w14:textId="77777777" w:rsidR="00133868" w:rsidRPr="00CF2D8E" w:rsidRDefault="00133868" w:rsidP="00133868">
      <w:pPr>
        <w:pStyle w:val="20"/>
        <w:numPr>
          <w:ilvl w:val="0"/>
          <w:numId w:val="3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Каналов взаимодействия между ПУ и смежными структурами в контуре управления.</w:t>
      </w:r>
    </w:p>
    <w:p w14:paraId="417C7B19" w14:textId="26F4D5F6" w:rsidR="00133868" w:rsidRPr="00CF2D8E" w:rsidRDefault="00612A9C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П</w:t>
      </w:r>
      <w:r w:rsidR="00C27D80">
        <w:rPr>
          <w:color w:val="000000"/>
          <w:lang w:eastAsia="ru-RU" w:bidi="ru-RU"/>
        </w:rPr>
        <w:t>ри разработке технологических решений</w:t>
      </w:r>
      <w:r>
        <w:rPr>
          <w:color w:val="000000"/>
          <w:lang w:eastAsia="ru-RU" w:bidi="ru-RU"/>
        </w:rPr>
        <w:t xml:space="preserve">, касающихся задач передачи и обработки информации, должны учитываться требования устойчивости к средствам РЭБ и иным </w:t>
      </w:r>
      <w:r w:rsidRPr="00CF2D8E">
        <w:rPr>
          <w:color w:val="000000"/>
          <w:lang w:eastAsia="ru-RU" w:bidi="ru-RU"/>
        </w:rPr>
        <w:t>инструмент</w:t>
      </w:r>
      <w:r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 xml:space="preserve">м деструктивного воздействия на </w:t>
      </w:r>
      <w:r>
        <w:rPr>
          <w:color w:val="000000"/>
          <w:lang w:eastAsia="ru-RU" w:bidi="ru-RU"/>
        </w:rPr>
        <w:t>каналы связи в радиочастотном и оптическом диапазонах</w:t>
      </w:r>
      <w:r w:rsidR="00133868" w:rsidRPr="00CF2D8E">
        <w:rPr>
          <w:color w:val="000000"/>
          <w:lang w:eastAsia="ru-RU" w:bidi="ru-RU"/>
        </w:rPr>
        <w:t>.</w:t>
      </w:r>
      <w:r>
        <w:rPr>
          <w:color w:val="000000"/>
          <w:lang w:eastAsia="ru-RU" w:bidi="ru-RU"/>
        </w:rPr>
        <w:t xml:space="preserve"> </w:t>
      </w:r>
      <w:r w:rsidR="00133868" w:rsidRPr="00CF2D8E">
        <w:rPr>
          <w:color w:val="000000"/>
          <w:lang w:eastAsia="ru-RU" w:bidi="ru-RU"/>
        </w:rPr>
        <w:t xml:space="preserve">Учитывая </w:t>
      </w:r>
      <w:r>
        <w:rPr>
          <w:color w:val="000000"/>
          <w:lang w:eastAsia="ru-RU" w:bidi="ru-RU"/>
        </w:rPr>
        <w:t xml:space="preserve">возрастающее влияние </w:t>
      </w:r>
      <w:r w:rsidR="00133868" w:rsidRPr="00CF2D8E">
        <w:rPr>
          <w:color w:val="000000"/>
          <w:lang w:eastAsia="ru-RU" w:bidi="ru-RU"/>
        </w:rPr>
        <w:t xml:space="preserve">технологий и сервисов, основанных на использовании </w:t>
      </w:r>
      <w:r>
        <w:rPr>
          <w:color w:val="000000"/>
          <w:lang w:eastAsia="ru-RU" w:bidi="ru-RU"/>
        </w:rPr>
        <w:t xml:space="preserve">БАС и иных </w:t>
      </w:r>
      <w:r w:rsidR="00133868" w:rsidRPr="00CF2D8E">
        <w:rPr>
          <w:color w:val="000000"/>
          <w:lang w:eastAsia="ru-RU" w:bidi="ru-RU"/>
        </w:rPr>
        <w:t xml:space="preserve">БпС, </w:t>
      </w:r>
      <w:r>
        <w:rPr>
          <w:color w:val="000000"/>
          <w:lang w:eastAsia="ru-RU" w:bidi="ru-RU"/>
        </w:rPr>
        <w:t>на</w:t>
      </w:r>
      <w:r w:rsidR="00133868" w:rsidRPr="00CF2D8E">
        <w:rPr>
          <w:color w:val="000000"/>
          <w:lang w:eastAsia="ru-RU" w:bidi="ru-RU"/>
        </w:rPr>
        <w:t xml:space="preserve"> многие сферы жизнедеятельности, включая критическую инфраструктуру, </w:t>
      </w:r>
      <w:r w:rsidRPr="00CF2D8E">
        <w:rPr>
          <w:color w:val="000000"/>
          <w:lang w:eastAsia="ru-RU" w:bidi="ru-RU"/>
        </w:rPr>
        <w:t xml:space="preserve">всё большую значимость приобретают </w:t>
      </w:r>
      <w:r w:rsidR="00133868" w:rsidRPr="00CF2D8E">
        <w:rPr>
          <w:color w:val="000000"/>
          <w:lang w:eastAsia="ru-RU" w:bidi="ru-RU"/>
        </w:rPr>
        <w:t>вопросы обеспечения кибербезопасности.</w:t>
      </w:r>
    </w:p>
    <w:p w14:paraId="5F8B3B08" w14:textId="71A9362D" w:rsidR="00133868" w:rsidRPr="00CF2D8E" w:rsidRDefault="00612A9C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Кибербезопасность БАС</w:t>
      </w:r>
      <w:r w:rsidR="00133868" w:rsidRPr="00CF2D8E">
        <w:rPr>
          <w:color w:val="000000"/>
          <w:lang w:eastAsia="ru-RU" w:bidi="ru-RU"/>
        </w:rPr>
        <w:t xml:space="preserve"> предлагается рассматривать </w:t>
      </w:r>
      <w:r>
        <w:rPr>
          <w:color w:val="000000"/>
          <w:lang w:eastAsia="ru-RU" w:bidi="ru-RU"/>
        </w:rPr>
        <w:t xml:space="preserve">в рамках </w:t>
      </w:r>
      <w:r w:rsidR="00133868" w:rsidRPr="00CF2D8E">
        <w:rPr>
          <w:color w:val="000000"/>
          <w:lang w:eastAsia="ru-RU" w:bidi="ru-RU"/>
        </w:rPr>
        <w:t>следующих ключевых направлений:</w:t>
      </w:r>
    </w:p>
    <w:p w14:paraId="7B6490A6" w14:textId="77777777" w:rsidR="00133868" w:rsidRPr="00CF2D8E" w:rsidRDefault="00133868" w:rsidP="00133868">
      <w:pPr>
        <w:pStyle w:val="20"/>
        <w:numPr>
          <w:ilvl w:val="0"/>
          <w:numId w:val="4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Программно-аппаратная целостность;</w:t>
      </w:r>
    </w:p>
    <w:p w14:paraId="5C0E1BFA" w14:textId="77777777" w:rsidR="00133868" w:rsidRPr="00CF2D8E" w:rsidRDefault="00133868" w:rsidP="00133868">
      <w:pPr>
        <w:pStyle w:val="20"/>
        <w:numPr>
          <w:ilvl w:val="0"/>
          <w:numId w:val="4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Управление;</w:t>
      </w:r>
    </w:p>
    <w:p w14:paraId="24542069" w14:textId="77777777" w:rsidR="00133868" w:rsidRPr="00CF2D8E" w:rsidRDefault="00133868" w:rsidP="00133868">
      <w:pPr>
        <w:pStyle w:val="20"/>
        <w:numPr>
          <w:ilvl w:val="0"/>
          <w:numId w:val="4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Мониторинг (контроль состояния);</w:t>
      </w:r>
    </w:p>
    <w:p w14:paraId="4A6C26C6" w14:textId="730F6A00" w:rsidR="00133868" w:rsidRPr="00CF2D8E" w:rsidRDefault="00133868" w:rsidP="00133868">
      <w:pPr>
        <w:pStyle w:val="20"/>
        <w:numPr>
          <w:ilvl w:val="0"/>
          <w:numId w:val="4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Навигация;</w:t>
      </w:r>
    </w:p>
    <w:p w14:paraId="32185079" w14:textId="24C7734A" w:rsidR="00133868" w:rsidRPr="00CF2D8E" w:rsidRDefault="00133868" w:rsidP="00133868">
      <w:pPr>
        <w:pStyle w:val="20"/>
        <w:numPr>
          <w:ilvl w:val="0"/>
          <w:numId w:val="4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Полётная информация (координаты ПУ и Б</w:t>
      </w:r>
      <w:r w:rsidR="00612A9C">
        <w:rPr>
          <w:color w:val="000000"/>
          <w:lang w:eastAsia="ru-RU" w:bidi="ru-RU"/>
        </w:rPr>
        <w:t>В</w:t>
      </w:r>
      <w:r w:rsidRPr="00CF2D8E">
        <w:rPr>
          <w:color w:val="000000"/>
          <w:lang w:eastAsia="ru-RU" w:bidi="ru-RU"/>
        </w:rPr>
        <w:t>С, скорость</w:t>
      </w:r>
      <w:r w:rsidR="00612A9C">
        <w:rPr>
          <w:color w:val="000000"/>
          <w:lang w:eastAsia="ru-RU" w:bidi="ru-RU"/>
        </w:rPr>
        <w:t>, взаимное положение БВС в рое</w:t>
      </w:r>
      <w:r w:rsidRPr="00CF2D8E">
        <w:rPr>
          <w:color w:val="000000"/>
          <w:lang w:eastAsia="ru-RU" w:bidi="ru-RU"/>
        </w:rPr>
        <w:t xml:space="preserve"> и т.п.);</w:t>
      </w:r>
    </w:p>
    <w:p w14:paraId="69D403ED" w14:textId="14AA320C" w:rsidR="00133868" w:rsidRDefault="00612A9C" w:rsidP="00133868">
      <w:pPr>
        <w:pStyle w:val="20"/>
        <w:numPr>
          <w:ilvl w:val="0"/>
          <w:numId w:val="4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Служебная и целевая и</w:t>
      </w:r>
      <w:r w:rsidR="00133868" w:rsidRPr="00CF2D8E">
        <w:rPr>
          <w:color w:val="000000"/>
          <w:lang w:eastAsia="ru-RU" w:bidi="ru-RU"/>
        </w:rPr>
        <w:t>нформация полезной нагрузк</w:t>
      </w:r>
      <w:r>
        <w:rPr>
          <w:color w:val="000000"/>
          <w:lang w:eastAsia="ru-RU" w:bidi="ru-RU"/>
        </w:rPr>
        <w:t>и</w:t>
      </w:r>
      <w:r w:rsidR="00133868" w:rsidRPr="00CF2D8E">
        <w:rPr>
          <w:color w:val="000000"/>
          <w:lang w:eastAsia="ru-RU" w:bidi="ru-RU"/>
        </w:rPr>
        <w:t xml:space="preserve"> БпС;</w:t>
      </w:r>
    </w:p>
    <w:p w14:paraId="604EB154" w14:textId="7B6E1487" w:rsidR="00612A9C" w:rsidRDefault="004D3374" w:rsidP="00133868">
      <w:pPr>
        <w:pStyle w:val="20"/>
        <w:numPr>
          <w:ilvl w:val="0"/>
          <w:numId w:val="4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Бортовое аппаратно-программное обеспечение обработки целевой информации;</w:t>
      </w:r>
    </w:p>
    <w:p w14:paraId="49168A1C" w14:textId="5026146A" w:rsidR="004D3374" w:rsidRPr="00CF2D8E" w:rsidRDefault="004D3374" w:rsidP="00133868">
      <w:pPr>
        <w:pStyle w:val="20"/>
        <w:numPr>
          <w:ilvl w:val="0"/>
          <w:numId w:val="4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Аппаратно-программное обеспечение наземных ЦОД и иных БпС, с которыми взаимодействует БАС;</w:t>
      </w:r>
    </w:p>
    <w:p w14:paraId="05A7905D" w14:textId="244BC89C" w:rsidR="00133868" w:rsidRPr="00CF2D8E" w:rsidRDefault="00133868" w:rsidP="00133868">
      <w:pPr>
        <w:pStyle w:val="20"/>
        <w:numPr>
          <w:ilvl w:val="0"/>
          <w:numId w:val="4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Безопасность оператор</w:t>
      </w:r>
      <w:r w:rsidR="00612A9C">
        <w:rPr>
          <w:color w:val="000000"/>
          <w:lang w:eastAsia="ru-RU" w:bidi="ru-RU"/>
        </w:rPr>
        <w:t>ов</w:t>
      </w:r>
      <w:r w:rsidRPr="00CF2D8E">
        <w:rPr>
          <w:color w:val="000000"/>
          <w:lang w:eastAsia="ru-RU" w:bidi="ru-RU"/>
        </w:rPr>
        <w:t xml:space="preserve"> Б</w:t>
      </w:r>
      <w:r w:rsidR="00612A9C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С;</w:t>
      </w:r>
    </w:p>
    <w:p w14:paraId="0859FD88" w14:textId="77777777" w:rsidR="00133868" w:rsidRPr="00CF2D8E" w:rsidRDefault="00133868" w:rsidP="00133868">
      <w:pPr>
        <w:pStyle w:val="20"/>
        <w:numPr>
          <w:ilvl w:val="0"/>
          <w:numId w:val="4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кибербезопасность систем и процессов, в которых принимает участие рассматриваемая БпС;</w:t>
      </w:r>
    </w:p>
    <w:p w14:paraId="7F5FF14A" w14:textId="23AA8187" w:rsidR="00133868" w:rsidRPr="00CF2D8E" w:rsidRDefault="00133868" w:rsidP="00133868">
      <w:pPr>
        <w:pStyle w:val="20"/>
        <w:numPr>
          <w:ilvl w:val="0"/>
          <w:numId w:val="4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Информационно-психологическая безопасность индивидов, социумов, государств и межгосударственных объединений, связанных с Б</w:t>
      </w:r>
      <w:r w:rsidR="004D337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С;</w:t>
      </w:r>
    </w:p>
    <w:p w14:paraId="1EB8AE81" w14:textId="5B459A3C" w:rsidR="00133868" w:rsidRPr="00CF2D8E" w:rsidRDefault="00133868" w:rsidP="00133868">
      <w:pPr>
        <w:pStyle w:val="20"/>
        <w:numPr>
          <w:ilvl w:val="0"/>
          <w:numId w:val="4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Алгоритмы, архитекту</w:t>
      </w:r>
      <w:r w:rsidR="004D3374">
        <w:rPr>
          <w:color w:val="000000"/>
          <w:lang w:eastAsia="ru-RU" w:bidi="ru-RU"/>
        </w:rPr>
        <w:t>ра и принципы построения систем</w:t>
      </w:r>
      <w:r w:rsidRPr="00CF2D8E">
        <w:rPr>
          <w:color w:val="000000"/>
          <w:lang w:eastAsia="ru-RU" w:bidi="ru-RU"/>
        </w:rPr>
        <w:t xml:space="preserve"> ИИ;</w:t>
      </w:r>
    </w:p>
    <w:p w14:paraId="2E0B3FD7" w14:textId="77777777" w:rsidR="00133868" w:rsidRDefault="00133868" w:rsidP="00133868">
      <w:pPr>
        <w:pStyle w:val="20"/>
        <w:numPr>
          <w:ilvl w:val="0"/>
          <w:numId w:val="46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Обучающие выборки систем ИИ.</w:t>
      </w:r>
    </w:p>
    <w:p w14:paraId="009CDEB2" w14:textId="77777777" w:rsidR="00133868" w:rsidRPr="00CF2D8E" w:rsidRDefault="00133868" w:rsidP="00133868">
      <w:pPr>
        <w:pStyle w:val="20"/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</w:p>
    <w:p w14:paraId="1D180000" w14:textId="77777777" w:rsidR="00133868" w:rsidRPr="00CF2D8E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Целесообразно рассмотреть условия, при которых система обеспечения кибербезопасности применяется к следующим этапам:</w:t>
      </w:r>
    </w:p>
    <w:p w14:paraId="3CC4AF5B" w14:textId="77777777" w:rsidR="00133868" w:rsidRPr="00CF2D8E" w:rsidRDefault="00133868" w:rsidP="00133868">
      <w:pPr>
        <w:pStyle w:val="20"/>
        <w:numPr>
          <w:ilvl w:val="0"/>
          <w:numId w:val="52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Этап разработки;</w:t>
      </w:r>
    </w:p>
    <w:p w14:paraId="6088139B" w14:textId="77777777" w:rsidR="00133868" w:rsidRPr="00CF2D8E" w:rsidRDefault="00133868" w:rsidP="00133868">
      <w:pPr>
        <w:pStyle w:val="20"/>
        <w:numPr>
          <w:ilvl w:val="0"/>
          <w:numId w:val="52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Этап производства;</w:t>
      </w:r>
    </w:p>
    <w:p w14:paraId="5F6505DC" w14:textId="77777777" w:rsidR="00133868" w:rsidRDefault="00133868" w:rsidP="00133868">
      <w:pPr>
        <w:pStyle w:val="20"/>
        <w:numPr>
          <w:ilvl w:val="0"/>
          <w:numId w:val="52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Этап эксплуатации, включая этап утилизации.</w:t>
      </w:r>
    </w:p>
    <w:p w14:paraId="419EBFFC" w14:textId="77777777" w:rsidR="00133868" w:rsidRPr="00CF2D8E" w:rsidRDefault="00133868" w:rsidP="00133868">
      <w:pPr>
        <w:pStyle w:val="20"/>
        <w:shd w:val="clear" w:color="auto" w:fill="auto"/>
        <w:spacing w:line="360" w:lineRule="auto"/>
        <w:ind w:left="1428"/>
        <w:jc w:val="both"/>
        <w:rPr>
          <w:color w:val="000000"/>
          <w:lang w:eastAsia="ru-RU" w:bidi="ru-RU"/>
        </w:rPr>
      </w:pPr>
    </w:p>
    <w:p w14:paraId="0237F214" w14:textId="77777777" w:rsidR="00133868" w:rsidRPr="00CF2D8E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Ключевые требования:</w:t>
      </w:r>
    </w:p>
    <w:p w14:paraId="374EA057" w14:textId="77777777" w:rsidR="00133868" w:rsidRPr="00CF2D8E" w:rsidRDefault="00133868" w:rsidP="00133868">
      <w:pPr>
        <w:pStyle w:val="20"/>
        <w:numPr>
          <w:ilvl w:val="0"/>
          <w:numId w:val="37"/>
        </w:numPr>
        <w:shd w:val="clear" w:color="auto" w:fill="auto"/>
        <w:spacing w:line="360" w:lineRule="auto"/>
        <w:ind w:left="1276" w:hanging="425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Обеспечение управления рисками кибербезопасности;</w:t>
      </w:r>
    </w:p>
    <w:p w14:paraId="5E69F07D" w14:textId="434C90CE" w:rsidR="00133868" w:rsidRPr="00CF2D8E" w:rsidRDefault="00133868" w:rsidP="00133868">
      <w:pPr>
        <w:pStyle w:val="20"/>
        <w:numPr>
          <w:ilvl w:val="0"/>
          <w:numId w:val="37"/>
        </w:numPr>
        <w:shd w:val="clear" w:color="auto" w:fill="auto"/>
        <w:spacing w:line="360" w:lineRule="auto"/>
        <w:ind w:left="1276" w:hanging="425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Внедрение </w:t>
      </w:r>
      <w:r w:rsidR="004D3374">
        <w:rPr>
          <w:color w:val="000000"/>
          <w:lang w:eastAsia="ru-RU" w:bidi="ru-RU"/>
        </w:rPr>
        <w:t xml:space="preserve">технологий </w:t>
      </w:r>
      <w:r w:rsidRPr="00CF2D8E">
        <w:rPr>
          <w:color w:val="000000"/>
          <w:lang w:eastAsia="ru-RU" w:bidi="ru-RU"/>
        </w:rPr>
        <w:t>SDLC (жизненный цикл разработки программного обеспечения / Software Development Life Cycle) и безопасной разработки;</w:t>
      </w:r>
    </w:p>
    <w:p w14:paraId="213BD5CF" w14:textId="50875B43" w:rsidR="00133868" w:rsidRPr="00CF2D8E" w:rsidRDefault="00133868" w:rsidP="00133868">
      <w:pPr>
        <w:pStyle w:val="20"/>
        <w:numPr>
          <w:ilvl w:val="0"/>
          <w:numId w:val="37"/>
        </w:numPr>
        <w:shd w:val="clear" w:color="auto" w:fill="auto"/>
        <w:spacing w:line="360" w:lineRule="auto"/>
        <w:ind w:left="1276" w:hanging="425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Мониторинг инцидентов и уязвимостей, реагирование на них;</w:t>
      </w:r>
    </w:p>
    <w:p w14:paraId="0F863D58" w14:textId="2FF7A34A" w:rsidR="00133868" w:rsidRPr="00CF2D8E" w:rsidRDefault="00133868" w:rsidP="00133868">
      <w:pPr>
        <w:pStyle w:val="20"/>
        <w:numPr>
          <w:ilvl w:val="0"/>
          <w:numId w:val="37"/>
        </w:numPr>
        <w:shd w:val="clear" w:color="auto" w:fill="auto"/>
        <w:spacing w:line="360" w:lineRule="auto"/>
        <w:ind w:left="1276" w:hanging="425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Внедрение безопасных процессов обновления </w:t>
      </w:r>
      <w:r w:rsidR="004D3374">
        <w:rPr>
          <w:color w:val="000000"/>
          <w:lang w:eastAsia="ru-RU" w:bidi="ru-RU"/>
        </w:rPr>
        <w:t>данных и программного обеспечения, используемых БАС</w:t>
      </w:r>
      <w:r w:rsidRPr="00CF2D8E">
        <w:rPr>
          <w:color w:val="000000"/>
          <w:lang w:eastAsia="ru-RU" w:bidi="ru-RU"/>
        </w:rPr>
        <w:t>.</w:t>
      </w:r>
    </w:p>
    <w:p w14:paraId="2080C071" w14:textId="77777777" w:rsidR="00E30BB0" w:rsidRDefault="00E30BB0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</w:p>
    <w:p w14:paraId="2960E9C5" w14:textId="77777777" w:rsidR="00E30BB0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При формировании долгосрочного прогноза отрасли БАС целесообразно ориентироваться </w:t>
      </w:r>
      <w:r w:rsidR="00E30BB0">
        <w:rPr>
          <w:color w:val="000000"/>
          <w:lang w:eastAsia="ru-RU" w:bidi="ru-RU"/>
        </w:rPr>
        <w:t xml:space="preserve">в качестве основы </w:t>
      </w:r>
      <w:r w:rsidRPr="00CF2D8E">
        <w:rPr>
          <w:color w:val="000000"/>
          <w:lang w:eastAsia="ru-RU" w:bidi="ru-RU"/>
        </w:rPr>
        <w:t>на целевые сценарии применения БАС, которые определены в «Стратегии развития беспилотной авиации в РФ на период до 2030 года и на перспективу до 2035 года» [4]</w:t>
      </w:r>
      <w:r w:rsidR="00E30BB0">
        <w:rPr>
          <w:color w:val="000000"/>
          <w:lang w:eastAsia="ru-RU" w:bidi="ru-RU"/>
        </w:rPr>
        <w:t>, учитывая расширение указанного перечня новыми. перспективными сценариями, реализация которых становится возможность с применением перспективных технологических решений</w:t>
      </w:r>
      <w:r w:rsidRPr="00CF2D8E">
        <w:rPr>
          <w:color w:val="000000"/>
          <w:lang w:eastAsia="ru-RU" w:bidi="ru-RU"/>
        </w:rPr>
        <w:t xml:space="preserve">. </w:t>
      </w:r>
    </w:p>
    <w:p w14:paraId="4F57047F" w14:textId="05F4EEFB" w:rsidR="00133868" w:rsidRPr="00CF2D8E" w:rsidRDefault="00133868" w:rsidP="0013386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Целью федерального проекта «Перспективные технологии для БАС» является создание опытных, экспериментальных и демонстрационных образцов технологий для БАС новых поколений (от 2027 года и далее). В связи с этим, с целью определения основных направлений и поднаправлений развития перспективных технологий, горизонт прогнозирования отрасли БАС целесообразно разделить на два периода – до 2030-2035 годов и до 2050 года. Для первого периода (до 2030-2035 годов) в Российской Федерации разработаны основные документы, определяющие вектор развития отрасли БАС в части повышения автономности, надежности и интеллектуализации. </w:t>
      </w:r>
    </w:p>
    <w:p w14:paraId="58545394" w14:textId="77777777" w:rsidR="00133868" w:rsidRDefault="00133868" w:rsidP="00133868">
      <w:pPr>
        <w:pStyle w:val="20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На горизонте до 2050 года планируется внедрение технологий, которые сейчас находятся на стадии концептов, например, </w:t>
      </w:r>
      <w:r>
        <w:rPr>
          <w:color w:val="000000"/>
          <w:lang w:eastAsia="ru-RU" w:bidi="ru-RU"/>
        </w:rPr>
        <w:t xml:space="preserve">описанных в составе </w:t>
      </w:r>
      <w:r w:rsidRPr="00CF2D8E">
        <w:rPr>
          <w:color w:val="000000"/>
          <w:lang w:eastAsia="ru-RU" w:bidi="ru-RU"/>
        </w:rPr>
        <w:t xml:space="preserve">концепции </w:t>
      </w:r>
      <w:r w:rsidRPr="00CC3062">
        <w:rPr>
          <w:color w:val="000000"/>
          <w:lang w:eastAsia="ru-RU" w:bidi="ru-RU"/>
        </w:rPr>
        <w:t>формирования перспективного цифрового воздушного и космического пространства</w:t>
      </w:r>
      <w:r>
        <w:rPr>
          <w:color w:val="000000"/>
          <w:lang w:eastAsia="ru-RU" w:bidi="ru-RU"/>
        </w:rPr>
        <w:t xml:space="preserve"> «Ц</w:t>
      </w:r>
      <w:r w:rsidRPr="00CC3062">
        <w:rPr>
          <w:color w:val="000000"/>
          <w:lang w:eastAsia="ru-RU" w:bidi="ru-RU"/>
        </w:rPr>
        <w:t>ифровое неб</w:t>
      </w:r>
      <w:r>
        <w:rPr>
          <w:color w:val="000000"/>
          <w:lang w:eastAsia="ru-RU" w:bidi="ru-RU"/>
        </w:rPr>
        <w:t>о»</w:t>
      </w:r>
      <w:r w:rsidRPr="00CF2D8E">
        <w:rPr>
          <w:color w:val="000000"/>
          <w:lang w:eastAsia="ru-RU" w:bidi="ru-RU"/>
        </w:rPr>
        <w:t>. Прогнозы развития отрасли БАС, предст</w:t>
      </w:r>
      <w:r>
        <w:rPr>
          <w:color w:val="000000"/>
          <w:lang w:eastAsia="ru-RU" w:bidi="ru-RU"/>
        </w:rPr>
        <w:t>авленные в открытом доступе</w:t>
      </w:r>
      <w:r w:rsidRPr="00CF2D8E">
        <w:rPr>
          <w:color w:val="000000"/>
          <w:lang w:eastAsia="ru-RU" w:bidi="ru-RU"/>
        </w:rPr>
        <w:t xml:space="preserve">, отмечают широкое применения БАС к 2050 году и определяют основной задачей обеспечение устойчивой связи и организации безопасного движения большого количества БАС. </w:t>
      </w:r>
    </w:p>
    <w:p w14:paraId="41DA5D35" w14:textId="77777777" w:rsidR="00133868" w:rsidRDefault="00133868" w:rsidP="00466DAA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</w:p>
    <w:p w14:paraId="02E4F054" w14:textId="7F83C4AA" w:rsidR="00AF69C3" w:rsidRDefault="00AF69C3" w:rsidP="00466DAA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При реализации программы исследований во внимание принимаются ключевые тренды и направления развития технологий, применяемых при создании и эксплуатации БАС</w:t>
      </w:r>
      <w:r w:rsidR="004F5968">
        <w:rPr>
          <w:color w:val="000000"/>
          <w:lang w:eastAsia="ru-RU" w:bidi="ru-RU"/>
        </w:rPr>
        <w:t>.</w:t>
      </w:r>
    </w:p>
    <w:p w14:paraId="6C3CA1B6" w14:textId="77777777" w:rsidR="00466DAA" w:rsidRDefault="00466DAA" w:rsidP="00466DAA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</w:p>
    <w:p w14:paraId="17221D1B" w14:textId="161EB1FB" w:rsidR="00466DAA" w:rsidRDefault="00DC600F" w:rsidP="00DC600F">
      <w:pPr>
        <w:pStyle w:val="20"/>
        <w:shd w:val="clear" w:color="auto" w:fill="auto"/>
        <w:spacing w:line="360" w:lineRule="auto"/>
        <w:ind w:firstLine="840"/>
        <w:jc w:val="center"/>
        <w:outlineLvl w:val="1"/>
        <w:rPr>
          <w:color w:val="000000"/>
          <w:lang w:eastAsia="ru-RU" w:bidi="ru-RU"/>
        </w:rPr>
      </w:pPr>
      <w:bookmarkStart w:id="10" w:name="_Toc205496827"/>
      <w:r w:rsidRPr="00DC600F">
        <w:rPr>
          <w:b/>
          <w:color w:val="000000"/>
          <w:lang w:eastAsia="ru-RU" w:bidi="ru-RU"/>
        </w:rPr>
        <w:t xml:space="preserve">3.1 </w:t>
      </w:r>
      <w:r w:rsidR="001F3801" w:rsidRPr="001F3801">
        <w:rPr>
          <w:b/>
          <w:color w:val="000000"/>
          <w:lang w:eastAsia="ru-RU" w:bidi="ru-RU"/>
        </w:rPr>
        <w:t>Технологии, компоновки и принципы движения БВС</w:t>
      </w:r>
      <w:bookmarkEnd w:id="10"/>
    </w:p>
    <w:p w14:paraId="60FDFAFA" w14:textId="71E2AA25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>В рамках развития данного направления решаются задачи повышения летно-технических характеристик БВС за счет разработки перспективных аэродинамических компоновок, компоновок двигательных установок (расположение, количество, тип), интеграции технологий вертикального взлета и посадки</w:t>
      </w:r>
      <w:r w:rsidR="004D3374">
        <w:rPr>
          <w:color w:val="000000"/>
          <w:lang w:eastAsia="ru-RU" w:bidi="ru-RU"/>
        </w:rPr>
        <w:t>, в том числе на подвижные платформы и объекты со сложной конфигурацией</w:t>
      </w:r>
      <w:r w:rsidRPr="00CC3062">
        <w:rPr>
          <w:color w:val="000000"/>
          <w:lang w:eastAsia="ru-RU" w:bidi="ru-RU"/>
        </w:rPr>
        <w:t>. Проектируются БВС с летно-техническими характеристиками (грузоподъемность, дальность,</w:t>
      </w:r>
      <w:r w:rsidR="004D3374">
        <w:rPr>
          <w:color w:val="000000"/>
          <w:lang w:eastAsia="ru-RU" w:bidi="ru-RU"/>
        </w:rPr>
        <w:t xml:space="preserve"> скорость,</w:t>
      </w:r>
      <w:r w:rsidRPr="00CC3062">
        <w:rPr>
          <w:color w:val="000000"/>
          <w:lang w:eastAsia="ru-RU" w:bidi="ru-RU"/>
        </w:rPr>
        <w:t xml:space="preserve"> </w:t>
      </w:r>
      <w:r w:rsidR="004D3374">
        <w:rPr>
          <w:color w:val="000000"/>
          <w:lang w:eastAsia="ru-RU" w:bidi="ru-RU"/>
        </w:rPr>
        <w:t xml:space="preserve">автономность </w:t>
      </w:r>
      <w:r w:rsidRPr="00CC3062">
        <w:rPr>
          <w:color w:val="000000"/>
          <w:lang w:eastAsia="ru-RU" w:bidi="ru-RU"/>
        </w:rPr>
        <w:t xml:space="preserve">и др.), соответствующими современному мировому уровню, для решения </w:t>
      </w:r>
      <w:r w:rsidR="004D3374">
        <w:rPr>
          <w:color w:val="000000"/>
          <w:lang w:eastAsia="ru-RU" w:bidi="ru-RU"/>
        </w:rPr>
        <w:t xml:space="preserve">целевых </w:t>
      </w:r>
      <w:r w:rsidRPr="00CC3062">
        <w:rPr>
          <w:color w:val="000000"/>
          <w:lang w:eastAsia="ru-RU" w:bidi="ru-RU"/>
        </w:rPr>
        <w:t>задач, в т.ч. специального назначения. Рассматривается создание БВС на модульном принципе.</w:t>
      </w:r>
    </w:p>
    <w:p w14:paraId="0A9226EF" w14:textId="16C4743B" w:rsidR="00E14BB4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В таблице </w:t>
      </w:r>
      <w:r w:rsidR="00466DAA">
        <w:rPr>
          <w:color w:val="000000"/>
          <w:lang w:eastAsia="ru-RU" w:bidi="ru-RU"/>
        </w:rPr>
        <w:t>1</w:t>
      </w:r>
      <w:r w:rsidRPr="00CC3062">
        <w:rPr>
          <w:color w:val="000000"/>
          <w:lang w:eastAsia="ru-RU" w:bidi="ru-RU"/>
        </w:rPr>
        <w:t xml:space="preserve"> приведены поднаправления в рамках развития технологического направления «Технологии, компоновки и принципы движения БВС».</w:t>
      </w:r>
    </w:p>
    <w:p w14:paraId="25F3FE3B" w14:textId="77777777" w:rsidR="0063630B" w:rsidRPr="00CC3062" w:rsidRDefault="0063630B" w:rsidP="0063630B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</w:p>
    <w:p w14:paraId="08D3F25E" w14:textId="340B6EE0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Таблица </w:t>
      </w:r>
      <w:r w:rsidR="00466DAA">
        <w:rPr>
          <w:color w:val="000000"/>
          <w:lang w:eastAsia="ru-RU" w:bidi="ru-RU"/>
        </w:rPr>
        <w:t>1</w:t>
      </w:r>
      <w:r w:rsidRPr="00CC3062">
        <w:rPr>
          <w:color w:val="000000"/>
          <w:lang w:eastAsia="ru-RU" w:bidi="ru-RU"/>
        </w:rPr>
        <w:t xml:space="preserve"> – Поднаправления в рамках развития технологического направления «Технологии, компоновки и принципы движения БВС»</w:t>
      </w:r>
    </w:p>
    <w:tbl>
      <w:tblPr>
        <w:tblStyle w:val="TableGrid"/>
        <w:tblW w:w="4944" w:type="pct"/>
        <w:tblInd w:w="108" w:type="dxa"/>
        <w:tblLook w:val="04A0" w:firstRow="1" w:lastRow="0" w:firstColumn="1" w:lastColumn="0" w:noHBand="0" w:noVBand="1"/>
      </w:tblPr>
      <w:tblGrid>
        <w:gridCol w:w="1338"/>
        <w:gridCol w:w="7902"/>
      </w:tblGrid>
      <w:tr w:rsidR="00E14BB4" w:rsidRPr="00E14BB4" w14:paraId="09048DB5" w14:textId="77777777" w:rsidTr="00034B5C">
        <w:tc>
          <w:tcPr>
            <w:tcW w:w="300" w:type="pct"/>
          </w:tcPr>
          <w:p w14:paraId="3CED1C55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№</w:t>
            </w:r>
          </w:p>
        </w:tc>
        <w:tc>
          <w:tcPr>
            <w:tcW w:w="4700" w:type="pct"/>
          </w:tcPr>
          <w:p w14:paraId="6F64CC75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Наименование поднаправления</w:t>
            </w:r>
          </w:p>
        </w:tc>
      </w:tr>
      <w:tr w:rsidR="00E14BB4" w:rsidRPr="00E14BB4" w14:paraId="6C9CACE2" w14:textId="77777777" w:rsidTr="00034B5C">
        <w:trPr>
          <w:trHeight w:val="777"/>
        </w:trPr>
        <w:tc>
          <w:tcPr>
            <w:tcW w:w="300" w:type="pct"/>
          </w:tcPr>
          <w:p w14:paraId="0EBD0D22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4700" w:type="pct"/>
          </w:tcPr>
          <w:p w14:paraId="05AD838F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Перспективные аэродинамические компоновки БВС с повышенными летно-техническими характеристиками</w:t>
            </w:r>
          </w:p>
        </w:tc>
      </w:tr>
      <w:tr w:rsidR="00E14BB4" w:rsidRPr="00E14BB4" w14:paraId="0740BE82" w14:textId="77777777" w:rsidTr="00034B5C">
        <w:trPr>
          <w:trHeight w:val="417"/>
        </w:trPr>
        <w:tc>
          <w:tcPr>
            <w:tcW w:w="300" w:type="pct"/>
          </w:tcPr>
          <w:p w14:paraId="51A1532F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2</w:t>
            </w:r>
          </w:p>
        </w:tc>
        <w:tc>
          <w:tcPr>
            <w:tcW w:w="4700" w:type="pct"/>
          </w:tcPr>
          <w:p w14:paraId="3501204B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Компоновки двигательных установок БВС</w:t>
            </w:r>
          </w:p>
        </w:tc>
      </w:tr>
      <w:tr w:rsidR="00E14BB4" w:rsidRPr="00E14BB4" w14:paraId="3F1F031B" w14:textId="77777777" w:rsidTr="00034B5C">
        <w:trPr>
          <w:trHeight w:val="507"/>
        </w:trPr>
        <w:tc>
          <w:tcPr>
            <w:tcW w:w="300" w:type="pct"/>
          </w:tcPr>
          <w:p w14:paraId="59D92BDC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3</w:t>
            </w:r>
          </w:p>
        </w:tc>
        <w:tc>
          <w:tcPr>
            <w:tcW w:w="4700" w:type="pct"/>
          </w:tcPr>
          <w:p w14:paraId="7B747E52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Перспективные методы и средства обеспечения взлета и посадки БВС</w:t>
            </w:r>
          </w:p>
        </w:tc>
      </w:tr>
      <w:tr w:rsidR="00E14BB4" w:rsidRPr="00E14BB4" w14:paraId="23A18294" w14:textId="77777777" w:rsidTr="00034B5C">
        <w:trPr>
          <w:trHeight w:val="375"/>
        </w:trPr>
        <w:tc>
          <w:tcPr>
            <w:tcW w:w="300" w:type="pct"/>
          </w:tcPr>
          <w:p w14:paraId="23C6EB44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4</w:t>
            </w:r>
          </w:p>
        </w:tc>
        <w:tc>
          <w:tcPr>
            <w:tcW w:w="4700" w:type="pct"/>
          </w:tcPr>
          <w:p w14:paraId="213C5BFB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Модульные компоновки БВС, обеспечивающие повышенную надежность, скорость ремонта и замены составных частей</w:t>
            </w:r>
          </w:p>
        </w:tc>
      </w:tr>
      <w:tr w:rsidR="00E14BB4" w:rsidRPr="00E14BB4" w14:paraId="60452063" w14:textId="77777777" w:rsidTr="00034B5C">
        <w:trPr>
          <w:trHeight w:val="543"/>
        </w:trPr>
        <w:tc>
          <w:tcPr>
            <w:tcW w:w="300" w:type="pct"/>
          </w:tcPr>
          <w:p w14:paraId="061B2BCE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5</w:t>
            </w:r>
          </w:p>
        </w:tc>
        <w:tc>
          <w:tcPr>
            <w:tcW w:w="4700" w:type="pct"/>
          </w:tcPr>
          <w:p w14:paraId="5B6C2E9D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Системы мониторинга и диагностики состояния БВС</w:t>
            </w:r>
          </w:p>
        </w:tc>
      </w:tr>
    </w:tbl>
    <w:p w14:paraId="56F8709F" w14:textId="288E850F" w:rsidR="00E14BB4" w:rsidRPr="00CC3062" w:rsidRDefault="00E14BB4" w:rsidP="00CC3062">
      <w:pPr>
        <w:pStyle w:val="20"/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</w:p>
    <w:p w14:paraId="14056ADE" w14:textId="60AEA687" w:rsidR="00E14BB4" w:rsidRPr="00CC3062" w:rsidRDefault="00DC600F" w:rsidP="00CC3062">
      <w:pPr>
        <w:pStyle w:val="20"/>
        <w:shd w:val="clear" w:color="auto" w:fill="auto"/>
        <w:spacing w:line="360" w:lineRule="auto"/>
        <w:ind w:firstLine="840"/>
        <w:jc w:val="center"/>
        <w:outlineLvl w:val="1"/>
        <w:rPr>
          <w:b/>
          <w:color w:val="000000"/>
          <w:lang w:eastAsia="ru-RU" w:bidi="ru-RU"/>
        </w:rPr>
      </w:pPr>
      <w:bookmarkStart w:id="11" w:name="_Toc205496828"/>
      <w:r w:rsidRPr="00CC3062">
        <w:rPr>
          <w:b/>
          <w:color w:val="000000"/>
          <w:lang w:eastAsia="ru-RU" w:bidi="ru-RU"/>
        </w:rPr>
        <w:t xml:space="preserve">3.2 </w:t>
      </w:r>
      <w:r w:rsidR="00E14BB4" w:rsidRPr="00CC3062">
        <w:rPr>
          <w:b/>
          <w:color w:val="000000"/>
          <w:lang w:eastAsia="ru-RU" w:bidi="ru-RU"/>
        </w:rPr>
        <w:t>Энергетические и силовые установки</w:t>
      </w:r>
      <w:bookmarkEnd w:id="11"/>
    </w:p>
    <w:p w14:paraId="2EE177BA" w14:textId="28253620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В рамках развития данного направления решаются задачи по созданию передовых источников электрической энергии, повышающих энерговооруженность БВС и их автономность. Создаются химические источники тока (ХИТ) отечественного производства с характеристиками (удельная энергия, удельная мощность), достигающими и превосходящими мировой уровень. Проводятся исследования по созданию гибридных силовых установок, сочетающих в себе различные типы источников, а также альтернативные источники энергии. Создаются отечественные электродвигатели, силовые контроллеры, двигатели внутреннего сгорания и малоразмерные газотурбинные двигатели для БВС, по характеристикам, не уступающие </w:t>
      </w:r>
      <w:r w:rsidR="00FC50C5">
        <w:rPr>
          <w:color w:val="000000"/>
          <w:lang w:eastAsia="ru-RU" w:bidi="ru-RU"/>
        </w:rPr>
        <w:t>зарубежным</w:t>
      </w:r>
      <w:r w:rsidRPr="00CC3062">
        <w:rPr>
          <w:color w:val="000000"/>
          <w:lang w:eastAsia="ru-RU" w:bidi="ru-RU"/>
        </w:rPr>
        <w:t xml:space="preserve"> аналогам. Также важной задачей является разработка отечественных специализированных программных комплексов, предназначенных для проектирования и расчета характеристик силовых установок БАС и их элементов.</w:t>
      </w:r>
    </w:p>
    <w:p w14:paraId="1ABAF370" w14:textId="13BAAF40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В таблице </w:t>
      </w:r>
      <w:r w:rsidR="00466DAA">
        <w:rPr>
          <w:color w:val="000000"/>
          <w:lang w:eastAsia="ru-RU" w:bidi="ru-RU"/>
        </w:rPr>
        <w:t>2</w:t>
      </w:r>
      <w:r w:rsidRPr="00CC3062">
        <w:rPr>
          <w:color w:val="000000"/>
          <w:lang w:eastAsia="ru-RU" w:bidi="ru-RU"/>
        </w:rPr>
        <w:t xml:space="preserve"> приведены поднаправления в рамках развития технологического направления «Энергетические и силовые установки».</w:t>
      </w:r>
    </w:p>
    <w:p w14:paraId="1119D380" w14:textId="77777777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</w:p>
    <w:p w14:paraId="26D397BD" w14:textId="05811D4A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Таблица </w:t>
      </w:r>
      <w:r w:rsidR="00466DAA">
        <w:rPr>
          <w:color w:val="000000"/>
          <w:lang w:eastAsia="ru-RU" w:bidi="ru-RU"/>
        </w:rPr>
        <w:t>2</w:t>
      </w:r>
      <w:r w:rsidRPr="00CC3062">
        <w:rPr>
          <w:color w:val="000000"/>
          <w:lang w:eastAsia="ru-RU" w:bidi="ru-RU"/>
        </w:rPr>
        <w:t xml:space="preserve"> – Поднаправления в рамках развития технологического направления «Энергетические и силовые установки»</w:t>
      </w:r>
    </w:p>
    <w:tbl>
      <w:tblPr>
        <w:tblStyle w:val="TableGrid"/>
        <w:tblW w:w="4944" w:type="pct"/>
        <w:tblInd w:w="108" w:type="dxa"/>
        <w:tblLook w:val="04A0" w:firstRow="1" w:lastRow="0" w:firstColumn="1" w:lastColumn="0" w:noHBand="0" w:noVBand="1"/>
      </w:tblPr>
      <w:tblGrid>
        <w:gridCol w:w="1338"/>
        <w:gridCol w:w="7902"/>
      </w:tblGrid>
      <w:tr w:rsidR="00E14BB4" w:rsidRPr="00E14BB4" w14:paraId="0319F06F" w14:textId="77777777" w:rsidTr="00034B5C">
        <w:trPr>
          <w:tblHeader/>
        </w:trPr>
        <w:tc>
          <w:tcPr>
            <w:tcW w:w="300" w:type="pct"/>
          </w:tcPr>
          <w:p w14:paraId="1E70F704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№</w:t>
            </w:r>
          </w:p>
        </w:tc>
        <w:tc>
          <w:tcPr>
            <w:tcW w:w="4700" w:type="pct"/>
          </w:tcPr>
          <w:p w14:paraId="6EC1279F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Наименование поднаправления</w:t>
            </w:r>
          </w:p>
        </w:tc>
      </w:tr>
      <w:tr w:rsidR="00E14BB4" w:rsidRPr="00E14BB4" w14:paraId="5CE6E7FB" w14:textId="77777777" w:rsidTr="00034B5C">
        <w:tc>
          <w:tcPr>
            <w:tcW w:w="300" w:type="pct"/>
          </w:tcPr>
          <w:p w14:paraId="15297492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4700" w:type="pct"/>
          </w:tcPr>
          <w:p w14:paraId="7269B8E4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Перспективные источники электрической энергии для БВС</w:t>
            </w:r>
          </w:p>
        </w:tc>
      </w:tr>
      <w:tr w:rsidR="00E14BB4" w:rsidRPr="00E14BB4" w14:paraId="36964557" w14:textId="77777777" w:rsidTr="00034B5C">
        <w:tc>
          <w:tcPr>
            <w:tcW w:w="300" w:type="pct"/>
          </w:tcPr>
          <w:p w14:paraId="215E6A6B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2</w:t>
            </w:r>
          </w:p>
        </w:tc>
        <w:tc>
          <w:tcPr>
            <w:tcW w:w="4700" w:type="pct"/>
          </w:tcPr>
          <w:p w14:paraId="3E25435E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 xml:space="preserve">Электрические машины и силовые электронные преобразователи </w:t>
            </w:r>
          </w:p>
        </w:tc>
      </w:tr>
      <w:tr w:rsidR="00E14BB4" w:rsidRPr="00E14BB4" w14:paraId="648A6214" w14:textId="77777777" w:rsidTr="00034B5C">
        <w:tc>
          <w:tcPr>
            <w:tcW w:w="300" w:type="pct"/>
          </w:tcPr>
          <w:p w14:paraId="3DEEEC6D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3</w:t>
            </w:r>
          </w:p>
        </w:tc>
        <w:tc>
          <w:tcPr>
            <w:tcW w:w="4700" w:type="pct"/>
          </w:tcPr>
          <w:p w14:paraId="11F0F8ED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Двигатели внутреннего сгорания, малоразмерные газотурбинные двигатели и механические преобразователи для БВС</w:t>
            </w:r>
          </w:p>
        </w:tc>
      </w:tr>
      <w:tr w:rsidR="00E14BB4" w:rsidRPr="00E14BB4" w14:paraId="03D6038F" w14:textId="77777777" w:rsidTr="00034B5C">
        <w:tc>
          <w:tcPr>
            <w:tcW w:w="300" w:type="pct"/>
          </w:tcPr>
          <w:p w14:paraId="2BE18C22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4</w:t>
            </w:r>
          </w:p>
        </w:tc>
        <w:tc>
          <w:tcPr>
            <w:tcW w:w="4700" w:type="pct"/>
          </w:tcPr>
          <w:p w14:paraId="06C9B94A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Специализированные программные комплексы для расчета и проектирования силовых установок БВС и их элементов</w:t>
            </w:r>
          </w:p>
        </w:tc>
      </w:tr>
      <w:tr w:rsidR="00E14BB4" w:rsidRPr="00E14BB4" w14:paraId="1A60A3C1" w14:textId="77777777" w:rsidTr="00034B5C">
        <w:tc>
          <w:tcPr>
            <w:tcW w:w="300" w:type="pct"/>
          </w:tcPr>
          <w:p w14:paraId="445336DA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5</w:t>
            </w:r>
          </w:p>
        </w:tc>
        <w:tc>
          <w:tcPr>
            <w:tcW w:w="4700" w:type="pct"/>
          </w:tcPr>
          <w:p w14:paraId="476C21FC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Комплексы наземной инфраструктуры для зарядки, заправки и обслуживания силовых установок БВС</w:t>
            </w:r>
          </w:p>
        </w:tc>
      </w:tr>
      <w:tr w:rsidR="00E14BB4" w:rsidRPr="00E14BB4" w14:paraId="5289C0E1" w14:textId="77777777" w:rsidTr="00034B5C">
        <w:tc>
          <w:tcPr>
            <w:tcW w:w="300" w:type="pct"/>
          </w:tcPr>
          <w:p w14:paraId="0876E97A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6</w:t>
            </w:r>
          </w:p>
        </w:tc>
        <w:tc>
          <w:tcPr>
            <w:tcW w:w="4700" w:type="pct"/>
          </w:tcPr>
          <w:p w14:paraId="54E78FF0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Системы электроснабжения и управления, а также технология интеграции систем гибридных силовых установок БВС</w:t>
            </w:r>
          </w:p>
        </w:tc>
      </w:tr>
      <w:tr w:rsidR="00E14BB4" w:rsidRPr="00E14BB4" w14:paraId="6F435F38" w14:textId="77777777" w:rsidTr="00034B5C">
        <w:tc>
          <w:tcPr>
            <w:tcW w:w="300" w:type="pct"/>
          </w:tcPr>
          <w:p w14:paraId="09B957A6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7</w:t>
            </w:r>
          </w:p>
        </w:tc>
        <w:tc>
          <w:tcPr>
            <w:tcW w:w="4700" w:type="pct"/>
          </w:tcPr>
          <w:p w14:paraId="266441F7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Движительные комплексы (воздушные винты, импеллеры и т.д.)</w:t>
            </w:r>
          </w:p>
        </w:tc>
      </w:tr>
      <w:tr w:rsidR="00E14BB4" w:rsidRPr="00E14BB4" w14:paraId="64CB3650" w14:textId="77777777" w:rsidTr="00034B5C">
        <w:tc>
          <w:tcPr>
            <w:tcW w:w="300" w:type="pct"/>
          </w:tcPr>
          <w:p w14:paraId="06A8D3EB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8</w:t>
            </w:r>
          </w:p>
        </w:tc>
        <w:tc>
          <w:tcPr>
            <w:tcW w:w="4700" w:type="pct"/>
          </w:tcPr>
          <w:p w14:paraId="15D6997E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Испытательное оборудование для силовых установок БВС и их элементов</w:t>
            </w:r>
          </w:p>
        </w:tc>
      </w:tr>
    </w:tbl>
    <w:p w14:paraId="62EF7619" w14:textId="77777777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</w:p>
    <w:p w14:paraId="17929186" w14:textId="5D663864" w:rsidR="00E14BB4" w:rsidRPr="00CC3062" w:rsidRDefault="00DC600F" w:rsidP="00CC3062">
      <w:pPr>
        <w:pStyle w:val="20"/>
        <w:shd w:val="clear" w:color="auto" w:fill="auto"/>
        <w:spacing w:line="360" w:lineRule="auto"/>
        <w:ind w:firstLine="840"/>
        <w:jc w:val="center"/>
        <w:outlineLvl w:val="1"/>
        <w:rPr>
          <w:b/>
          <w:color w:val="000000"/>
          <w:lang w:eastAsia="ru-RU" w:bidi="ru-RU"/>
        </w:rPr>
      </w:pPr>
      <w:bookmarkStart w:id="12" w:name="_Toc205496829"/>
      <w:r w:rsidRPr="00CC3062">
        <w:rPr>
          <w:b/>
          <w:color w:val="000000"/>
          <w:lang w:eastAsia="ru-RU" w:bidi="ru-RU"/>
        </w:rPr>
        <w:t xml:space="preserve">3.3 </w:t>
      </w:r>
      <w:r w:rsidR="00E14BB4" w:rsidRPr="00CC3062">
        <w:rPr>
          <w:b/>
          <w:color w:val="000000"/>
          <w:lang w:eastAsia="ru-RU" w:bidi="ru-RU"/>
        </w:rPr>
        <w:t>Технологии навигации, радионавигации</w:t>
      </w:r>
      <w:bookmarkEnd w:id="12"/>
    </w:p>
    <w:p w14:paraId="6CE57F7E" w14:textId="43F9BE64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В рамках развития данного направления решаются задачи по созданию автономных навигационных систем с использованием корреляционно-экстремальных (КЭНС) и бесплатформенных инерциальных (БИНС) навигационных систем. Перспективным направлением является применение </w:t>
      </w:r>
      <w:r w:rsidR="00437A61">
        <w:rPr>
          <w:color w:val="000000"/>
          <w:lang w:eastAsia="ru-RU" w:bidi="ru-RU"/>
        </w:rPr>
        <w:t xml:space="preserve">средств </w:t>
      </w:r>
      <w:r w:rsidRPr="00CC3062">
        <w:rPr>
          <w:color w:val="000000"/>
          <w:lang w:eastAsia="ru-RU" w:bidi="ru-RU"/>
        </w:rPr>
        <w:t xml:space="preserve">технического зрения </w:t>
      </w:r>
      <w:r w:rsidR="00437A61">
        <w:rPr>
          <w:color w:val="000000"/>
          <w:lang w:eastAsia="ru-RU" w:bidi="ru-RU"/>
        </w:rPr>
        <w:t xml:space="preserve">и технологий ИИ </w:t>
      </w:r>
      <w:r w:rsidRPr="00CC3062">
        <w:rPr>
          <w:color w:val="000000"/>
          <w:lang w:eastAsia="ru-RU" w:bidi="ru-RU"/>
        </w:rPr>
        <w:t>для повышения качества и автономности навигации БВС. Решаются задачи по комплексированию навигационных систем. Создаются технологии, обеспечивающие работу навигационных систем в условиях радиоэлектронной борьбы и помех.</w:t>
      </w:r>
    </w:p>
    <w:p w14:paraId="3B58FF5B" w14:textId="4CEFBCA4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В таблице </w:t>
      </w:r>
      <w:r w:rsidR="00466DAA">
        <w:rPr>
          <w:color w:val="000000"/>
          <w:lang w:eastAsia="ru-RU" w:bidi="ru-RU"/>
        </w:rPr>
        <w:t>3</w:t>
      </w:r>
      <w:r w:rsidRPr="00CC3062">
        <w:rPr>
          <w:color w:val="000000"/>
          <w:lang w:eastAsia="ru-RU" w:bidi="ru-RU"/>
        </w:rPr>
        <w:t xml:space="preserve"> приведены поднаправления в рамках развития технологического направления «Технологии навигации, радионавигации».</w:t>
      </w:r>
    </w:p>
    <w:p w14:paraId="60492631" w14:textId="3170FDF5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Таблица </w:t>
      </w:r>
      <w:r w:rsidR="00466DAA">
        <w:rPr>
          <w:color w:val="000000"/>
          <w:lang w:eastAsia="ru-RU" w:bidi="ru-RU"/>
        </w:rPr>
        <w:t>3</w:t>
      </w:r>
      <w:r w:rsidRPr="00CC3062">
        <w:rPr>
          <w:color w:val="000000"/>
          <w:lang w:eastAsia="ru-RU" w:bidi="ru-RU"/>
        </w:rPr>
        <w:t xml:space="preserve"> – Поднаправления в рамках развития технологического направления «Технологии навигации, радионавигации»</w:t>
      </w:r>
    </w:p>
    <w:tbl>
      <w:tblPr>
        <w:tblStyle w:val="TableGrid"/>
        <w:tblW w:w="9243" w:type="dxa"/>
        <w:tblInd w:w="108" w:type="dxa"/>
        <w:tblLook w:val="04A0" w:firstRow="1" w:lastRow="0" w:firstColumn="1" w:lastColumn="0" w:noHBand="0" w:noVBand="1"/>
      </w:tblPr>
      <w:tblGrid>
        <w:gridCol w:w="1338"/>
        <w:gridCol w:w="7905"/>
      </w:tblGrid>
      <w:tr w:rsidR="00E14BB4" w:rsidRPr="00E14BB4" w14:paraId="0022DC34" w14:textId="77777777" w:rsidTr="00034B5C">
        <w:tc>
          <w:tcPr>
            <w:tcW w:w="567" w:type="dxa"/>
            <w:vAlign w:val="center"/>
          </w:tcPr>
          <w:p w14:paraId="714B015C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№</w:t>
            </w:r>
          </w:p>
        </w:tc>
        <w:tc>
          <w:tcPr>
            <w:tcW w:w="8676" w:type="dxa"/>
            <w:vAlign w:val="bottom"/>
          </w:tcPr>
          <w:p w14:paraId="65802546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Наименование поднаправления</w:t>
            </w:r>
          </w:p>
        </w:tc>
      </w:tr>
      <w:tr w:rsidR="00E14BB4" w:rsidRPr="00E14BB4" w14:paraId="3D7B7145" w14:textId="77777777" w:rsidTr="00034B5C">
        <w:tc>
          <w:tcPr>
            <w:tcW w:w="567" w:type="dxa"/>
            <w:vAlign w:val="center"/>
          </w:tcPr>
          <w:p w14:paraId="54666E56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8676" w:type="dxa"/>
            <w:vAlign w:val="center"/>
          </w:tcPr>
          <w:p w14:paraId="78A3C2F7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для корреляционно-экстремальных систем навигации (КЭНС), в том числе для автономных БВС</w:t>
            </w:r>
          </w:p>
        </w:tc>
      </w:tr>
      <w:tr w:rsidR="00E14BB4" w:rsidRPr="00E14BB4" w14:paraId="33224AC8" w14:textId="77777777" w:rsidTr="00034B5C">
        <w:tc>
          <w:tcPr>
            <w:tcW w:w="567" w:type="dxa"/>
            <w:vAlign w:val="center"/>
          </w:tcPr>
          <w:p w14:paraId="43B54181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2</w:t>
            </w:r>
          </w:p>
        </w:tc>
        <w:tc>
          <w:tcPr>
            <w:tcW w:w="8676" w:type="dxa"/>
            <w:vAlign w:val="center"/>
          </w:tcPr>
          <w:p w14:paraId="1B9EB8BF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для бесплатформенных инерциальных навигационных систем (БИНС), в том числе для автономных БВС</w:t>
            </w:r>
          </w:p>
        </w:tc>
      </w:tr>
      <w:tr w:rsidR="00E14BB4" w:rsidRPr="00E14BB4" w14:paraId="3479304C" w14:textId="77777777" w:rsidTr="00034B5C">
        <w:tc>
          <w:tcPr>
            <w:tcW w:w="567" w:type="dxa"/>
            <w:vAlign w:val="center"/>
          </w:tcPr>
          <w:p w14:paraId="459BBADD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3</w:t>
            </w:r>
          </w:p>
        </w:tc>
        <w:tc>
          <w:tcPr>
            <w:tcW w:w="8676" w:type="dxa"/>
            <w:vAlign w:val="center"/>
          </w:tcPr>
          <w:p w14:paraId="025C92D2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и системы позиционирования для навигации на основе методов технического зрения</w:t>
            </w:r>
          </w:p>
        </w:tc>
      </w:tr>
      <w:tr w:rsidR="00E14BB4" w:rsidRPr="00E14BB4" w14:paraId="21C801ED" w14:textId="77777777" w:rsidTr="00034B5C">
        <w:tc>
          <w:tcPr>
            <w:tcW w:w="567" w:type="dxa"/>
            <w:vAlign w:val="center"/>
          </w:tcPr>
          <w:p w14:paraId="283E9B52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4</w:t>
            </w:r>
          </w:p>
        </w:tc>
        <w:tc>
          <w:tcPr>
            <w:tcW w:w="8676" w:type="dxa"/>
            <w:vAlign w:val="center"/>
          </w:tcPr>
          <w:p w14:paraId="04D95CC1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повышения точности для глобальных радионавигационных систем</w:t>
            </w:r>
          </w:p>
        </w:tc>
      </w:tr>
      <w:tr w:rsidR="00E14BB4" w:rsidRPr="00E14BB4" w14:paraId="40240365" w14:textId="77777777" w:rsidTr="00034B5C">
        <w:tc>
          <w:tcPr>
            <w:tcW w:w="567" w:type="dxa"/>
            <w:vAlign w:val="center"/>
          </w:tcPr>
          <w:p w14:paraId="10FEA237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5</w:t>
            </w:r>
          </w:p>
        </w:tc>
        <w:tc>
          <w:tcPr>
            <w:tcW w:w="8676" w:type="dxa"/>
            <w:vAlign w:val="center"/>
          </w:tcPr>
          <w:p w14:paraId="13A1C58A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комплексирования навигационных данных, в том числе с использованием сетей сотовой связи и перспективной транспортной системы</w:t>
            </w:r>
          </w:p>
        </w:tc>
      </w:tr>
      <w:tr w:rsidR="00E14BB4" w:rsidRPr="00E14BB4" w14:paraId="55C50611" w14:textId="77777777" w:rsidTr="00034B5C">
        <w:tc>
          <w:tcPr>
            <w:tcW w:w="567" w:type="dxa"/>
            <w:vAlign w:val="center"/>
          </w:tcPr>
          <w:p w14:paraId="40A2FF60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6</w:t>
            </w:r>
          </w:p>
        </w:tc>
        <w:tc>
          <w:tcPr>
            <w:tcW w:w="8676" w:type="dxa"/>
            <w:vAlign w:val="center"/>
          </w:tcPr>
          <w:p w14:paraId="482BDCDE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создания локальных навигационных полей для позиционирования БВС в пространстве, в том числе внутри группы других БВС и пилотируемых средств</w:t>
            </w:r>
          </w:p>
        </w:tc>
      </w:tr>
    </w:tbl>
    <w:p w14:paraId="537C0E44" w14:textId="77777777" w:rsidR="00466DAA" w:rsidRDefault="00466DAA" w:rsidP="00466DAA">
      <w:pPr>
        <w:pStyle w:val="20"/>
        <w:shd w:val="clear" w:color="auto" w:fill="auto"/>
        <w:spacing w:line="360" w:lineRule="auto"/>
        <w:ind w:firstLine="840"/>
        <w:jc w:val="both"/>
        <w:rPr>
          <w:b/>
          <w:color w:val="000000"/>
          <w:lang w:eastAsia="ru-RU" w:bidi="ru-RU"/>
        </w:rPr>
      </w:pPr>
    </w:p>
    <w:p w14:paraId="028696B7" w14:textId="7381A08F" w:rsidR="00E14BB4" w:rsidRPr="00CC3062" w:rsidRDefault="00DC600F" w:rsidP="00CC3062">
      <w:pPr>
        <w:pStyle w:val="20"/>
        <w:shd w:val="clear" w:color="auto" w:fill="auto"/>
        <w:spacing w:line="360" w:lineRule="auto"/>
        <w:ind w:firstLine="840"/>
        <w:jc w:val="center"/>
        <w:outlineLvl w:val="1"/>
        <w:rPr>
          <w:b/>
          <w:color w:val="000000"/>
          <w:lang w:eastAsia="ru-RU" w:bidi="ru-RU"/>
        </w:rPr>
      </w:pPr>
      <w:bookmarkStart w:id="13" w:name="_Toc205496830"/>
      <w:r w:rsidRPr="00CC3062">
        <w:rPr>
          <w:b/>
          <w:color w:val="000000"/>
          <w:lang w:eastAsia="ru-RU" w:bidi="ru-RU"/>
        </w:rPr>
        <w:t xml:space="preserve">3.4 </w:t>
      </w:r>
      <w:r w:rsidR="00E14BB4" w:rsidRPr="00CC3062">
        <w:rPr>
          <w:b/>
          <w:color w:val="000000"/>
          <w:lang w:eastAsia="ru-RU" w:bidi="ru-RU"/>
        </w:rPr>
        <w:t>Технологии, методы и средства связи</w:t>
      </w:r>
      <w:bookmarkEnd w:id="13"/>
    </w:p>
    <w:p w14:paraId="0050AA79" w14:textId="77777777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>Развитие данного направления заключается в создании высокоскоростных широкополосных каналов связи БВС с параметрами передачи сигнала на уровне систем беспроводной связи 5 поколения и выше. Актуальными задачами являются организация связи внутри группы БВС, а также обеспечение связью удаленных целевых объектов, посредством ретрансляции информационного сигнала. Отдельное поднаправление посвящено защите линий связи от помех, перехвата и стороннего вмешательства.</w:t>
      </w:r>
    </w:p>
    <w:p w14:paraId="31A89C15" w14:textId="7393BC56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В Таблице </w:t>
      </w:r>
      <w:r w:rsidR="00466DAA">
        <w:rPr>
          <w:color w:val="000000"/>
          <w:lang w:eastAsia="ru-RU" w:bidi="ru-RU"/>
        </w:rPr>
        <w:t>4</w:t>
      </w:r>
      <w:r w:rsidRPr="00CC3062">
        <w:rPr>
          <w:color w:val="000000"/>
          <w:lang w:eastAsia="ru-RU" w:bidi="ru-RU"/>
        </w:rPr>
        <w:t xml:space="preserve"> приведены поднаправления в рамках развития технологического направления «Технологии, методы и средства связи».</w:t>
      </w:r>
    </w:p>
    <w:p w14:paraId="2C789DFA" w14:textId="77777777" w:rsidR="00E14BB4" w:rsidRPr="00CC3062" w:rsidRDefault="00E14BB4" w:rsidP="00CC3062">
      <w:pPr>
        <w:pStyle w:val="20"/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</w:p>
    <w:p w14:paraId="2A514CEC" w14:textId="5EFF45CC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Таблица </w:t>
      </w:r>
      <w:r w:rsidR="00466DAA">
        <w:rPr>
          <w:color w:val="000000"/>
          <w:lang w:eastAsia="ru-RU" w:bidi="ru-RU"/>
        </w:rPr>
        <w:t>4</w:t>
      </w:r>
      <w:r w:rsidRPr="00CC3062">
        <w:rPr>
          <w:color w:val="000000"/>
          <w:lang w:eastAsia="ru-RU" w:bidi="ru-RU"/>
        </w:rPr>
        <w:t xml:space="preserve"> – Поднаправления в рамках развития технологического направления «Технологии, методы и средства связи»</w:t>
      </w:r>
    </w:p>
    <w:tbl>
      <w:tblPr>
        <w:tblStyle w:val="TableGrid"/>
        <w:tblW w:w="4944" w:type="pct"/>
        <w:tblInd w:w="108" w:type="dxa"/>
        <w:tblLook w:val="04A0" w:firstRow="1" w:lastRow="0" w:firstColumn="1" w:lastColumn="0" w:noHBand="0" w:noVBand="1"/>
      </w:tblPr>
      <w:tblGrid>
        <w:gridCol w:w="1338"/>
        <w:gridCol w:w="7902"/>
      </w:tblGrid>
      <w:tr w:rsidR="00E14BB4" w:rsidRPr="00E14BB4" w14:paraId="596DC16E" w14:textId="77777777" w:rsidTr="00034B5C">
        <w:tc>
          <w:tcPr>
            <w:tcW w:w="300" w:type="pct"/>
          </w:tcPr>
          <w:p w14:paraId="0C00D00E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№</w:t>
            </w:r>
          </w:p>
        </w:tc>
        <w:tc>
          <w:tcPr>
            <w:tcW w:w="4700" w:type="pct"/>
          </w:tcPr>
          <w:p w14:paraId="163A6628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Наименование поднаправления</w:t>
            </w:r>
          </w:p>
        </w:tc>
      </w:tr>
      <w:tr w:rsidR="00E14BB4" w:rsidRPr="00E14BB4" w14:paraId="6BA37F7D" w14:textId="77777777" w:rsidTr="00034B5C">
        <w:tc>
          <w:tcPr>
            <w:tcW w:w="300" w:type="pct"/>
          </w:tcPr>
          <w:p w14:paraId="62A27BF0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4700" w:type="pct"/>
          </w:tcPr>
          <w:p w14:paraId="0E79A45F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связи БВС, в том числе высокоскоростные широкополосные, с наземным пунктом управления, c другими транспортными средствами и инфраструктурой</w:t>
            </w:r>
          </w:p>
        </w:tc>
      </w:tr>
      <w:tr w:rsidR="00E14BB4" w:rsidRPr="00E14BB4" w14:paraId="0F266B32" w14:textId="77777777" w:rsidTr="00034B5C">
        <w:tc>
          <w:tcPr>
            <w:tcW w:w="300" w:type="pct"/>
          </w:tcPr>
          <w:p w14:paraId="7A5EDA57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2</w:t>
            </w:r>
          </w:p>
        </w:tc>
        <w:tc>
          <w:tcPr>
            <w:tcW w:w="4700" w:type="pct"/>
          </w:tcPr>
          <w:p w14:paraId="23EB263B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связи внутри группы БВС, а также обеспечение связью удаленных целевых объектов, посредством ретрансляции информационного сигнала</w:t>
            </w:r>
          </w:p>
        </w:tc>
      </w:tr>
      <w:tr w:rsidR="00E14BB4" w:rsidRPr="00E14BB4" w14:paraId="702A71A0" w14:textId="77777777" w:rsidTr="00034B5C">
        <w:tc>
          <w:tcPr>
            <w:tcW w:w="300" w:type="pct"/>
          </w:tcPr>
          <w:p w14:paraId="4FEB14C3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3</w:t>
            </w:r>
          </w:p>
        </w:tc>
        <w:tc>
          <w:tcPr>
            <w:tcW w:w="4700" w:type="pct"/>
          </w:tcPr>
          <w:p w14:paraId="08884E24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защиты линий связи от помех, перехвата и стороннего вмешательства, в т.ч. с использованием принципов квантового шифрования и оптической связи</w:t>
            </w:r>
          </w:p>
        </w:tc>
      </w:tr>
      <w:tr w:rsidR="00E14BB4" w:rsidRPr="00E14BB4" w14:paraId="7BA60C8E" w14:textId="77777777" w:rsidTr="00034B5C">
        <w:tc>
          <w:tcPr>
            <w:tcW w:w="300" w:type="pct"/>
          </w:tcPr>
          <w:p w14:paraId="2755E9F5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4</w:t>
            </w:r>
          </w:p>
        </w:tc>
        <w:tc>
          <w:tcPr>
            <w:tcW w:w="4700" w:type="pct"/>
          </w:tcPr>
          <w:p w14:paraId="25FD25F6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комплексных систем подавления сигналов связи</w:t>
            </w:r>
          </w:p>
        </w:tc>
      </w:tr>
      <w:tr w:rsidR="00E14BB4" w:rsidRPr="00E14BB4" w14:paraId="6E87B1AF" w14:textId="77777777" w:rsidTr="00034B5C">
        <w:tc>
          <w:tcPr>
            <w:tcW w:w="300" w:type="pct"/>
          </w:tcPr>
          <w:p w14:paraId="2C3C9AA6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5</w:t>
            </w:r>
          </w:p>
        </w:tc>
        <w:tc>
          <w:tcPr>
            <w:tcW w:w="4700" w:type="pct"/>
          </w:tcPr>
          <w:p w14:paraId="2C059DE9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сети стандарта LTE на базе БВС</w:t>
            </w:r>
          </w:p>
        </w:tc>
      </w:tr>
      <w:tr w:rsidR="00E14BB4" w:rsidRPr="00E14BB4" w14:paraId="7CFBC3AA" w14:textId="77777777" w:rsidTr="00034B5C">
        <w:tc>
          <w:tcPr>
            <w:tcW w:w="300" w:type="pct"/>
          </w:tcPr>
          <w:p w14:paraId="66B86FB2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6</w:t>
            </w:r>
          </w:p>
        </w:tc>
        <w:tc>
          <w:tcPr>
            <w:tcW w:w="4700" w:type="pct"/>
          </w:tcPr>
          <w:p w14:paraId="4CA1F9DF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обработки и передачи данных с применением машинного обучения и элементов искусственного интеллекта</w:t>
            </w:r>
          </w:p>
        </w:tc>
      </w:tr>
    </w:tbl>
    <w:p w14:paraId="295D9ACB" w14:textId="1A364EDC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</w:p>
    <w:p w14:paraId="0708174B" w14:textId="2522A35F" w:rsidR="00E14BB4" w:rsidRPr="00CC3062" w:rsidRDefault="00DC600F" w:rsidP="00CC3062">
      <w:pPr>
        <w:pStyle w:val="20"/>
        <w:shd w:val="clear" w:color="auto" w:fill="auto"/>
        <w:spacing w:line="360" w:lineRule="auto"/>
        <w:ind w:firstLine="840"/>
        <w:jc w:val="center"/>
        <w:outlineLvl w:val="1"/>
        <w:rPr>
          <w:b/>
          <w:color w:val="000000"/>
          <w:lang w:eastAsia="ru-RU" w:bidi="ru-RU"/>
        </w:rPr>
      </w:pPr>
      <w:bookmarkStart w:id="14" w:name="_Toc205496831"/>
      <w:r w:rsidRPr="00CC3062">
        <w:rPr>
          <w:b/>
          <w:color w:val="000000"/>
          <w:lang w:eastAsia="ru-RU" w:bidi="ru-RU"/>
        </w:rPr>
        <w:t xml:space="preserve">3.5 </w:t>
      </w:r>
      <w:r w:rsidR="00E14BB4" w:rsidRPr="00CC3062">
        <w:rPr>
          <w:b/>
          <w:color w:val="000000"/>
          <w:lang w:eastAsia="ru-RU" w:bidi="ru-RU"/>
        </w:rPr>
        <w:t>Технологии технического зрения для БАС</w:t>
      </w:r>
      <w:bookmarkEnd w:id="14"/>
    </w:p>
    <w:p w14:paraId="5C725EE7" w14:textId="77777777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>В рамках развития данного направления решаются задачи по созданию многоканальных систем технического зрения (ТЗ), анализирующих информацию в оптическом, радио-, инфракрасном диапазонах. Разрабатываются эффективные алгоритмы обработки данных с применением технологий машинного обучения и искусственного интеллекта, повышается качество обнаружения и распознавания целевых объектов или выполнения определенных сценариев. Отдельное внимание уделяется эффективной работе систем ТЗ в условиях помех (оптических, радио) и с учетом возможных искажений объектов.</w:t>
      </w:r>
    </w:p>
    <w:p w14:paraId="2FEA7A24" w14:textId="76CF81C3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В таблице </w:t>
      </w:r>
      <w:r w:rsidR="00466DAA">
        <w:rPr>
          <w:color w:val="000000"/>
          <w:lang w:eastAsia="ru-RU" w:bidi="ru-RU"/>
        </w:rPr>
        <w:t>5</w:t>
      </w:r>
      <w:r w:rsidRPr="00CC3062">
        <w:rPr>
          <w:color w:val="000000"/>
          <w:lang w:eastAsia="ru-RU" w:bidi="ru-RU"/>
        </w:rPr>
        <w:t xml:space="preserve"> приведены поднаправления в рамках развития технологического направления «Технологии технического зрения для БАС».</w:t>
      </w:r>
    </w:p>
    <w:p w14:paraId="515C721F" w14:textId="751357A0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Таблица </w:t>
      </w:r>
      <w:r w:rsidR="00466DAA">
        <w:rPr>
          <w:color w:val="000000"/>
          <w:lang w:eastAsia="ru-RU" w:bidi="ru-RU"/>
        </w:rPr>
        <w:t>5</w:t>
      </w:r>
      <w:r w:rsidRPr="00CC3062">
        <w:rPr>
          <w:color w:val="000000"/>
          <w:lang w:eastAsia="ru-RU" w:bidi="ru-RU"/>
        </w:rPr>
        <w:t xml:space="preserve"> – Поднаправления в рамках развития технологического направления «Технологии технического зрения для БАС»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8"/>
        <w:gridCol w:w="8007"/>
      </w:tblGrid>
      <w:tr w:rsidR="00E14BB4" w:rsidRPr="00E14BB4" w14:paraId="685FE4DA" w14:textId="77777777" w:rsidTr="00034B5C">
        <w:tc>
          <w:tcPr>
            <w:tcW w:w="279" w:type="pct"/>
          </w:tcPr>
          <w:p w14:paraId="6292EE32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№</w:t>
            </w:r>
          </w:p>
        </w:tc>
        <w:tc>
          <w:tcPr>
            <w:tcW w:w="4721" w:type="pct"/>
          </w:tcPr>
          <w:p w14:paraId="39C8D353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Наименование поднаправления</w:t>
            </w:r>
          </w:p>
        </w:tc>
      </w:tr>
      <w:tr w:rsidR="00E14BB4" w:rsidRPr="00E14BB4" w14:paraId="47629FB6" w14:textId="77777777" w:rsidTr="00034B5C">
        <w:trPr>
          <w:trHeight w:val="665"/>
        </w:trPr>
        <w:tc>
          <w:tcPr>
            <w:tcW w:w="279" w:type="pct"/>
          </w:tcPr>
          <w:p w14:paraId="41DB66E5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4721" w:type="pct"/>
          </w:tcPr>
          <w:p w14:paraId="19074805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автоматического обнаружения, распознавания и классификации объектов, в том числе на борту БВС</w:t>
            </w:r>
          </w:p>
        </w:tc>
      </w:tr>
      <w:tr w:rsidR="00E14BB4" w:rsidRPr="00E14BB4" w14:paraId="09D45808" w14:textId="77777777" w:rsidTr="00034B5C">
        <w:tc>
          <w:tcPr>
            <w:tcW w:w="279" w:type="pct"/>
          </w:tcPr>
          <w:p w14:paraId="2D95F64A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2</w:t>
            </w:r>
          </w:p>
        </w:tc>
        <w:tc>
          <w:tcPr>
            <w:tcW w:w="4721" w:type="pct"/>
          </w:tcPr>
          <w:p w14:paraId="6D16414F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для систем технического зрения в радиодиапазоне, включая многопозиционное техническое зрение для групп автономных БВС</w:t>
            </w:r>
          </w:p>
        </w:tc>
      </w:tr>
      <w:tr w:rsidR="00E14BB4" w:rsidRPr="00E14BB4" w14:paraId="00A6D594" w14:textId="77777777" w:rsidTr="00034B5C">
        <w:tc>
          <w:tcPr>
            <w:tcW w:w="279" w:type="pct"/>
          </w:tcPr>
          <w:p w14:paraId="3241E6C6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3</w:t>
            </w:r>
          </w:p>
        </w:tc>
        <w:tc>
          <w:tcPr>
            <w:tcW w:w="4721" w:type="pct"/>
          </w:tcPr>
          <w:p w14:paraId="253F18CA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 xml:space="preserve">Технологии для систем технического зрения в инфракрасном диапазоне, включая многопозиционное техническое зрение для групп автономных БВС </w:t>
            </w:r>
          </w:p>
        </w:tc>
      </w:tr>
      <w:tr w:rsidR="00E14BB4" w:rsidRPr="00E14BB4" w14:paraId="79001EC0" w14:textId="77777777" w:rsidTr="00034B5C">
        <w:tc>
          <w:tcPr>
            <w:tcW w:w="279" w:type="pct"/>
          </w:tcPr>
          <w:p w14:paraId="1B5C3A3A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4</w:t>
            </w:r>
          </w:p>
        </w:tc>
        <w:tc>
          <w:tcPr>
            <w:tcW w:w="4721" w:type="pct"/>
          </w:tcPr>
          <w:p w14:paraId="3C328409" w14:textId="77777777" w:rsidR="00E14BB4" w:rsidRPr="00CC3062" w:rsidDel="00360A4C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для систем технического зрения в оптическом диапазоне, включая многопозиционное техническое зрение для групп автономных БВС</w:t>
            </w:r>
          </w:p>
        </w:tc>
      </w:tr>
      <w:tr w:rsidR="00E14BB4" w:rsidRPr="00E14BB4" w14:paraId="76EFBB97" w14:textId="77777777" w:rsidTr="00034B5C">
        <w:tc>
          <w:tcPr>
            <w:tcW w:w="279" w:type="pct"/>
          </w:tcPr>
          <w:p w14:paraId="14A8AD3B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5</w:t>
            </w:r>
          </w:p>
        </w:tc>
        <w:tc>
          <w:tcPr>
            <w:tcW w:w="4721" w:type="pct"/>
          </w:tcPr>
          <w:p w14:paraId="260A5F1E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обеспечения функционирования систем технического зрения в условиях помех и возможных искажений образов объектов, в том числе при их маскировке</w:t>
            </w:r>
          </w:p>
        </w:tc>
      </w:tr>
      <w:tr w:rsidR="00E14BB4" w:rsidRPr="00E14BB4" w14:paraId="7E6FA72C" w14:textId="77777777" w:rsidTr="00034B5C">
        <w:tc>
          <w:tcPr>
            <w:tcW w:w="279" w:type="pct"/>
          </w:tcPr>
          <w:p w14:paraId="65FC8AD0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6</w:t>
            </w:r>
          </w:p>
        </w:tc>
        <w:tc>
          <w:tcPr>
            <w:tcW w:w="4721" w:type="pct"/>
          </w:tcPr>
          <w:p w14:paraId="24662A40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создания и обновления централизованных баз данных радиолокационных, теле- и тепловизионных образов объектов интереса для формирования обучающих выборок</w:t>
            </w:r>
          </w:p>
        </w:tc>
      </w:tr>
    </w:tbl>
    <w:p w14:paraId="1C6D3F98" w14:textId="1BCD2844" w:rsidR="00E14BB4" w:rsidRPr="00CC3062" w:rsidRDefault="00E14BB4" w:rsidP="00CC3062">
      <w:pPr>
        <w:pStyle w:val="20"/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</w:p>
    <w:p w14:paraId="262D6065" w14:textId="17EA4A64" w:rsidR="00E14BB4" w:rsidRPr="00CC3062" w:rsidRDefault="00DC600F" w:rsidP="00CC3062">
      <w:pPr>
        <w:pStyle w:val="20"/>
        <w:shd w:val="clear" w:color="auto" w:fill="auto"/>
        <w:spacing w:line="360" w:lineRule="auto"/>
        <w:ind w:firstLine="840"/>
        <w:jc w:val="center"/>
        <w:outlineLvl w:val="1"/>
        <w:rPr>
          <w:b/>
          <w:color w:val="000000"/>
          <w:lang w:eastAsia="ru-RU" w:bidi="ru-RU"/>
        </w:rPr>
      </w:pPr>
      <w:bookmarkStart w:id="15" w:name="_Toc205496832"/>
      <w:r w:rsidRPr="00DC600F">
        <w:rPr>
          <w:b/>
          <w:color w:val="000000"/>
          <w:lang w:eastAsia="ru-RU" w:bidi="ru-RU"/>
        </w:rPr>
        <w:t xml:space="preserve">3.6 </w:t>
      </w:r>
      <w:r w:rsidR="00E14BB4" w:rsidRPr="00CC3062">
        <w:rPr>
          <w:b/>
          <w:color w:val="000000"/>
          <w:lang w:eastAsia="ru-RU" w:bidi="ru-RU"/>
        </w:rPr>
        <w:t>Новые технологии производства и новые материалы для БАС</w:t>
      </w:r>
      <w:bookmarkEnd w:id="15"/>
    </w:p>
    <w:p w14:paraId="35D7C2AE" w14:textId="77777777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В рамках развития данного направления решаются задачи по снижению массы и повышению прочностных характеристик конструкции БВС. Развивается технологическое оборудование и программное обеспечение для автоматизации производства элементов конструкций БВС, что повысит качество, а также снизит стоимость и время изготовления БВС и его отдельных элементов. Важной задачей является разработка материалов и покрытий с рассеивающе-поглощающими, огне- и тепло защитными свойствами. </w:t>
      </w:r>
    </w:p>
    <w:p w14:paraId="0EB46761" w14:textId="3BDCE610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В Таблице </w:t>
      </w:r>
      <w:r w:rsidR="00466DAA">
        <w:rPr>
          <w:color w:val="000000"/>
          <w:lang w:eastAsia="ru-RU" w:bidi="ru-RU"/>
        </w:rPr>
        <w:t>6</w:t>
      </w:r>
      <w:r w:rsidRPr="00CC3062">
        <w:rPr>
          <w:color w:val="000000"/>
          <w:lang w:eastAsia="ru-RU" w:bidi="ru-RU"/>
        </w:rPr>
        <w:t xml:space="preserve"> приведены поднаправления в рамках развития технологического направления «Новые технологии производства и новые материалы для БАС».</w:t>
      </w:r>
    </w:p>
    <w:p w14:paraId="39EEB44D" w14:textId="648A42DA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Таблица </w:t>
      </w:r>
      <w:r w:rsidR="00466DAA">
        <w:rPr>
          <w:color w:val="000000"/>
          <w:lang w:eastAsia="ru-RU" w:bidi="ru-RU"/>
        </w:rPr>
        <w:t>6</w:t>
      </w:r>
      <w:r w:rsidRPr="00CC3062">
        <w:rPr>
          <w:color w:val="000000"/>
          <w:lang w:eastAsia="ru-RU" w:bidi="ru-RU"/>
        </w:rPr>
        <w:t xml:space="preserve"> – Поднаправления в рамках развития технологического направления «Новые технологии производства и новые материалы для БАС»</w:t>
      </w:r>
    </w:p>
    <w:tbl>
      <w:tblPr>
        <w:tblStyle w:val="TableGrid"/>
        <w:tblW w:w="4944" w:type="pct"/>
        <w:tblInd w:w="108" w:type="dxa"/>
        <w:tblLook w:val="04A0" w:firstRow="1" w:lastRow="0" w:firstColumn="1" w:lastColumn="0" w:noHBand="0" w:noVBand="1"/>
      </w:tblPr>
      <w:tblGrid>
        <w:gridCol w:w="1338"/>
        <w:gridCol w:w="7902"/>
      </w:tblGrid>
      <w:tr w:rsidR="00E14BB4" w:rsidRPr="00E14BB4" w14:paraId="64C71C3D" w14:textId="77777777" w:rsidTr="00034B5C">
        <w:trPr>
          <w:tblHeader/>
        </w:trPr>
        <w:tc>
          <w:tcPr>
            <w:tcW w:w="308" w:type="pct"/>
          </w:tcPr>
          <w:p w14:paraId="1587D36E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№</w:t>
            </w:r>
          </w:p>
        </w:tc>
        <w:tc>
          <w:tcPr>
            <w:tcW w:w="4692" w:type="pct"/>
          </w:tcPr>
          <w:p w14:paraId="16C6D431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Наименование поднаправления</w:t>
            </w:r>
          </w:p>
        </w:tc>
      </w:tr>
      <w:tr w:rsidR="00E14BB4" w:rsidRPr="00E14BB4" w14:paraId="78173310" w14:textId="77777777" w:rsidTr="00034B5C">
        <w:tc>
          <w:tcPr>
            <w:tcW w:w="308" w:type="pct"/>
          </w:tcPr>
          <w:p w14:paraId="45933217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4692" w:type="pct"/>
          </w:tcPr>
          <w:p w14:paraId="3AF585B5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Перспективные силовые конструкции и конструктивные элементы для БВС</w:t>
            </w:r>
          </w:p>
        </w:tc>
      </w:tr>
      <w:tr w:rsidR="00E14BB4" w:rsidRPr="00E14BB4" w14:paraId="709610E6" w14:textId="77777777" w:rsidTr="00034B5C">
        <w:tc>
          <w:tcPr>
            <w:tcW w:w="308" w:type="pct"/>
          </w:tcPr>
          <w:p w14:paraId="2D0EE380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2</w:t>
            </w:r>
          </w:p>
        </w:tc>
        <w:tc>
          <w:tcPr>
            <w:tcW w:w="4692" w:type="pct"/>
          </w:tcPr>
          <w:p w14:paraId="2F3A748D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унифицированного производства составных частей БВС</w:t>
            </w:r>
          </w:p>
        </w:tc>
      </w:tr>
      <w:tr w:rsidR="00E14BB4" w:rsidRPr="00E14BB4" w14:paraId="3C3C0076" w14:textId="77777777" w:rsidTr="00034B5C">
        <w:tc>
          <w:tcPr>
            <w:tcW w:w="308" w:type="pct"/>
          </w:tcPr>
          <w:p w14:paraId="481332ED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3</w:t>
            </w:r>
          </w:p>
        </w:tc>
        <w:tc>
          <w:tcPr>
            <w:tcW w:w="4692" w:type="pct"/>
          </w:tcPr>
          <w:p w14:paraId="2395932E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автоматизации и цифровизации производства БАС и их элементов, в т.ч. разработка программного обеспечения и технологического оборудования</w:t>
            </w:r>
          </w:p>
        </w:tc>
      </w:tr>
      <w:tr w:rsidR="00E14BB4" w:rsidRPr="00E14BB4" w14:paraId="2F580AFC" w14:textId="77777777" w:rsidTr="00034B5C">
        <w:tc>
          <w:tcPr>
            <w:tcW w:w="308" w:type="pct"/>
          </w:tcPr>
          <w:p w14:paraId="64EA83E9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4</w:t>
            </w:r>
          </w:p>
        </w:tc>
        <w:tc>
          <w:tcPr>
            <w:tcW w:w="4692" w:type="pct"/>
          </w:tcPr>
          <w:p w14:paraId="13D361B5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Композиционные материалы с повышенными характеристиками для производства БВС</w:t>
            </w:r>
          </w:p>
        </w:tc>
      </w:tr>
      <w:tr w:rsidR="00E14BB4" w:rsidRPr="00E14BB4" w14:paraId="4D56B68F" w14:textId="77777777" w:rsidTr="00034B5C">
        <w:tc>
          <w:tcPr>
            <w:tcW w:w="308" w:type="pct"/>
          </w:tcPr>
          <w:p w14:paraId="5FAA4228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5</w:t>
            </w:r>
          </w:p>
        </w:tc>
        <w:tc>
          <w:tcPr>
            <w:tcW w:w="4692" w:type="pct"/>
          </w:tcPr>
          <w:p w14:paraId="21B8E5DB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Перспективные материалы и покрытия с рассеивающе-поглощающими, огне- и тепло защитными, антиобледенительными свойствами</w:t>
            </w:r>
          </w:p>
        </w:tc>
      </w:tr>
      <w:tr w:rsidR="00E14BB4" w:rsidRPr="00E14BB4" w14:paraId="23970333" w14:textId="77777777" w:rsidTr="00034B5C">
        <w:tc>
          <w:tcPr>
            <w:tcW w:w="308" w:type="pct"/>
          </w:tcPr>
          <w:p w14:paraId="12A6680A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6</w:t>
            </w:r>
          </w:p>
        </w:tc>
        <w:tc>
          <w:tcPr>
            <w:tcW w:w="4692" w:type="pct"/>
          </w:tcPr>
          <w:p w14:paraId="14F2042E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соединения конструктивных элементов БВС</w:t>
            </w:r>
          </w:p>
        </w:tc>
      </w:tr>
    </w:tbl>
    <w:p w14:paraId="14A5112D" w14:textId="77777777" w:rsidR="00E14BB4" w:rsidRDefault="00E14BB4" w:rsidP="00CC3062">
      <w:pPr>
        <w:pStyle w:val="20"/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</w:p>
    <w:p w14:paraId="49706048" w14:textId="24ED0CC6" w:rsidR="00E14BB4" w:rsidRPr="00CC3062" w:rsidRDefault="00DC600F" w:rsidP="00CC3062">
      <w:pPr>
        <w:pStyle w:val="20"/>
        <w:shd w:val="clear" w:color="auto" w:fill="auto"/>
        <w:spacing w:line="360" w:lineRule="auto"/>
        <w:ind w:firstLine="708"/>
        <w:jc w:val="center"/>
        <w:outlineLvl w:val="1"/>
        <w:rPr>
          <w:b/>
          <w:color w:val="000000"/>
          <w:lang w:eastAsia="ru-RU" w:bidi="ru-RU"/>
        </w:rPr>
      </w:pPr>
      <w:bookmarkStart w:id="16" w:name="_Toc205496833"/>
      <w:r w:rsidRPr="00DC600F">
        <w:rPr>
          <w:b/>
          <w:color w:val="000000"/>
          <w:lang w:eastAsia="ru-RU" w:bidi="ru-RU"/>
        </w:rPr>
        <w:t xml:space="preserve">3.7 </w:t>
      </w:r>
      <w:r w:rsidR="00E14BB4" w:rsidRPr="00CC3062">
        <w:rPr>
          <w:b/>
          <w:color w:val="000000"/>
          <w:lang w:eastAsia="ru-RU" w:bidi="ru-RU"/>
        </w:rPr>
        <w:t>Технологии группового взаимодействия БВС, принятия решений и комплексных систем управления БВС</w:t>
      </w:r>
      <w:bookmarkEnd w:id="16"/>
    </w:p>
    <w:p w14:paraId="772A7D79" w14:textId="77777777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>В рамках развития данного направления решаются задачи по разработке алгоритмов и программного обеспечения для эффективного управления роем БВС для решения поставленных задач с использованием технологий ИИ, ТЗ и математических моделей, в том числе и в условиях преднамеренной постановки помех и противодействия. Развиваются технологии обучения и самообучения группы БВС, организации и построения связи, а также распределения задач внутри группы БВС. Уменьшается степень взаимодействия группы БВС с внешним пилотом, повышается степень автономности группы.</w:t>
      </w:r>
    </w:p>
    <w:p w14:paraId="45FC76AD" w14:textId="298A9E5E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В Таблице </w:t>
      </w:r>
      <w:r w:rsidR="00466DAA">
        <w:rPr>
          <w:color w:val="000000"/>
          <w:lang w:eastAsia="ru-RU" w:bidi="ru-RU"/>
        </w:rPr>
        <w:t>7</w:t>
      </w:r>
      <w:r w:rsidRPr="00CC3062">
        <w:rPr>
          <w:color w:val="000000"/>
          <w:lang w:eastAsia="ru-RU" w:bidi="ru-RU"/>
        </w:rPr>
        <w:t xml:space="preserve"> приведены поднаправления в рамках развития технологического направления «Технологии группового взаимодействия БВС, принятия решений и комплексных систем управления БВС».</w:t>
      </w:r>
    </w:p>
    <w:p w14:paraId="0161A5D1" w14:textId="46F7F5DB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Таблица </w:t>
      </w:r>
      <w:r w:rsidR="00466DAA">
        <w:rPr>
          <w:color w:val="000000"/>
          <w:lang w:eastAsia="ru-RU" w:bidi="ru-RU"/>
        </w:rPr>
        <w:t>7</w:t>
      </w:r>
      <w:r w:rsidRPr="00CC3062">
        <w:rPr>
          <w:color w:val="000000"/>
          <w:lang w:eastAsia="ru-RU" w:bidi="ru-RU"/>
        </w:rPr>
        <w:t xml:space="preserve"> – Поднаправления в рамках развития технологического направления «Технологии группового взаимодействия БВС, принятия решений и комплексных систем управления БВС»</w:t>
      </w:r>
    </w:p>
    <w:tbl>
      <w:tblPr>
        <w:tblStyle w:val="TableGrid"/>
        <w:tblW w:w="4944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554"/>
        <w:gridCol w:w="8686"/>
      </w:tblGrid>
      <w:tr w:rsidR="00E14BB4" w:rsidRPr="00E14BB4" w14:paraId="5447B194" w14:textId="77777777" w:rsidTr="00BE5359">
        <w:trPr>
          <w:trHeight w:val="773"/>
          <w:tblHeader/>
        </w:trPr>
        <w:tc>
          <w:tcPr>
            <w:tcW w:w="300" w:type="pct"/>
            <w:shd w:val="clear" w:color="auto" w:fill="auto"/>
          </w:tcPr>
          <w:p w14:paraId="1A22E3AC" w14:textId="18ADB95C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BE5359"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  <w:t>№</w:t>
            </w:r>
            <w:r w:rsidRPr="00CC3062">
              <w:rPr>
                <w:b/>
                <w:color w:val="000000"/>
                <w:lang w:eastAsia="ru-RU" w:bidi="ru-RU"/>
              </w:rPr>
              <w:t>№</w:t>
            </w:r>
          </w:p>
        </w:tc>
        <w:tc>
          <w:tcPr>
            <w:tcW w:w="4700" w:type="pct"/>
            <w:shd w:val="clear" w:color="auto" w:fill="auto"/>
            <w:vAlign w:val="center"/>
          </w:tcPr>
          <w:p w14:paraId="4784FF6C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jc w:val="center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Наименование поднаправления</w:t>
            </w:r>
          </w:p>
        </w:tc>
      </w:tr>
      <w:tr w:rsidR="00E14BB4" w:rsidRPr="00E14BB4" w14:paraId="1B37ABD3" w14:textId="77777777" w:rsidTr="00034B5C">
        <w:tc>
          <w:tcPr>
            <w:tcW w:w="300" w:type="pct"/>
            <w:shd w:val="clear" w:color="auto" w:fill="auto"/>
          </w:tcPr>
          <w:p w14:paraId="5D746D1B" w14:textId="29E9509E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lang w:eastAsia="ru-RU" w:bidi="ru-RU"/>
                <w14:ligatures w14:val="standardContextual"/>
              </w:rPr>
              <w:t>1</w:t>
            </w:r>
            <w:r w:rsidRPr="00CC3062"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4700" w:type="pct"/>
            <w:shd w:val="clear" w:color="auto" w:fill="auto"/>
          </w:tcPr>
          <w:p w14:paraId="568A85B1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группового управления, в том числе биоинспирированные, и формирования самоорганизующихся групп автономных БВС</w:t>
            </w:r>
          </w:p>
        </w:tc>
      </w:tr>
      <w:tr w:rsidR="00E14BB4" w:rsidRPr="00E14BB4" w14:paraId="272992E9" w14:textId="77777777" w:rsidTr="00034B5C">
        <w:tc>
          <w:tcPr>
            <w:tcW w:w="300" w:type="pct"/>
            <w:shd w:val="clear" w:color="auto" w:fill="auto"/>
          </w:tcPr>
          <w:p w14:paraId="41C76CEF" w14:textId="76C67D62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lang w:eastAsia="ru-RU" w:bidi="ru-RU"/>
                <w14:ligatures w14:val="standardContextual"/>
              </w:rPr>
              <w:t>2</w:t>
            </w:r>
            <w:r w:rsidRPr="00CC3062">
              <w:rPr>
                <w:color w:val="000000"/>
                <w:lang w:eastAsia="ru-RU" w:bidi="ru-RU"/>
              </w:rPr>
              <w:t>2</w:t>
            </w:r>
          </w:p>
        </w:tc>
        <w:tc>
          <w:tcPr>
            <w:tcW w:w="4700" w:type="pct"/>
            <w:shd w:val="clear" w:color="auto" w:fill="auto"/>
          </w:tcPr>
          <w:p w14:paraId="1AAAD7E8" w14:textId="0AC45B25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обучения и самообучения автономных БВС, в том числе при их групповом применении</w:t>
            </w:r>
          </w:p>
        </w:tc>
      </w:tr>
      <w:tr w:rsidR="00E14BB4" w:rsidRPr="00E14BB4" w14:paraId="292349CC" w14:textId="77777777" w:rsidTr="00034B5C">
        <w:tc>
          <w:tcPr>
            <w:tcW w:w="300" w:type="pct"/>
            <w:shd w:val="clear" w:color="auto" w:fill="auto"/>
          </w:tcPr>
          <w:p w14:paraId="00F5ADE5" w14:textId="37C51D73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lang w:eastAsia="ru-RU" w:bidi="ru-RU"/>
                <w14:ligatures w14:val="standardContextual"/>
              </w:rPr>
              <w:t>3</w:t>
            </w:r>
            <w:r w:rsidRPr="00CC3062">
              <w:rPr>
                <w:color w:val="000000"/>
                <w:lang w:eastAsia="ru-RU" w:bidi="ru-RU"/>
              </w:rPr>
              <w:t>3</w:t>
            </w:r>
          </w:p>
        </w:tc>
        <w:tc>
          <w:tcPr>
            <w:tcW w:w="4700" w:type="pct"/>
            <w:shd w:val="clear" w:color="auto" w:fill="auto"/>
          </w:tcPr>
          <w:p w14:paraId="6C1CD4F9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мониторинга распределенных объектов и сбора пространственных данных группами автономных БВС</w:t>
            </w:r>
          </w:p>
        </w:tc>
      </w:tr>
      <w:tr w:rsidR="00E14BB4" w:rsidRPr="00E14BB4" w14:paraId="696F30A9" w14:textId="77777777" w:rsidTr="00034B5C">
        <w:tc>
          <w:tcPr>
            <w:tcW w:w="300" w:type="pct"/>
            <w:shd w:val="clear" w:color="auto" w:fill="auto"/>
          </w:tcPr>
          <w:p w14:paraId="49D2E75B" w14:textId="2007A091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lang w:eastAsia="ru-RU" w:bidi="ru-RU"/>
                <w14:ligatures w14:val="standardContextual"/>
              </w:rPr>
              <w:t>4</w:t>
            </w:r>
            <w:r w:rsidRPr="00CC3062">
              <w:rPr>
                <w:color w:val="000000"/>
                <w:lang w:eastAsia="ru-RU" w:bidi="ru-RU"/>
              </w:rPr>
              <w:t>4</w:t>
            </w:r>
          </w:p>
        </w:tc>
        <w:tc>
          <w:tcPr>
            <w:tcW w:w="4700" w:type="pct"/>
            <w:shd w:val="clear" w:color="auto" w:fill="auto"/>
          </w:tcPr>
          <w:p w14:paraId="3B027C81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группового взаимодействия автономных БВС, средств пилотируемой авиации, наземной техники и объектов инфраструктуры</w:t>
            </w:r>
          </w:p>
        </w:tc>
      </w:tr>
      <w:tr w:rsidR="00E14BB4" w:rsidRPr="00E14BB4" w14:paraId="63A005F1" w14:textId="77777777" w:rsidTr="00034B5C">
        <w:tc>
          <w:tcPr>
            <w:tcW w:w="300" w:type="pct"/>
            <w:shd w:val="clear" w:color="auto" w:fill="auto"/>
          </w:tcPr>
          <w:p w14:paraId="69AAAE64" w14:textId="5FA7A1B5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lang w:eastAsia="ru-RU" w:bidi="ru-RU"/>
                <w14:ligatures w14:val="standardContextual"/>
              </w:rPr>
              <w:t>5</w:t>
            </w:r>
            <w:r w:rsidRPr="00CC3062">
              <w:rPr>
                <w:color w:val="000000"/>
                <w:lang w:eastAsia="ru-RU" w:bidi="ru-RU"/>
              </w:rPr>
              <w:t>5</w:t>
            </w:r>
          </w:p>
        </w:tc>
        <w:tc>
          <w:tcPr>
            <w:tcW w:w="4700" w:type="pct"/>
            <w:shd w:val="clear" w:color="auto" w:fill="auto"/>
          </w:tcPr>
          <w:p w14:paraId="53F11ADA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создания автономных БВС, функционирующих в неопределенных динамических средах и в условиях противодействия, включая технологии уклонения от столкновений в группе, «свой-чужой» и т.п.</w:t>
            </w:r>
          </w:p>
        </w:tc>
      </w:tr>
      <w:tr w:rsidR="00E14BB4" w:rsidRPr="00E14BB4" w14:paraId="5A096F20" w14:textId="77777777" w:rsidTr="00034B5C">
        <w:tc>
          <w:tcPr>
            <w:tcW w:w="300" w:type="pct"/>
            <w:shd w:val="clear" w:color="auto" w:fill="auto"/>
          </w:tcPr>
          <w:p w14:paraId="0D10EC35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6</w:t>
            </w:r>
          </w:p>
        </w:tc>
        <w:tc>
          <w:tcPr>
            <w:tcW w:w="4700" w:type="pct"/>
            <w:shd w:val="clear" w:color="auto" w:fill="auto"/>
          </w:tcPr>
          <w:p w14:paraId="5D42782E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формирования наземной инфраструктуры для автономных БАС</w:t>
            </w:r>
          </w:p>
        </w:tc>
      </w:tr>
    </w:tbl>
    <w:p w14:paraId="4F06C9EE" w14:textId="77777777" w:rsidR="00466DAA" w:rsidRDefault="00466DAA" w:rsidP="00466DAA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</w:p>
    <w:p w14:paraId="36F9067A" w14:textId="045E7415" w:rsidR="00E14BB4" w:rsidRPr="00CC3062" w:rsidRDefault="00DC600F" w:rsidP="00CC3062">
      <w:pPr>
        <w:pStyle w:val="20"/>
        <w:shd w:val="clear" w:color="auto" w:fill="auto"/>
        <w:spacing w:line="360" w:lineRule="auto"/>
        <w:ind w:firstLine="840"/>
        <w:jc w:val="center"/>
        <w:outlineLvl w:val="1"/>
        <w:rPr>
          <w:b/>
          <w:color w:val="000000"/>
          <w:lang w:eastAsia="ru-RU" w:bidi="ru-RU"/>
        </w:rPr>
      </w:pPr>
      <w:bookmarkStart w:id="17" w:name="_Toc205496834"/>
      <w:r w:rsidRPr="00DC600F">
        <w:rPr>
          <w:b/>
          <w:color w:val="000000"/>
          <w:lang w:eastAsia="ru-RU" w:bidi="ru-RU"/>
        </w:rPr>
        <w:t xml:space="preserve">3.8 </w:t>
      </w:r>
      <w:r w:rsidR="00E14BB4" w:rsidRPr="00CC3062">
        <w:rPr>
          <w:b/>
          <w:color w:val="000000"/>
          <w:lang w:eastAsia="ru-RU" w:bidi="ru-RU"/>
        </w:rPr>
        <w:t>Технологии и средства интеграции беспилотных воздушных судов в единое воздушное пространство</w:t>
      </w:r>
      <w:bookmarkEnd w:id="17"/>
    </w:p>
    <w:p w14:paraId="0A7A46B9" w14:textId="77777777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>В рамках развития данного направления решаются задачи по разработке технологий и алгоритмов для их последующего использования в системах, предназначенных для повышения безопасности полетов БВС в едином воздушном пространстве совместно с пилотируемой авиацией. Разрабатываются системы глобального мониторинга воздушного пространства.</w:t>
      </w:r>
    </w:p>
    <w:p w14:paraId="31FAA3D8" w14:textId="56E7883E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В Таблице </w:t>
      </w:r>
      <w:r w:rsidR="00466DAA">
        <w:rPr>
          <w:color w:val="000000"/>
          <w:lang w:eastAsia="ru-RU" w:bidi="ru-RU"/>
        </w:rPr>
        <w:t>8</w:t>
      </w:r>
      <w:r w:rsidRPr="00CC3062">
        <w:rPr>
          <w:color w:val="000000"/>
          <w:lang w:eastAsia="ru-RU" w:bidi="ru-RU"/>
        </w:rPr>
        <w:t xml:space="preserve"> приведены поднаправления в рамках развития технологического направления «Технологии и средства интеграции беспилотных воздушных судов в единое воздушное пространство».</w:t>
      </w:r>
    </w:p>
    <w:p w14:paraId="776C5AD9" w14:textId="50DABCF4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Таблица </w:t>
      </w:r>
      <w:r w:rsidR="00466DAA">
        <w:rPr>
          <w:color w:val="000000"/>
          <w:lang w:eastAsia="ru-RU" w:bidi="ru-RU"/>
        </w:rPr>
        <w:t>8</w:t>
      </w:r>
      <w:r w:rsidRPr="00CC3062">
        <w:rPr>
          <w:color w:val="000000"/>
          <w:lang w:eastAsia="ru-RU" w:bidi="ru-RU"/>
        </w:rPr>
        <w:t xml:space="preserve"> – Поднаправления в рамках развития технологического направления «Технологии и средства интеграции беспилотных воздушных судов в единое воздушное пространство»</w:t>
      </w:r>
    </w:p>
    <w:tbl>
      <w:tblPr>
        <w:tblStyle w:val="TableGrid"/>
        <w:tblW w:w="9361" w:type="dxa"/>
        <w:tblInd w:w="103" w:type="dxa"/>
        <w:tblLook w:val="04A0" w:firstRow="1" w:lastRow="0" w:firstColumn="1" w:lastColumn="0" w:noHBand="0" w:noVBand="1"/>
      </w:tblPr>
      <w:tblGrid>
        <w:gridCol w:w="1338"/>
        <w:gridCol w:w="8023"/>
      </w:tblGrid>
      <w:tr w:rsidR="00E14BB4" w:rsidRPr="00E14BB4" w14:paraId="4FFF78A8" w14:textId="77777777" w:rsidTr="00034B5C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2E63EAE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№</w:t>
            </w:r>
          </w:p>
        </w:tc>
        <w:tc>
          <w:tcPr>
            <w:tcW w:w="8794" w:type="dxa"/>
            <w:tcBorders>
              <w:bottom w:val="single" w:sz="4" w:space="0" w:color="auto"/>
            </w:tcBorders>
            <w:vAlign w:val="bottom"/>
          </w:tcPr>
          <w:p w14:paraId="25FF58D4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b/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b/>
                <w:color w:val="000000"/>
                <w:lang w:eastAsia="ru-RU" w:bidi="ru-RU"/>
              </w:rPr>
              <w:t> Наименование поднаправления</w:t>
            </w:r>
          </w:p>
        </w:tc>
      </w:tr>
      <w:tr w:rsidR="00E14BB4" w:rsidRPr="00E14BB4" w14:paraId="7D650429" w14:textId="77777777" w:rsidTr="00034B5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4B55A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FBE4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организации движения БВС и информационных потоков</w:t>
            </w:r>
          </w:p>
        </w:tc>
      </w:tr>
      <w:tr w:rsidR="00E14BB4" w:rsidRPr="00E14BB4" w14:paraId="48773563" w14:textId="77777777" w:rsidTr="00034B5C">
        <w:tc>
          <w:tcPr>
            <w:tcW w:w="567" w:type="dxa"/>
            <w:vAlign w:val="center"/>
          </w:tcPr>
          <w:p w14:paraId="275D8ACA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2</w:t>
            </w:r>
          </w:p>
        </w:tc>
        <w:tc>
          <w:tcPr>
            <w:tcW w:w="8794" w:type="dxa"/>
            <w:vAlign w:val="center"/>
          </w:tcPr>
          <w:p w14:paraId="4AA21E74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rPr>
                <w:color w:val="000000"/>
                <w:kern w:val="2"/>
                <w:lang w:eastAsia="ru-RU" w:bidi="ru-RU"/>
                <w14:ligatures w14:val="standardContextual"/>
              </w:rPr>
            </w:pPr>
            <w:r w:rsidRPr="00CC3062">
              <w:rPr>
                <w:color w:val="000000"/>
                <w:lang w:eastAsia="ru-RU" w:bidi="ru-RU"/>
              </w:rPr>
              <w:t>Технологии построения систем глобального мониторинга воздушного пространства</w:t>
            </w:r>
          </w:p>
        </w:tc>
      </w:tr>
    </w:tbl>
    <w:p w14:paraId="01F6ABA2" w14:textId="4B0F04C1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</w:p>
    <w:p w14:paraId="6F232204" w14:textId="0763B4F3" w:rsidR="00E14BB4" w:rsidRPr="00CC3062" w:rsidRDefault="00DC600F" w:rsidP="00CC3062">
      <w:pPr>
        <w:pStyle w:val="20"/>
        <w:shd w:val="clear" w:color="auto" w:fill="auto"/>
        <w:spacing w:line="360" w:lineRule="auto"/>
        <w:ind w:firstLine="840"/>
        <w:jc w:val="center"/>
        <w:outlineLvl w:val="1"/>
        <w:rPr>
          <w:b/>
          <w:color w:val="000000"/>
          <w:lang w:eastAsia="ru-RU" w:bidi="ru-RU"/>
        </w:rPr>
      </w:pPr>
      <w:bookmarkStart w:id="18" w:name="_Toc205496835"/>
      <w:r w:rsidRPr="00CC3062">
        <w:rPr>
          <w:b/>
          <w:color w:val="000000"/>
          <w:lang w:eastAsia="ru-RU" w:bidi="ru-RU"/>
        </w:rPr>
        <w:t xml:space="preserve">3.9 </w:t>
      </w:r>
      <w:r w:rsidR="00E14BB4" w:rsidRPr="00CC3062">
        <w:rPr>
          <w:b/>
          <w:color w:val="000000"/>
          <w:lang w:eastAsia="ru-RU" w:bidi="ru-RU"/>
        </w:rPr>
        <w:t>Вычислители, фотонные интегральные информационные системы</w:t>
      </w:r>
      <w:bookmarkEnd w:id="18"/>
    </w:p>
    <w:p w14:paraId="31DCEE30" w14:textId="77777777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>Развитие данного направления посвящено созданию малогабаритных, высокопроизводительных вычислителей на борту БПЛА для обеспечения работы систем ИИ, ТЗ и других ресурсоемких систем. Отдельный класс задач связан с созданием отказоустойчивых и автономных систем управления БВС.</w:t>
      </w:r>
    </w:p>
    <w:p w14:paraId="3FEC09EE" w14:textId="4D5F5F07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В Таблице </w:t>
      </w:r>
      <w:r w:rsidR="00466DAA">
        <w:rPr>
          <w:color w:val="000000"/>
          <w:lang w:eastAsia="ru-RU" w:bidi="ru-RU"/>
        </w:rPr>
        <w:t>9</w:t>
      </w:r>
      <w:r w:rsidRPr="00CC3062">
        <w:rPr>
          <w:color w:val="000000"/>
          <w:lang w:eastAsia="ru-RU" w:bidi="ru-RU"/>
        </w:rPr>
        <w:t xml:space="preserve"> приведены поднаправления в рамках развития технологического направления «Вычислители, фотонные интегральные информационные системы».</w:t>
      </w:r>
    </w:p>
    <w:p w14:paraId="5D45C567" w14:textId="2E6F83A1" w:rsidR="00E14BB4" w:rsidRPr="00CC3062" w:rsidRDefault="00E14BB4" w:rsidP="00CC3062">
      <w:pPr>
        <w:pStyle w:val="20"/>
        <w:shd w:val="clear" w:color="auto" w:fill="auto"/>
        <w:spacing w:line="360" w:lineRule="auto"/>
        <w:ind w:firstLine="840"/>
        <w:jc w:val="both"/>
        <w:rPr>
          <w:color w:val="000000"/>
          <w:lang w:eastAsia="ru-RU" w:bidi="ru-RU"/>
        </w:rPr>
      </w:pPr>
      <w:r w:rsidRPr="00CC3062">
        <w:rPr>
          <w:color w:val="000000"/>
          <w:lang w:eastAsia="ru-RU" w:bidi="ru-RU"/>
        </w:rPr>
        <w:t xml:space="preserve">Таблица </w:t>
      </w:r>
      <w:r w:rsidR="00466DAA">
        <w:rPr>
          <w:color w:val="000000"/>
          <w:lang w:eastAsia="ru-RU" w:bidi="ru-RU"/>
        </w:rPr>
        <w:t>9</w:t>
      </w:r>
      <w:r w:rsidRPr="00CC3062">
        <w:rPr>
          <w:color w:val="000000"/>
          <w:lang w:eastAsia="ru-RU" w:bidi="ru-RU"/>
        </w:rPr>
        <w:t xml:space="preserve"> – Поднаправления в рамках развития технологического направления «Вычислители, фотонные интегральные информационные системы»</w:t>
      </w:r>
    </w:p>
    <w:tbl>
      <w:tblPr>
        <w:tblW w:w="5006" w:type="pct"/>
        <w:tblInd w:w="-5" w:type="dxa"/>
        <w:tblLook w:val="04A0" w:firstRow="1" w:lastRow="0" w:firstColumn="1" w:lastColumn="0" w:noHBand="0" w:noVBand="1"/>
      </w:tblPr>
      <w:tblGrid>
        <w:gridCol w:w="1338"/>
        <w:gridCol w:w="8018"/>
      </w:tblGrid>
      <w:tr w:rsidR="00E14BB4" w:rsidRPr="00E14BB4" w14:paraId="08C50790" w14:textId="77777777" w:rsidTr="00034B5C">
        <w:trPr>
          <w:trHeight w:val="315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B2E75E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jc w:val="both"/>
              <w:rPr>
                <w:b/>
                <w:color w:val="000000"/>
                <w:lang w:eastAsia="ru-RU" w:bidi="ru-RU"/>
              </w:rPr>
            </w:pPr>
            <w:r w:rsidRPr="00CC3062">
              <w:rPr>
                <w:b/>
                <w:color w:val="000000"/>
                <w:lang w:eastAsia="ru-RU" w:bidi="ru-RU"/>
              </w:rPr>
              <w:t>№</w:t>
            </w:r>
          </w:p>
        </w:tc>
        <w:tc>
          <w:tcPr>
            <w:tcW w:w="4719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2F104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jc w:val="both"/>
              <w:rPr>
                <w:b/>
                <w:color w:val="000000"/>
                <w:lang w:eastAsia="ru-RU" w:bidi="ru-RU"/>
              </w:rPr>
            </w:pPr>
            <w:r w:rsidRPr="00CC3062">
              <w:rPr>
                <w:b/>
                <w:color w:val="000000"/>
                <w:lang w:eastAsia="ru-RU" w:bidi="ru-RU"/>
              </w:rPr>
              <w:t>Наименование поднаправления</w:t>
            </w:r>
          </w:p>
        </w:tc>
      </w:tr>
      <w:tr w:rsidR="00E14BB4" w:rsidRPr="00E14BB4" w14:paraId="6BFC38BB" w14:textId="77777777" w:rsidTr="00D2004B">
        <w:trPr>
          <w:trHeight w:val="13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E261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jc w:val="both"/>
              <w:rPr>
                <w:color w:val="000000"/>
                <w:lang w:eastAsia="ru-RU" w:bidi="ru-RU"/>
              </w:rPr>
            </w:pPr>
            <w:r w:rsidRPr="00CC3062"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4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4628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jc w:val="both"/>
              <w:rPr>
                <w:color w:val="000000"/>
                <w:lang w:eastAsia="ru-RU" w:bidi="ru-RU"/>
              </w:rPr>
            </w:pPr>
            <w:r w:rsidRPr="00E14BB4">
              <w:rPr>
                <w:color w:val="000000"/>
                <w:lang w:eastAsia="ru-RU" w:bidi="ru-RU"/>
              </w:rPr>
              <w:t>Технологий</w:t>
            </w:r>
            <w:r w:rsidRPr="00CC3062">
              <w:rPr>
                <w:color w:val="000000"/>
                <w:lang w:eastAsia="ru-RU" w:bidi="ru-RU"/>
              </w:rPr>
              <w:t xml:space="preserve"> для высокопроизводительных вычислителей на борту БВС, </w:t>
            </w:r>
            <w:r w:rsidRPr="000A5E96">
              <w:rPr>
                <w:color w:val="000000"/>
                <w:lang w:eastAsia="ru-RU" w:bidi="ru-RU"/>
              </w:rPr>
              <w:t>вычислительные средства сигнальной обработки, технического зрения, специальных вычислений</w:t>
            </w:r>
          </w:p>
        </w:tc>
      </w:tr>
      <w:tr w:rsidR="00E14BB4" w:rsidRPr="00E14BB4" w14:paraId="2520CE8E" w14:textId="77777777" w:rsidTr="00034B5C">
        <w:trPr>
          <w:trHeight w:val="351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3B9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jc w:val="both"/>
              <w:rPr>
                <w:color w:val="000000"/>
                <w:lang w:eastAsia="ru-RU" w:bidi="ru-RU"/>
              </w:rPr>
            </w:pPr>
            <w:r w:rsidRPr="00CC3062">
              <w:rPr>
                <w:color w:val="000000"/>
                <w:lang w:eastAsia="ru-RU" w:bidi="ru-RU"/>
              </w:rPr>
              <w:t>2</w:t>
            </w:r>
          </w:p>
        </w:tc>
        <w:tc>
          <w:tcPr>
            <w:tcW w:w="4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A85D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jc w:val="both"/>
              <w:rPr>
                <w:color w:val="000000"/>
                <w:lang w:eastAsia="ru-RU" w:bidi="ru-RU"/>
              </w:rPr>
            </w:pPr>
            <w:r w:rsidRPr="000A5E96">
              <w:rPr>
                <w:color w:val="000000"/>
                <w:lang w:eastAsia="ru-RU" w:bidi="ru-RU"/>
              </w:rPr>
              <w:t>Подсистемы нейровычислителей</w:t>
            </w:r>
          </w:p>
        </w:tc>
      </w:tr>
      <w:tr w:rsidR="00E14BB4" w:rsidRPr="00E14BB4" w14:paraId="733D7B69" w14:textId="77777777" w:rsidTr="00034B5C">
        <w:trPr>
          <w:trHeight w:val="401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DE19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jc w:val="both"/>
              <w:rPr>
                <w:color w:val="000000"/>
                <w:lang w:eastAsia="ru-RU" w:bidi="ru-RU"/>
              </w:rPr>
            </w:pPr>
            <w:r w:rsidRPr="00CC3062">
              <w:rPr>
                <w:color w:val="000000"/>
                <w:lang w:eastAsia="ru-RU" w:bidi="ru-RU"/>
              </w:rPr>
              <w:t>3</w:t>
            </w:r>
          </w:p>
        </w:tc>
        <w:tc>
          <w:tcPr>
            <w:tcW w:w="4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54DFC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jc w:val="both"/>
              <w:rPr>
                <w:color w:val="000000"/>
                <w:lang w:eastAsia="ru-RU" w:bidi="ru-RU"/>
              </w:rPr>
            </w:pPr>
            <w:r w:rsidRPr="000A5E96">
              <w:rPr>
                <w:color w:val="000000"/>
                <w:lang w:eastAsia="ru-RU" w:bidi="ru-RU"/>
              </w:rPr>
              <w:t>Вычислители общего назначения</w:t>
            </w:r>
          </w:p>
        </w:tc>
      </w:tr>
      <w:tr w:rsidR="00E14BB4" w:rsidRPr="00E14BB4" w14:paraId="282C7A48" w14:textId="77777777" w:rsidTr="00034B5C">
        <w:trPr>
          <w:trHeight w:val="421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45432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jc w:val="both"/>
              <w:rPr>
                <w:color w:val="000000"/>
                <w:lang w:eastAsia="ru-RU" w:bidi="ru-RU"/>
              </w:rPr>
            </w:pPr>
            <w:r w:rsidRPr="00CC3062">
              <w:rPr>
                <w:color w:val="000000"/>
                <w:lang w:eastAsia="ru-RU" w:bidi="ru-RU"/>
              </w:rPr>
              <w:t>4</w:t>
            </w:r>
          </w:p>
        </w:tc>
        <w:tc>
          <w:tcPr>
            <w:tcW w:w="4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CF1D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jc w:val="both"/>
              <w:rPr>
                <w:color w:val="000000"/>
                <w:lang w:eastAsia="ru-RU" w:bidi="ru-RU"/>
              </w:rPr>
            </w:pPr>
            <w:r w:rsidRPr="00CC3062">
              <w:rPr>
                <w:color w:val="000000"/>
                <w:lang w:eastAsia="ru-RU" w:bidi="ru-RU"/>
              </w:rPr>
              <w:t>Интегральные микровычислительные системы</w:t>
            </w:r>
          </w:p>
        </w:tc>
      </w:tr>
      <w:tr w:rsidR="00E14BB4" w:rsidRPr="00E14BB4" w14:paraId="74899F0B" w14:textId="77777777" w:rsidTr="00034B5C">
        <w:trPr>
          <w:trHeight w:val="413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E177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jc w:val="both"/>
              <w:rPr>
                <w:color w:val="000000"/>
                <w:lang w:eastAsia="ru-RU" w:bidi="ru-RU"/>
              </w:rPr>
            </w:pPr>
            <w:r w:rsidRPr="00CC3062">
              <w:rPr>
                <w:color w:val="000000"/>
                <w:lang w:eastAsia="ru-RU" w:bidi="ru-RU"/>
              </w:rPr>
              <w:t>5</w:t>
            </w:r>
          </w:p>
        </w:tc>
        <w:tc>
          <w:tcPr>
            <w:tcW w:w="4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CBE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jc w:val="both"/>
              <w:rPr>
                <w:color w:val="000000"/>
                <w:lang w:eastAsia="ru-RU" w:bidi="ru-RU"/>
              </w:rPr>
            </w:pPr>
            <w:r w:rsidRPr="00CC3062">
              <w:rPr>
                <w:color w:val="000000"/>
                <w:lang w:eastAsia="ru-RU" w:bidi="ru-RU"/>
              </w:rPr>
              <w:t>Бортовое системное программное обеспечение</w:t>
            </w:r>
          </w:p>
        </w:tc>
      </w:tr>
      <w:tr w:rsidR="00E14BB4" w:rsidRPr="00E14BB4" w14:paraId="790A1974" w14:textId="77777777" w:rsidTr="00034B5C">
        <w:trPr>
          <w:trHeight w:val="575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76A05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ind w:firstLine="840"/>
              <w:jc w:val="both"/>
              <w:rPr>
                <w:color w:val="000000"/>
                <w:lang w:eastAsia="ru-RU" w:bidi="ru-RU"/>
              </w:rPr>
            </w:pPr>
            <w:r w:rsidRPr="00CC3062">
              <w:rPr>
                <w:color w:val="000000"/>
                <w:lang w:eastAsia="ru-RU" w:bidi="ru-RU"/>
              </w:rPr>
              <w:t>6</w:t>
            </w:r>
          </w:p>
        </w:tc>
        <w:tc>
          <w:tcPr>
            <w:tcW w:w="4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B39ED" w14:textId="77777777" w:rsidR="00E14BB4" w:rsidRPr="00CC3062" w:rsidRDefault="00E14BB4" w:rsidP="00CC3062">
            <w:pPr>
              <w:pStyle w:val="20"/>
              <w:shd w:val="clear" w:color="auto" w:fill="auto"/>
              <w:spacing w:line="360" w:lineRule="auto"/>
              <w:jc w:val="both"/>
              <w:rPr>
                <w:color w:val="000000"/>
                <w:lang w:eastAsia="ru-RU" w:bidi="ru-RU"/>
              </w:rPr>
            </w:pPr>
            <w:r w:rsidRPr="00CC3062">
              <w:rPr>
                <w:color w:val="000000"/>
                <w:lang w:eastAsia="ru-RU" w:bidi="ru-RU"/>
              </w:rPr>
              <w:t>Инструментальные средства разработки прикладного программного обеспечения</w:t>
            </w:r>
          </w:p>
        </w:tc>
      </w:tr>
    </w:tbl>
    <w:p w14:paraId="62C8DFA8" w14:textId="4F7CF17B" w:rsidR="00FC74CA" w:rsidRDefault="00E14BB4" w:rsidP="00466DAA">
      <w:pPr>
        <w:pStyle w:val="20"/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ab/>
      </w:r>
    </w:p>
    <w:p w14:paraId="03DEF5BE" w14:textId="3EA09F9B" w:rsidR="00C6560D" w:rsidRDefault="00C6560D" w:rsidP="00133868">
      <w:pPr>
        <w:pStyle w:val="20"/>
        <w:shd w:val="clear" w:color="auto" w:fill="auto"/>
        <w:spacing w:line="360" w:lineRule="auto"/>
        <w:outlineLvl w:val="1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 </w:t>
      </w:r>
    </w:p>
    <w:p w14:paraId="69FF6262" w14:textId="5D6D36C0" w:rsidR="00DC600F" w:rsidRPr="00133868" w:rsidRDefault="00DC600F" w:rsidP="00DC600F">
      <w:pPr>
        <w:pStyle w:val="20"/>
        <w:shd w:val="clear" w:color="auto" w:fill="auto"/>
        <w:spacing w:line="360" w:lineRule="auto"/>
        <w:ind w:firstLine="708"/>
        <w:jc w:val="center"/>
        <w:outlineLvl w:val="1"/>
        <w:rPr>
          <w:b/>
          <w:color w:val="000000"/>
          <w:lang w:eastAsia="ru-RU" w:bidi="ru-RU"/>
        </w:rPr>
      </w:pPr>
      <w:bookmarkStart w:id="19" w:name="_Toc205496836"/>
      <w:r w:rsidRPr="00DC600F">
        <w:rPr>
          <w:b/>
          <w:color w:val="000000"/>
          <w:lang w:eastAsia="ru-RU" w:bidi="ru-RU"/>
        </w:rPr>
        <w:t>3</w:t>
      </w:r>
      <w:r w:rsidR="00133868">
        <w:rPr>
          <w:b/>
          <w:color w:val="000000"/>
          <w:lang w:eastAsia="ru-RU" w:bidi="ru-RU"/>
        </w:rPr>
        <w:t>.1</w:t>
      </w:r>
      <w:r w:rsidR="00133868" w:rsidRPr="00133868">
        <w:rPr>
          <w:b/>
          <w:color w:val="000000"/>
          <w:lang w:eastAsia="ru-RU" w:bidi="ru-RU"/>
        </w:rPr>
        <w:t>0</w:t>
      </w:r>
      <w:r w:rsidRPr="00DC600F">
        <w:rPr>
          <w:b/>
          <w:color w:val="000000"/>
          <w:lang w:eastAsia="ru-RU" w:bidi="ru-RU"/>
        </w:rPr>
        <w:t xml:space="preserve"> Классификация</w:t>
      </w:r>
      <w:r w:rsidR="00133868" w:rsidRPr="00133868">
        <w:rPr>
          <w:b/>
          <w:color w:val="000000"/>
          <w:lang w:eastAsia="ru-RU" w:bidi="ru-RU"/>
        </w:rPr>
        <w:t xml:space="preserve"> </w:t>
      </w:r>
      <w:r w:rsidR="00133868">
        <w:rPr>
          <w:b/>
          <w:color w:val="000000"/>
          <w:lang w:eastAsia="ru-RU" w:bidi="ru-RU"/>
        </w:rPr>
        <w:t>БВС</w:t>
      </w:r>
      <w:bookmarkEnd w:id="19"/>
    </w:p>
    <w:p w14:paraId="1B863F7C" w14:textId="77777777" w:rsidR="00C6560D" w:rsidRPr="00CF2D8E" w:rsidRDefault="00C6560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С целью структурирования прогноза развития отрасли БАС, целесообразно использовать классификацию БВС, которая была разработана специалистами Ассоциации «Аэронекст» совместно с рабочей группой «Создание БАС и развитие НПЦ» при Минпромторге России [71]. В соответствии с указанной классификацией, для описания класса БВС используется буквенный код, который формируется в соответствии со следующими правилами:</w:t>
      </w:r>
    </w:p>
    <w:p w14:paraId="083E3A23" w14:textId="77777777" w:rsidR="00C6560D" w:rsidRPr="00CF2D8E" w:rsidRDefault="00C6560D" w:rsidP="00BE5359">
      <w:pPr>
        <w:pStyle w:val="20"/>
        <w:numPr>
          <w:ilvl w:val="0"/>
          <w:numId w:val="45"/>
        </w:numPr>
        <w:shd w:val="clear" w:color="auto" w:fill="auto"/>
        <w:spacing w:line="360" w:lineRule="auto"/>
        <w:ind w:left="567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первые буквы: С – «самолетный тип», В – «вертолетный тип», МР – «мультироторный тип», КП – «конвертоплан», СВВП – «гибридный тип» (самолетный тип с вертикальными взлетом и посадкой), АЖ – автожир;</w:t>
      </w:r>
    </w:p>
    <w:p w14:paraId="795085FF" w14:textId="769DEA33" w:rsidR="0063104E" w:rsidRDefault="00C6560D" w:rsidP="00BE5359">
      <w:pPr>
        <w:pStyle w:val="20"/>
        <w:numPr>
          <w:ilvl w:val="0"/>
          <w:numId w:val="45"/>
        </w:numPr>
        <w:shd w:val="clear" w:color="auto" w:fill="auto"/>
        <w:spacing w:line="360" w:lineRule="auto"/>
        <w:ind w:left="567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после тире: МК – микро (до 1 кг), Л – легкий (1-30 кг), С – средний (30-500 к</w:t>
      </w:r>
      <w:r w:rsidR="00140C60">
        <w:rPr>
          <w:color w:val="000000"/>
          <w:lang w:eastAsia="ru-RU" w:bidi="ru-RU"/>
        </w:rPr>
        <w:t>г), Т – тяжелый (свыше 500 кг).</w:t>
      </w:r>
    </w:p>
    <w:p w14:paraId="232E95B9" w14:textId="0E28682A" w:rsidR="00E454E4" w:rsidRDefault="00E454E4" w:rsidP="00E454E4">
      <w:pPr>
        <w:pStyle w:val="20"/>
        <w:shd w:val="clear" w:color="auto" w:fill="auto"/>
        <w:spacing w:line="360" w:lineRule="auto"/>
        <w:ind w:left="567"/>
        <w:jc w:val="both"/>
        <w:rPr>
          <w:color w:val="000000"/>
          <w:lang w:eastAsia="ru-RU" w:bidi="ru-RU"/>
        </w:rPr>
      </w:pPr>
    </w:p>
    <w:p w14:paraId="3F30D6EB" w14:textId="4B90DAA8" w:rsidR="00E454E4" w:rsidRPr="00E454E4" w:rsidRDefault="008739C6" w:rsidP="00E454E4">
      <w:pPr>
        <w:pStyle w:val="20"/>
        <w:numPr>
          <w:ilvl w:val="1"/>
          <w:numId w:val="52"/>
        </w:numPr>
        <w:shd w:val="clear" w:color="auto" w:fill="auto"/>
        <w:spacing w:line="360" w:lineRule="auto"/>
        <w:jc w:val="both"/>
        <w:rPr>
          <w:b/>
          <w:color w:val="000000"/>
          <w:lang w:eastAsia="ru-RU" w:bidi="ru-RU"/>
        </w:rPr>
      </w:pPr>
      <w:r>
        <w:rPr>
          <w:b/>
          <w:color w:val="000000"/>
          <w:lang w:eastAsia="ru-RU" w:bidi="ru-RU"/>
        </w:rPr>
        <w:t>Перспективные с</w:t>
      </w:r>
      <w:r w:rsidR="00E454E4" w:rsidRPr="00E454E4">
        <w:rPr>
          <w:b/>
          <w:color w:val="000000"/>
          <w:lang w:eastAsia="ru-RU" w:bidi="ru-RU"/>
        </w:rPr>
        <w:t>ценарии применения БАС</w:t>
      </w:r>
    </w:p>
    <w:p w14:paraId="63152673" w14:textId="421517B9" w:rsidR="00E454E4" w:rsidRDefault="008739C6" w:rsidP="000C57C7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230B39">
        <w:rPr>
          <w:color w:val="000000"/>
          <w:lang w:eastAsia="ru-RU" w:bidi="ru-RU"/>
        </w:rPr>
        <w:t>Для выработки функциональных требований к перспективным технологиям БАС</w:t>
      </w:r>
      <w:r w:rsidR="003B19CF" w:rsidRPr="00230B39">
        <w:rPr>
          <w:color w:val="000000"/>
          <w:lang w:eastAsia="ru-RU" w:bidi="ru-RU"/>
        </w:rPr>
        <w:t xml:space="preserve"> целесообразно рассмотреть </w:t>
      </w:r>
      <w:r w:rsidR="00C73035" w:rsidRPr="00230B39">
        <w:rPr>
          <w:color w:val="000000"/>
          <w:lang w:eastAsia="ru-RU" w:bidi="ru-RU"/>
        </w:rPr>
        <w:t xml:space="preserve">прогноз </w:t>
      </w:r>
      <w:r w:rsidR="003B19CF" w:rsidRPr="00230B39">
        <w:rPr>
          <w:color w:val="000000"/>
          <w:lang w:eastAsia="ru-RU" w:bidi="ru-RU"/>
        </w:rPr>
        <w:t>сценари</w:t>
      </w:r>
      <w:r w:rsidR="00C73035" w:rsidRPr="00230B39">
        <w:rPr>
          <w:color w:val="000000"/>
          <w:lang w:eastAsia="ru-RU" w:bidi="ru-RU"/>
        </w:rPr>
        <w:t>ев</w:t>
      </w:r>
      <w:r w:rsidR="003B19CF" w:rsidRPr="00230B39">
        <w:rPr>
          <w:color w:val="000000"/>
          <w:lang w:eastAsia="ru-RU" w:bidi="ru-RU"/>
        </w:rPr>
        <w:t xml:space="preserve"> их применения и описание пространс</w:t>
      </w:r>
      <w:r w:rsidR="00C73035" w:rsidRPr="00230B39">
        <w:rPr>
          <w:color w:val="000000"/>
          <w:lang w:eastAsia="ru-RU" w:bidi="ru-RU"/>
        </w:rPr>
        <w:t>т</w:t>
      </w:r>
      <w:r w:rsidR="003B19CF" w:rsidRPr="00230B39">
        <w:rPr>
          <w:color w:val="000000"/>
          <w:lang w:eastAsia="ru-RU" w:bidi="ru-RU"/>
        </w:rPr>
        <w:t>в</w:t>
      </w:r>
      <w:r w:rsidR="000C57C7" w:rsidRPr="00230B39">
        <w:rPr>
          <w:color w:val="000000"/>
          <w:lang w:eastAsia="ru-RU" w:bidi="ru-RU"/>
        </w:rPr>
        <w:t xml:space="preserve"> (внешних условий, включая пространственно-временные характеристики, метеорологическую, электромагнитную, оптическую, радиационную и химическую обстановку, наличие или отсутствие других БпС, изменчивость и предсказуемость этих факторов и т.п.)</w:t>
      </w:r>
      <w:r w:rsidR="003B19CF" w:rsidRPr="00230B39">
        <w:rPr>
          <w:color w:val="000000"/>
          <w:lang w:eastAsia="ru-RU" w:bidi="ru-RU"/>
        </w:rPr>
        <w:t xml:space="preserve">, в которых </w:t>
      </w:r>
      <w:r w:rsidR="00C73035" w:rsidRPr="00230B39">
        <w:rPr>
          <w:color w:val="000000"/>
          <w:lang w:eastAsia="ru-RU" w:bidi="ru-RU"/>
        </w:rPr>
        <w:t>будут разворачиваться эти сценарии на временных рубежах 2030 – 2035 гг.</w:t>
      </w:r>
      <w:r w:rsidR="000C57C7">
        <w:rPr>
          <w:color w:val="000000"/>
          <w:lang w:eastAsia="ru-RU" w:bidi="ru-RU"/>
        </w:rPr>
        <w:t xml:space="preserve"> В гражданском секторе таки</w:t>
      </w:r>
      <w:r w:rsidR="00477E5B">
        <w:rPr>
          <w:color w:val="000000"/>
          <w:lang w:eastAsia="ru-RU" w:bidi="ru-RU"/>
        </w:rPr>
        <w:t>е</w:t>
      </w:r>
      <w:r w:rsidR="000C57C7">
        <w:rPr>
          <w:color w:val="000000"/>
          <w:lang w:eastAsia="ru-RU" w:bidi="ru-RU"/>
        </w:rPr>
        <w:t xml:space="preserve"> сценари</w:t>
      </w:r>
      <w:r w:rsidR="00477E5B">
        <w:rPr>
          <w:color w:val="000000"/>
          <w:lang w:eastAsia="ru-RU" w:bidi="ru-RU"/>
        </w:rPr>
        <w:t>и</w:t>
      </w:r>
      <w:r w:rsidR="000C57C7">
        <w:rPr>
          <w:color w:val="000000"/>
          <w:lang w:eastAsia="ru-RU" w:bidi="ru-RU"/>
        </w:rPr>
        <w:t xml:space="preserve"> </w:t>
      </w:r>
      <w:r w:rsidR="00477E5B">
        <w:rPr>
          <w:color w:val="000000"/>
          <w:lang w:eastAsia="ru-RU" w:bidi="ru-RU"/>
        </w:rPr>
        <w:t xml:space="preserve">можно условно разбить на </w:t>
      </w:r>
      <w:r w:rsidR="000C57C7">
        <w:rPr>
          <w:color w:val="000000"/>
          <w:lang w:eastAsia="ru-RU" w:bidi="ru-RU"/>
        </w:rPr>
        <w:t>три</w:t>
      </w:r>
      <w:r w:rsidR="00477E5B">
        <w:rPr>
          <w:color w:val="000000"/>
          <w:lang w:eastAsia="ru-RU" w:bidi="ru-RU"/>
        </w:rPr>
        <w:t xml:space="preserve"> основные группы</w:t>
      </w:r>
      <w:r w:rsidR="000C57C7">
        <w:rPr>
          <w:color w:val="000000"/>
          <w:lang w:eastAsia="ru-RU" w:bidi="ru-RU"/>
        </w:rPr>
        <w:t xml:space="preserve">: </w:t>
      </w:r>
      <w:r w:rsidR="003539C2">
        <w:rPr>
          <w:color w:val="000000"/>
          <w:lang w:eastAsia="ru-RU" w:bidi="ru-RU"/>
        </w:rPr>
        <w:t>мониторинг площадных и линейных объектов, мониторинг техногенных пространств</w:t>
      </w:r>
      <w:r w:rsidR="000A4805">
        <w:rPr>
          <w:color w:val="000000"/>
          <w:lang w:eastAsia="ru-RU" w:bidi="ru-RU"/>
        </w:rPr>
        <w:t>, включая внутренние пространства зданий и сооружений,</w:t>
      </w:r>
      <w:r w:rsidR="003539C2">
        <w:rPr>
          <w:color w:val="000000"/>
          <w:lang w:eastAsia="ru-RU" w:bidi="ru-RU"/>
        </w:rPr>
        <w:t xml:space="preserve"> </w:t>
      </w:r>
      <w:r w:rsidR="00477E5B">
        <w:rPr>
          <w:color w:val="000000"/>
          <w:lang w:eastAsia="ru-RU" w:bidi="ru-RU"/>
        </w:rPr>
        <w:t>и</w:t>
      </w:r>
      <w:r w:rsidR="003539C2">
        <w:rPr>
          <w:color w:val="000000"/>
          <w:lang w:eastAsia="ru-RU" w:bidi="ru-RU"/>
        </w:rPr>
        <w:t xml:space="preserve"> логистика. </w:t>
      </w:r>
      <w:r w:rsidR="00477E5B">
        <w:rPr>
          <w:color w:val="000000"/>
          <w:lang w:eastAsia="ru-RU" w:bidi="ru-RU"/>
        </w:rPr>
        <w:t>Конкретное содержание сценариев может существенно меняться в зависимости от потребностей рынка, развития смежных технологий (например, доступность программных решений на основе ИИ</w:t>
      </w:r>
      <w:r w:rsidR="00745244">
        <w:rPr>
          <w:color w:val="000000"/>
          <w:lang w:eastAsia="ru-RU" w:bidi="ru-RU"/>
        </w:rPr>
        <w:t>, характеристики персональных гаджетов массового применения и т.п.</w:t>
      </w:r>
      <w:r w:rsidR="00477E5B">
        <w:rPr>
          <w:color w:val="000000"/>
          <w:lang w:eastAsia="ru-RU" w:bidi="ru-RU"/>
        </w:rPr>
        <w:t>)</w:t>
      </w:r>
      <w:r w:rsidR="00745244">
        <w:rPr>
          <w:color w:val="000000"/>
          <w:lang w:eastAsia="ru-RU" w:bidi="ru-RU"/>
        </w:rPr>
        <w:t>, особенностей правового регулирования той или иной территории или субъекта экономической деятельности.</w:t>
      </w:r>
      <w:r w:rsidR="00477E5B">
        <w:rPr>
          <w:color w:val="000000"/>
          <w:lang w:eastAsia="ru-RU" w:bidi="ru-RU"/>
        </w:rPr>
        <w:t xml:space="preserve"> </w:t>
      </w:r>
      <w:r w:rsidR="00745244">
        <w:rPr>
          <w:color w:val="000000"/>
          <w:lang w:eastAsia="ru-RU" w:bidi="ru-RU"/>
        </w:rPr>
        <w:t xml:space="preserve">Так, в сценариях мониторинга протяженных площадных и линейных объектов возрастает роль полезных нагрузок, использующих ультрафиолетовый и инфракрасный диапазоны спектра, </w:t>
      </w:r>
      <w:r w:rsidR="00373ABC">
        <w:rPr>
          <w:color w:val="000000"/>
          <w:lang w:eastAsia="ru-RU" w:bidi="ru-RU"/>
        </w:rPr>
        <w:t xml:space="preserve">радиолокационное оборудование, активные и пассивные методы лазерной локации, а также оперативная обработка данных на борту БВС с помощью технологий ИИ. </w:t>
      </w:r>
      <w:r w:rsidR="00477E5B">
        <w:rPr>
          <w:color w:val="000000"/>
          <w:lang w:eastAsia="ru-RU" w:bidi="ru-RU"/>
        </w:rPr>
        <w:t>Кроме традиционных задач доставки грузов или пассажиров, к сценариям логистики относятся также работы, связанные с доставкой различных препаратов, взрывчатых веществ и аэрозолей, например, в задачах точного земледелия или активных воздействий на гидрометеоры.</w:t>
      </w:r>
      <w:r w:rsidR="00C73035">
        <w:rPr>
          <w:color w:val="000000"/>
          <w:lang w:eastAsia="ru-RU" w:bidi="ru-RU"/>
        </w:rPr>
        <w:t xml:space="preserve"> </w:t>
      </w:r>
      <w:r w:rsidR="00373ABC">
        <w:rPr>
          <w:color w:val="000000"/>
          <w:lang w:eastAsia="ru-RU" w:bidi="ru-RU"/>
        </w:rPr>
        <w:t xml:space="preserve">Ожидается, что на временном рубеже, на который ориентирована настоящая Программа, все группы сценариев будут реализовываться группами и роями БВС, в том числе гетерогенными (включающими БВС различных типов и иные БпС, действующие в различных средах). </w:t>
      </w:r>
      <w:r w:rsidR="00477E5B">
        <w:rPr>
          <w:color w:val="000000"/>
          <w:lang w:eastAsia="ru-RU" w:bidi="ru-RU"/>
        </w:rPr>
        <w:t xml:space="preserve"> </w:t>
      </w:r>
      <w:r w:rsidR="009E186A">
        <w:rPr>
          <w:color w:val="000000"/>
          <w:lang w:eastAsia="ru-RU" w:bidi="ru-RU"/>
        </w:rPr>
        <w:t>Типовые сценарии применения БАС, востребованные рынком в настоящее время, приведены в Таблице 10.</w:t>
      </w:r>
    </w:p>
    <w:p w14:paraId="263EE25F" w14:textId="77777777" w:rsidR="008739C6" w:rsidRPr="00CF2D8E" w:rsidRDefault="008739C6" w:rsidP="00E454E4">
      <w:pPr>
        <w:pStyle w:val="20"/>
        <w:shd w:val="clear" w:color="auto" w:fill="auto"/>
        <w:spacing w:line="360" w:lineRule="auto"/>
        <w:ind w:left="567"/>
        <w:jc w:val="both"/>
        <w:rPr>
          <w:color w:val="000000"/>
          <w:lang w:eastAsia="ru-RU" w:bidi="ru-RU"/>
        </w:rPr>
      </w:pPr>
    </w:p>
    <w:p w14:paraId="04489990" w14:textId="5F2AD2A4" w:rsidR="00D451FB" w:rsidRPr="00CF2D8E" w:rsidRDefault="00E51CD2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Таблица 10</w:t>
      </w:r>
      <w:r w:rsidR="00D451FB" w:rsidRPr="00CF2D8E">
        <w:rPr>
          <w:color w:val="000000"/>
          <w:lang w:eastAsia="ru-RU" w:bidi="ru-RU"/>
        </w:rPr>
        <w:t xml:space="preserve"> – Типовые сценарии применения и классы БВС, осуществляющие их выполнение</w:t>
      </w:r>
      <w:r w:rsidR="00477E5B">
        <w:rPr>
          <w:color w:val="000000"/>
          <w:lang w:eastAsia="ru-RU" w:bidi="ru-RU"/>
        </w:rPr>
        <w:t xml:space="preserve"> на сегодняшний день.</w:t>
      </w:r>
    </w:p>
    <w:tbl>
      <w:tblPr>
        <w:tblStyle w:val="TableGrid"/>
        <w:tblW w:w="908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557"/>
        <w:gridCol w:w="1701"/>
        <w:gridCol w:w="4824"/>
      </w:tblGrid>
      <w:tr w:rsidR="00E4418E" w:rsidRPr="00D2004B" w14:paraId="386693A5" w14:textId="77777777" w:rsidTr="00D2004B">
        <w:trPr>
          <w:tblHeader/>
        </w:trPr>
        <w:tc>
          <w:tcPr>
            <w:tcW w:w="2557" w:type="dxa"/>
            <w:shd w:val="clear" w:color="auto" w:fill="auto"/>
          </w:tcPr>
          <w:p w14:paraId="2CDFB34F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b/>
                <w:bCs/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b/>
                <w:bCs/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Сценарий применения БАС</w:t>
            </w:r>
          </w:p>
        </w:tc>
        <w:tc>
          <w:tcPr>
            <w:tcW w:w="1701" w:type="dxa"/>
            <w:shd w:val="clear" w:color="auto" w:fill="auto"/>
          </w:tcPr>
          <w:p w14:paraId="1CEE95AC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b/>
                <w:bCs/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b/>
                <w:bCs/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Подходящий класс БВС</w:t>
            </w:r>
          </w:p>
        </w:tc>
        <w:tc>
          <w:tcPr>
            <w:tcW w:w="4824" w:type="dxa"/>
            <w:shd w:val="clear" w:color="auto" w:fill="auto"/>
          </w:tcPr>
          <w:p w14:paraId="07F0B544" w14:textId="1D3243F8" w:rsidR="00E4418E" w:rsidRPr="00D2004B" w:rsidRDefault="00E4418E" w:rsidP="001A568E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b/>
                <w:bCs/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b/>
                <w:bCs/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Примеры </w:t>
            </w:r>
            <w:r w:rsidR="001A568E">
              <w:rPr>
                <w:b/>
                <w:bCs/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практической реализации сценария</w:t>
            </w:r>
          </w:p>
        </w:tc>
      </w:tr>
      <w:tr w:rsidR="00D2004B" w:rsidRPr="00D2004B" w14:paraId="3B7B807C" w14:textId="77777777" w:rsidTr="00D2004B">
        <w:tc>
          <w:tcPr>
            <w:tcW w:w="9082" w:type="dxa"/>
            <w:gridSpan w:val="3"/>
            <w:shd w:val="clear" w:color="auto" w:fill="auto"/>
            <w:vAlign w:val="center"/>
          </w:tcPr>
          <w:p w14:paraId="7651CEE8" w14:textId="5616BD72" w:rsidR="00D2004B" w:rsidRPr="00477E5B" w:rsidRDefault="00230B39" w:rsidP="00D2004B">
            <w:pPr>
              <w:pStyle w:val="20"/>
              <w:shd w:val="clear" w:color="auto" w:fill="auto"/>
              <w:spacing w:line="276" w:lineRule="auto"/>
              <w:ind w:firstLine="708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Мониторинг </w:t>
            </w:r>
            <w:r w:rsidR="00373ABC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протяженных </w:t>
            </w: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площадных</w:t>
            </w:r>
            <w:r w:rsidR="00477E5B" w:rsidRPr="001A568E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 </w:t>
            </w:r>
            <w:r w:rsidR="00373ABC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и линейных </w:t>
            </w:r>
            <w:r w:rsidR="00477E5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объектов</w:t>
            </w:r>
          </w:p>
        </w:tc>
      </w:tr>
      <w:tr w:rsidR="00E4418E" w:rsidRPr="00D2004B" w14:paraId="7E1CD524" w14:textId="77777777" w:rsidTr="00D2004B">
        <w:tc>
          <w:tcPr>
            <w:tcW w:w="2557" w:type="dxa"/>
            <w:tcBorders>
              <w:bottom w:val="single" w:sz="4" w:space="0" w:color="auto"/>
            </w:tcBorders>
            <w:shd w:val="clear" w:color="auto" w:fill="auto"/>
          </w:tcPr>
          <w:p w14:paraId="0000DC2D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Мониторинг линейных (протяженных) объектов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0B69AA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С-Л, С-С, СВВП-Л, СВВП-С</w:t>
            </w:r>
          </w:p>
        </w:tc>
        <w:tc>
          <w:tcPr>
            <w:tcW w:w="4824" w:type="dxa"/>
            <w:shd w:val="clear" w:color="auto" w:fill="auto"/>
          </w:tcPr>
          <w:p w14:paraId="1CE164E5" w14:textId="327DDC8E" w:rsidR="00E4418E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Мониторинг состояния транспортной инфраструктуры (ж/д пути, автодороги, мосты)</w:t>
            </w:r>
          </w:p>
          <w:p w14:paraId="21830290" w14:textId="39A19E40" w:rsidR="009E186A" w:rsidRPr="00D2004B" w:rsidRDefault="009E186A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Мониторинг ЛЭП, нефте- и газотранспортной инфраструктуры </w:t>
            </w:r>
          </w:p>
          <w:p w14:paraId="0DE8670F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Мониторинг ледовой обстановки (вдоль судоходных маршрутов)</w:t>
            </w:r>
          </w:p>
          <w:p w14:paraId="27C650F7" w14:textId="7625AAE5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Навигация морского и речного транспорта</w:t>
            </w:r>
            <w:r w:rsidR="009E186A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, ретрансляция каналов связи, обеспечение наземного и водного транспорта оперативной информацией</w:t>
            </w:r>
          </w:p>
        </w:tc>
      </w:tr>
      <w:tr w:rsidR="00E4418E" w:rsidRPr="00D2004B" w14:paraId="0D4EF9B8" w14:textId="77777777" w:rsidTr="00D2004B">
        <w:tc>
          <w:tcPr>
            <w:tcW w:w="2557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2330626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Мониторинг площадных и удаленных объектов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FCD59" w14:textId="09B8FAF8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С-Л, С-С,</w:t>
            </w:r>
          </w:p>
          <w:p w14:paraId="73F5BE99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СВВП-Л, СВВП-С,</w:t>
            </w:r>
          </w:p>
          <w:p w14:paraId="359DE9AC" w14:textId="18809F2A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АЖ-Л, АЖ-С</w:t>
            </w:r>
          </w:p>
          <w:p w14:paraId="061A2927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[МР-Л]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8374" w14:textId="2A9F030E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Мониторинг состояния промышленных сооружений, объектов </w:t>
            </w:r>
            <w:r w:rsidR="001839CA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социальной и </w:t>
            </w: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промышленной инфраструктуры</w:t>
            </w:r>
            <w:r w:rsidR="009E186A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, полигонов ТКО</w:t>
            </w:r>
          </w:p>
          <w:p w14:paraId="2A2CA1FC" w14:textId="76F2D036" w:rsidR="00E4418E" w:rsidRPr="00D2004B" w:rsidRDefault="00DA7BB3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Мониторинг морских и внутренних акваторий (навигация в припортовых зонах, экологический мониторинг, мониторинг биоресурсов).</w:t>
            </w:r>
          </w:p>
        </w:tc>
      </w:tr>
      <w:tr w:rsidR="00E4418E" w:rsidRPr="00D2004B" w14:paraId="364184D5" w14:textId="77777777" w:rsidTr="00D2004B">
        <w:tc>
          <w:tcPr>
            <w:tcW w:w="2557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C0346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708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67F21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С-Л, С-С,</w:t>
            </w:r>
          </w:p>
          <w:p w14:paraId="4D77E1A4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СВВП-Л, СВВП-С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82374" w14:textId="2F4D7A72" w:rsidR="00E4418E" w:rsidRDefault="00DA7BB3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Мониторинг</w:t>
            </w:r>
            <w:r w:rsidR="00E4418E"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 состояния </w:t>
            </w: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протяженных </w:t>
            </w:r>
            <w:r w:rsidR="00E4418E"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территорий (</w:t>
            </w:r>
            <w:r w:rsidR="009E186A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лесных и сельхозугодий</w:t>
            </w: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, поиск очагов ландшафтных пожаров, таксация и оценка состояния лесных массивов</w:t>
            </w:r>
            <w:r w:rsidR="001839CA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, контроль несанкционированной хозяйственной деятельности</w:t>
            </w:r>
            <w:r w:rsidR="00E4418E"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)</w:t>
            </w:r>
          </w:p>
          <w:p w14:paraId="42ED95C2" w14:textId="467A0FF8" w:rsidR="00DA7BB3" w:rsidRPr="00D2004B" w:rsidRDefault="00DA7BB3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Геологоразведочные работы, в том числе с помощью специализированных полезных нагрузок (гравиметрия, магнитометрия, гамма- и инфракрасная спектрометрия и т.п.)</w:t>
            </w:r>
          </w:p>
          <w:p w14:paraId="105F620F" w14:textId="43C71EF1" w:rsidR="00E4418E" w:rsidRPr="00D2004B" w:rsidRDefault="00DA7BB3" w:rsidP="00DA7BB3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Мониторинг</w:t>
            </w:r>
            <w:r w:rsidR="00E4418E"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 локальных труднодоступных участков</w:t>
            </w: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, в том числе </w:t>
            </w:r>
            <w:r w:rsidR="00E4418E"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помощью </w:t>
            </w: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специализированных полезных нагрузок</w:t>
            </w:r>
            <w:r w:rsidR="001839CA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 и тематической обработкой данных на борту БВС (поиск пропавших людей, поиск скрытых и заглубленных взрывоопасных предметов, контроль несанкционировонного доступа БВС в воздушное пространство)</w:t>
            </w:r>
          </w:p>
        </w:tc>
      </w:tr>
      <w:tr w:rsidR="00E4418E" w:rsidRPr="00D2004B" w14:paraId="02A2706D" w14:textId="77777777" w:rsidTr="00D2004B">
        <w:tc>
          <w:tcPr>
            <w:tcW w:w="25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57FC4" w14:textId="1FFE913F" w:rsidR="00E4418E" w:rsidRPr="00D2004B" w:rsidRDefault="009E186A" w:rsidP="00DA7BB3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3</w:t>
            </w:r>
            <w:r>
              <w:rPr>
                <w:color w:val="000000"/>
                <w:kern w:val="2"/>
                <w:sz w:val="22"/>
                <w:szCs w:val="24"/>
                <w:lang w:val="en-US" w:eastAsia="ru-RU" w:bidi="ru-RU"/>
                <w14:ligatures w14:val="standardContextual"/>
              </w:rPr>
              <w:t xml:space="preserve">D </w:t>
            </w: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</w:t>
            </w:r>
            <w:r w:rsidR="00E4418E"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ониторинг объектов</w:t>
            </w:r>
            <w:r w:rsidR="00DA7BB3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34E54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МР-МК, МР-Л,</w:t>
            </w:r>
          </w:p>
          <w:p w14:paraId="4BD0DB56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СВВП-Л,</w:t>
            </w:r>
          </w:p>
          <w:p w14:paraId="267B3E99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В-Л, АЖ-Л</w:t>
            </w:r>
          </w:p>
          <w:p w14:paraId="611D2A94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7560B" w14:textId="4A45FE1C" w:rsidR="00E4418E" w:rsidRPr="00D2004B" w:rsidRDefault="00DA7BB3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Геодезия, картография, 3D-</w:t>
            </w:r>
            <w:r w:rsidR="00E4418E"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сканирование, создани</w:t>
            </w: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е</w:t>
            </w:r>
            <w:r w:rsidR="00E4418E"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 цифровых двойников</w:t>
            </w: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, ортофотопланов</w:t>
            </w:r>
          </w:p>
          <w:p w14:paraId="49ACBB83" w14:textId="0B097CE5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Анализ химического состава воздуха</w:t>
            </w:r>
            <w:r w:rsidR="00E454E4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, радиационная разведка</w:t>
            </w:r>
          </w:p>
        </w:tc>
      </w:tr>
      <w:tr w:rsidR="00E4418E" w:rsidRPr="00D2004B" w14:paraId="370B29CA" w14:textId="77777777" w:rsidTr="00D2004B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6A7F" w14:textId="677117F2" w:rsidR="00E4418E" w:rsidRPr="00D2004B" w:rsidRDefault="00E4418E" w:rsidP="001839CA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Мониторинг </w:t>
            </w:r>
            <w:r w:rsidR="001839CA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атмосферы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266F9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МР-С, С-С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53A53" w14:textId="31695E6D" w:rsidR="00E4418E" w:rsidRPr="00D2004B" w:rsidRDefault="001839CA" w:rsidP="001839CA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Метеорологический, экологический и климатический мониторинг</w:t>
            </w:r>
          </w:p>
        </w:tc>
      </w:tr>
      <w:tr w:rsidR="00EB3AD8" w:rsidRPr="00D2004B" w14:paraId="36B19D64" w14:textId="77777777" w:rsidTr="0021704A">
        <w:tc>
          <w:tcPr>
            <w:tcW w:w="9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C5691" w14:textId="527EDBDC" w:rsidR="00EB3AD8" w:rsidRPr="00D2004B" w:rsidRDefault="00EB3AD8" w:rsidP="00EB3AD8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sz w:val="22"/>
                <w:szCs w:val="24"/>
                <w:lang w:eastAsia="ru-RU" w:bidi="ru-RU"/>
              </w:rPr>
            </w:pPr>
            <w:r>
              <w:rPr>
                <w:color w:val="000000"/>
                <w:sz w:val="22"/>
                <w:szCs w:val="24"/>
                <w:lang w:eastAsia="ru-RU" w:bidi="ru-RU"/>
              </w:rPr>
              <w:t>Мониторинг в техногенных пространствах</w:t>
            </w:r>
          </w:p>
        </w:tc>
      </w:tr>
      <w:tr w:rsidR="00E4418E" w:rsidRPr="00D2004B" w14:paraId="2B417177" w14:textId="77777777" w:rsidTr="00D2004B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32A8F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Внутриобъектовый мониторинг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48FB5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В-МК, В-Л</w:t>
            </w: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br/>
              <w:t>МР-МК, МР-Л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4B95" w14:textId="4DE76571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Мониторинг </w:t>
            </w:r>
            <w:r w:rsidR="001839CA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состояния объектов критической инфраструктуры (объекты энергетики, в том числе ядерной</w:t>
            </w: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;</w:t>
            </w:r>
            <w:r w:rsidR="001839CA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 стройки</w:t>
            </w: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;</w:t>
            </w:r>
            <w:r w:rsidR="001839CA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 объекты добывающей промышленности)</w:t>
            </w:r>
          </w:p>
          <w:p w14:paraId="65F70DB8" w14:textId="77777777" w:rsidR="001839CA" w:rsidRDefault="001839CA" w:rsidP="001839CA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Мониторинг </w:t>
            </w:r>
            <w:r w:rsidR="00E4418E"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оборудования на индустриальных объектах</w:t>
            </w: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, и</w:t>
            </w:r>
            <w:r w:rsidR="00E4418E"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нвентаризация</w:t>
            </w: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, складской учет, контроль </w:t>
            </w:r>
            <w:r w:rsidR="00E4418E"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персонала</w:t>
            </w:r>
          </w:p>
          <w:p w14:paraId="4B0C2056" w14:textId="6D3872C6" w:rsidR="00E4418E" w:rsidRPr="00D2004B" w:rsidRDefault="001839CA" w:rsidP="001839CA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Поиск пострадавших, разведка, координация спасательных и восстановительных работ при авариях и ЧС техногенного характера</w:t>
            </w:r>
          </w:p>
        </w:tc>
      </w:tr>
      <w:tr w:rsidR="004E2A9F" w:rsidRPr="00D2004B" w14:paraId="6F27A412" w14:textId="77777777" w:rsidTr="0021704A">
        <w:tc>
          <w:tcPr>
            <w:tcW w:w="9082" w:type="dxa"/>
            <w:gridSpan w:val="3"/>
            <w:shd w:val="clear" w:color="auto" w:fill="auto"/>
          </w:tcPr>
          <w:p w14:paraId="6D299435" w14:textId="1AE15107" w:rsidR="004E2A9F" w:rsidRPr="00D2004B" w:rsidRDefault="004E2A9F" w:rsidP="004E2A9F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Л</w:t>
            </w: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огистика</w:t>
            </w:r>
          </w:p>
        </w:tc>
      </w:tr>
      <w:tr w:rsidR="00E4418E" w:rsidRPr="00D2004B" w14:paraId="66276399" w14:textId="77777777" w:rsidTr="00D2004B">
        <w:tc>
          <w:tcPr>
            <w:tcW w:w="2557" w:type="dxa"/>
            <w:shd w:val="clear" w:color="auto" w:fill="auto"/>
          </w:tcPr>
          <w:p w14:paraId="2877500D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Доставка малогабаритных грузов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46C99C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В-Л, МР-Л, КП-С, СВВП-С</w:t>
            </w:r>
          </w:p>
        </w:tc>
        <w:tc>
          <w:tcPr>
            <w:tcW w:w="4824" w:type="dxa"/>
            <w:shd w:val="clear" w:color="auto" w:fill="auto"/>
          </w:tcPr>
          <w:p w14:paraId="2AB112B5" w14:textId="20821C4F" w:rsidR="00E4418E" w:rsidRPr="00D2004B" w:rsidRDefault="00E4418E" w:rsidP="004E2A9F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Доставка </w:t>
            </w:r>
            <w:r w:rsidR="004E2A9F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«последней мили»</w:t>
            </w:r>
          </w:p>
        </w:tc>
      </w:tr>
      <w:tr w:rsidR="00E4418E" w:rsidRPr="00D2004B" w14:paraId="613C4A06" w14:textId="77777777" w:rsidTr="00D2004B">
        <w:tc>
          <w:tcPr>
            <w:tcW w:w="2557" w:type="dxa"/>
            <w:shd w:val="clear" w:color="auto" w:fill="auto"/>
          </w:tcPr>
          <w:p w14:paraId="6DF777E7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Доставка средних грузов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BFC6FD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В-С, МР-С,</w:t>
            </w:r>
          </w:p>
          <w:p w14:paraId="5D41AB4E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КП-С, СВВП-С</w:t>
            </w:r>
          </w:p>
        </w:tc>
        <w:tc>
          <w:tcPr>
            <w:tcW w:w="4824" w:type="dxa"/>
            <w:shd w:val="clear" w:color="auto" w:fill="auto"/>
          </w:tcPr>
          <w:p w14:paraId="3B55AF8B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Доставка средних грузов в пределах дальности полета</w:t>
            </w:r>
          </w:p>
        </w:tc>
      </w:tr>
      <w:tr w:rsidR="00E4418E" w:rsidRPr="00D2004B" w14:paraId="5EE05B8F" w14:textId="77777777" w:rsidTr="00D2004B">
        <w:tc>
          <w:tcPr>
            <w:tcW w:w="2557" w:type="dxa"/>
            <w:tcBorders>
              <w:bottom w:val="single" w:sz="4" w:space="0" w:color="auto"/>
            </w:tcBorders>
            <w:shd w:val="clear" w:color="auto" w:fill="auto"/>
          </w:tcPr>
          <w:p w14:paraId="0F7252B8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Доставка крупногабаритных грузов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DC09CD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В-Т, МР-Т,</w:t>
            </w:r>
          </w:p>
          <w:p w14:paraId="2770D6B7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С-Т</w:t>
            </w:r>
          </w:p>
        </w:tc>
        <w:tc>
          <w:tcPr>
            <w:tcW w:w="4824" w:type="dxa"/>
            <w:shd w:val="clear" w:color="auto" w:fill="auto"/>
          </w:tcPr>
          <w:p w14:paraId="2EE9EAC5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Доставка крупногабаритных грузов в пределах дальности полета</w:t>
            </w:r>
          </w:p>
        </w:tc>
      </w:tr>
      <w:tr w:rsidR="00D2004B" w:rsidRPr="00D2004B" w14:paraId="08261F96" w14:textId="77777777" w:rsidTr="00D2004B">
        <w:tc>
          <w:tcPr>
            <w:tcW w:w="90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B30DD2" w14:textId="62A2228B" w:rsidR="00D2004B" w:rsidRPr="00D2004B" w:rsidRDefault="001D5F12" w:rsidP="002B0C6C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П</w:t>
            </w:r>
            <w:r w:rsidR="00D2004B"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еревозки</w:t>
            </w: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 людей</w:t>
            </w:r>
          </w:p>
        </w:tc>
      </w:tr>
      <w:tr w:rsidR="00E4418E" w:rsidRPr="00D2004B" w14:paraId="35DAD8A3" w14:textId="77777777" w:rsidTr="00D2004B">
        <w:tc>
          <w:tcPr>
            <w:tcW w:w="2557" w:type="dxa"/>
            <w:tcBorders>
              <w:bottom w:val="single" w:sz="4" w:space="0" w:color="auto"/>
            </w:tcBorders>
            <w:shd w:val="clear" w:color="auto" w:fill="auto"/>
          </w:tcPr>
          <w:p w14:paraId="5DA092EF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Экстренная медицинская эвакуация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31C299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МР-С, МР-Т,</w:t>
            </w:r>
          </w:p>
          <w:p w14:paraId="34035760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КП-Т, С-Т</w:t>
            </w:r>
          </w:p>
        </w:tc>
        <w:tc>
          <w:tcPr>
            <w:tcW w:w="4824" w:type="dxa"/>
            <w:shd w:val="clear" w:color="auto" w:fill="auto"/>
          </w:tcPr>
          <w:p w14:paraId="7F3BD803" w14:textId="23FAED42" w:rsidR="00E4418E" w:rsidRPr="00D2004B" w:rsidRDefault="00E4418E" w:rsidP="004E2A9F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Эвакуация </w:t>
            </w:r>
            <w:r w:rsidR="004E2A9F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раненых и пострадавших при ЧС</w:t>
            </w:r>
          </w:p>
        </w:tc>
      </w:tr>
      <w:tr w:rsidR="00E4418E" w:rsidRPr="00D2004B" w14:paraId="173BFBD1" w14:textId="77777777" w:rsidTr="00D2004B">
        <w:tc>
          <w:tcPr>
            <w:tcW w:w="2557" w:type="dxa"/>
            <w:tcBorders>
              <w:top w:val="single" w:sz="4" w:space="0" w:color="auto"/>
            </w:tcBorders>
            <w:shd w:val="clear" w:color="auto" w:fill="auto"/>
          </w:tcPr>
          <w:p w14:paraId="7FEB6AB9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Аэротакси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6A3D5D" w14:textId="1966C209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МР-Т,</w:t>
            </w:r>
          </w:p>
          <w:p w14:paraId="57C0B987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КП-Т, СВВП-Т</w:t>
            </w:r>
          </w:p>
        </w:tc>
        <w:tc>
          <w:tcPr>
            <w:tcW w:w="4824" w:type="dxa"/>
            <w:shd w:val="clear" w:color="auto" w:fill="auto"/>
          </w:tcPr>
          <w:p w14:paraId="179A5859" w14:textId="0605D010" w:rsidR="00E4418E" w:rsidRPr="00D2004B" w:rsidRDefault="00E4418E" w:rsidP="004E2A9F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Коммерческие перевозки пассажиров с использованием </w:t>
            </w:r>
            <w:r w:rsidR="004E2A9F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опционально пилотируемых воздушных судов</w:t>
            </w: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 </w:t>
            </w:r>
          </w:p>
        </w:tc>
      </w:tr>
      <w:tr w:rsidR="001D5F12" w:rsidRPr="00D2004B" w14:paraId="09412705" w14:textId="77777777" w:rsidTr="0021704A">
        <w:tc>
          <w:tcPr>
            <w:tcW w:w="9082" w:type="dxa"/>
            <w:gridSpan w:val="3"/>
            <w:shd w:val="clear" w:color="auto" w:fill="auto"/>
          </w:tcPr>
          <w:p w14:paraId="342BA40C" w14:textId="52C29BB8" w:rsidR="001D5F12" w:rsidRPr="00D2004B" w:rsidRDefault="001D5F12" w:rsidP="001D5F12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Внесение веществ</w:t>
            </w:r>
          </w:p>
        </w:tc>
      </w:tr>
      <w:tr w:rsidR="00E4418E" w:rsidRPr="00D2004B" w14:paraId="72188417" w14:textId="77777777" w:rsidTr="00D2004B">
        <w:tc>
          <w:tcPr>
            <w:tcW w:w="2557" w:type="dxa"/>
            <w:shd w:val="clear" w:color="auto" w:fill="auto"/>
          </w:tcPr>
          <w:p w14:paraId="66A601E8" w14:textId="78FF80B3" w:rsidR="00E4418E" w:rsidRPr="00D2004B" w:rsidRDefault="00EB3AD8" w:rsidP="00EB3AD8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Регулярное нанесение</w:t>
            </w:r>
            <w:r w:rsidR="00E4418E"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 покрытий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A402B1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МР-С,</w:t>
            </w:r>
          </w:p>
          <w:p w14:paraId="7407F8DE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В-С, С-С</w:t>
            </w:r>
          </w:p>
        </w:tc>
        <w:tc>
          <w:tcPr>
            <w:tcW w:w="4824" w:type="dxa"/>
            <w:shd w:val="clear" w:color="auto" w:fill="auto"/>
          </w:tcPr>
          <w:p w14:paraId="70E3622B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Распыление аэрозолей (в том числе в рамках сельскохозяйственных работ)</w:t>
            </w:r>
          </w:p>
          <w:p w14:paraId="5E39FFD5" w14:textId="4F9608A1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Нанесение покрытий</w:t>
            </w:r>
            <w:r w:rsidR="00EB3AD8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, покрасочные работы, создание муралов и т.п.</w:t>
            </w:r>
          </w:p>
        </w:tc>
      </w:tr>
      <w:tr w:rsidR="00E4418E" w:rsidRPr="00D2004B" w14:paraId="51667DDB" w14:textId="77777777" w:rsidTr="00D2004B">
        <w:tc>
          <w:tcPr>
            <w:tcW w:w="2557" w:type="dxa"/>
            <w:shd w:val="clear" w:color="auto" w:fill="auto"/>
          </w:tcPr>
          <w:p w14:paraId="08099853" w14:textId="0CB5D1B8" w:rsidR="00E4418E" w:rsidRPr="00D2004B" w:rsidRDefault="00EB3AD8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Точечное и нерегулярное внесение активных веществ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254FDD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МР-С, В-С,</w:t>
            </w:r>
          </w:p>
          <w:p w14:paraId="7975B576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КП-С, СВВП-С</w:t>
            </w:r>
          </w:p>
        </w:tc>
        <w:tc>
          <w:tcPr>
            <w:tcW w:w="4824" w:type="dxa"/>
            <w:shd w:val="clear" w:color="auto" w:fill="auto"/>
          </w:tcPr>
          <w:p w14:paraId="33BF6A87" w14:textId="6229F21D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Тушение пожаров</w:t>
            </w:r>
            <w:r w:rsidR="00EB3AD8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, в том числе ландшафтных, активные воздействия на погоду</w:t>
            </w:r>
          </w:p>
        </w:tc>
      </w:tr>
      <w:tr w:rsidR="00D2004B" w:rsidRPr="00D2004B" w14:paraId="0A54517C" w14:textId="77777777" w:rsidTr="0063630B">
        <w:tc>
          <w:tcPr>
            <w:tcW w:w="9082" w:type="dxa"/>
            <w:gridSpan w:val="3"/>
            <w:shd w:val="clear" w:color="auto" w:fill="auto"/>
            <w:vAlign w:val="center"/>
          </w:tcPr>
          <w:p w14:paraId="33316DF6" w14:textId="5F24CE3A" w:rsidR="00D2004B" w:rsidRPr="00D2004B" w:rsidRDefault="00EB3AD8" w:rsidP="002B0C6C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Прочие</w:t>
            </w:r>
            <w:r w:rsidR="00D2004B"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 xml:space="preserve"> работы</w:t>
            </w:r>
          </w:p>
        </w:tc>
      </w:tr>
      <w:tr w:rsidR="00E4418E" w:rsidRPr="00D2004B" w14:paraId="6F6D7356" w14:textId="77777777" w:rsidTr="00D2004B">
        <w:tc>
          <w:tcPr>
            <w:tcW w:w="25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63051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Работы с габаритным снаряжением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88AA4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МР-Т,</w:t>
            </w:r>
          </w:p>
          <w:p w14:paraId="3E3B68C1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В-Т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E9047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Удаление наледи с объектов гражданской и промышленной инфраструктуры</w:t>
            </w:r>
          </w:p>
          <w:p w14:paraId="7D61B74D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Строительно-монтажные и отделочные работы</w:t>
            </w:r>
          </w:p>
          <w:p w14:paraId="28C1F810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Очистка высотных промышленных объектов (трубы, градирни и т.д.)</w:t>
            </w:r>
          </w:p>
          <w:p w14:paraId="345657A7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Очистка гражданских высотных объектов</w:t>
            </w:r>
          </w:p>
        </w:tc>
      </w:tr>
      <w:tr w:rsidR="00E4418E" w:rsidRPr="00D2004B" w14:paraId="4C5F96D1" w14:textId="77777777" w:rsidTr="00D2004B">
        <w:tc>
          <w:tcPr>
            <w:tcW w:w="2557" w:type="dxa"/>
            <w:shd w:val="clear" w:color="auto" w:fill="auto"/>
          </w:tcPr>
          <w:p w14:paraId="7F36829C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Образовательная и спортивная деятельность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3D9EEB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МР-МК, МР-Л, С-МК, С-Л</w:t>
            </w:r>
          </w:p>
        </w:tc>
        <w:tc>
          <w:tcPr>
            <w:tcW w:w="4824" w:type="dxa"/>
            <w:shd w:val="clear" w:color="auto" w:fill="auto"/>
          </w:tcPr>
          <w:p w14:paraId="7C068E23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Подготовка инженеров и внешних пилотов БАС в учебных заведениях</w:t>
            </w:r>
          </w:p>
          <w:p w14:paraId="2287BCB8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Проведение соревнований по применению и пилотированию БАС</w:t>
            </w:r>
          </w:p>
        </w:tc>
      </w:tr>
      <w:tr w:rsidR="00E4418E" w:rsidRPr="00D2004B" w14:paraId="7EFE514D" w14:textId="77777777" w:rsidTr="00D2004B">
        <w:tc>
          <w:tcPr>
            <w:tcW w:w="2557" w:type="dxa"/>
            <w:shd w:val="clear" w:color="auto" w:fill="auto"/>
          </w:tcPr>
          <w:p w14:paraId="7993CAB1" w14:textId="416FFE2F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Визуальные инсталляции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3F35E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jc w:val="center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МР-МК</w:t>
            </w:r>
          </w:p>
        </w:tc>
        <w:tc>
          <w:tcPr>
            <w:tcW w:w="4824" w:type="dxa"/>
            <w:shd w:val="clear" w:color="auto" w:fill="auto"/>
          </w:tcPr>
          <w:p w14:paraId="1F2C3BC9" w14:textId="77777777" w:rsidR="00E4418E" w:rsidRPr="00D2004B" w:rsidRDefault="00E4418E" w:rsidP="00D2004B">
            <w:pPr>
              <w:pStyle w:val="20"/>
              <w:shd w:val="clear" w:color="auto" w:fill="auto"/>
              <w:spacing w:line="276" w:lineRule="auto"/>
              <w:ind w:firstLine="0"/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</w:pPr>
            <w:r w:rsidRPr="00D2004B">
              <w:rPr>
                <w:color w:val="000000"/>
                <w:kern w:val="2"/>
                <w:sz w:val="22"/>
                <w:szCs w:val="24"/>
                <w:lang w:eastAsia="ru-RU" w:bidi="ru-RU"/>
                <w14:ligatures w14:val="standardContextual"/>
              </w:rPr>
              <w:t>Шоу с применением БВС и групп БВС</w:t>
            </w:r>
          </w:p>
        </w:tc>
      </w:tr>
    </w:tbl>
    <w:p w14:paraId="15F9A947" w14:textId="1C92F1CB" w:rsidR="005C07F7" w:rsidRDefault="005C07F7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</w:p>
    <w:p w14:paraId="4C52B06B" w14:textId="4719011E" w:rsidR="00EB3AD8" w:rsidRDefault="00EB3AD8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</w:p>
    <w:p w14:paraId="254CC733" w14:textId="5754ADCE" w:rsidR="00EB3AD8" w:rsidRPr="00CF2D8E" w:rsidRDefault="00EB3AD8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Таблица 10 носит справочный характер и показывает примерный охват сценариев применения различными типами БАС при текущем состоянии развития отрасли. Настоящая Программа ориентир</w:t>
      </w:r>
      <w:r w:rsidR="0021704A">
        <w:rPr>
          <w:color w:val="000000"/>
          <w:lang w:eastAsia="ru-RU" w:bidi="ru-RU"/>
        </w:rPr>
        <w:t>ована</w:t>
      </w:r>
      <w:r>
        <w:rPr>
          <w:color w:val="000000"/>
          <w:lang w:eastAsia="ru-RU" w:bidi="ru-RU"/>
        </w:rPr>
        <w:t xml:space="preserve"> на </w:t>
      </w:r>
      <w:r w:rsidR="0021704A">
        <w:rPr>
          <w:color w:val="000000"/>
          <w:lang w:eastAsia="ru-RU" w:bidi="ru-RU"/>
        </w:rPr>
        <w:t>перспективные сценарии, которые станут возможными благодаря внедрению разрабатываемых технологий. Их предварительное описание дано в последующих разделах Программы.</w:t>
      </w:r>
    </w:p>
    <w:p w14:paraId="53BDB6FA" w14:textId="358F3422" w:rsidR="000602FD" w:rsidRPr="00CF2D8E" w:rsidRDefault="00556AF2" w:rsidP="00466DAA">
      <w:pPr>
        <w:pStyle w:val="ListParagraph"/>
        <w:keepNext/>
        <w:keepLines/>
        <w:numPr>
          <w:ilvl w:val="0"/>
          <w:numId w:val="22"/>
        </w:numPr>
        <w:spacing w:after="0" w:line="360" w:lineRule="auto"/>
        <w:ind w:left="426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>
        <w:br w:type="page"/>
      </w:r>
      <w:bookmarkStart w:id="20" w:name="_Toc205496837"/>
      <w:r w:rsidR="000602FD" w:rsidRPr="00CF2D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Определяющие технологии развития беспилотных систем и перечень проводимых НИОКР по направлениям</w:t>
      </w:r>
      <w:bookmarkEnd w:id="20"/>
    </w:p>
    <w:p w14:paraId="302170AF" w14:textId="593DDB9E" w:rsidR="000602FD" w:rsidRPr="00CF2D8E" w:rsidRDefault="000602F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Повышение уровня конкурентоспособности Российской Федерации </w:t>
      </w:r>
      <w:r w:rsidR="00E30BB0">
        <w:rPr>
          <w:color w:val="000000"/>
          <w:lang w:eastAsia="ru-RU" w:bidi="ru-RU"/>
        </w:rPr>
        <w:t>в сфере БАС</w:t>
      </w:r>
      <w:r w:rsidRPr="00CF2D8E">
        <w:rPr>
          <w:color w:val="000000"/>
          <w:lang w:eastAsia="ru-RU" w:bidi="ru-RU"/>
        </w:rPr>
        <w:t xml:space="preserve">, в первую очередь, должно быть обусловлено объединением всех систем и технологий в единую информационную среду с целью обеспечения полноценного взаимодействия между ними, определения правильного вектора действий, развития, а также возможности централизованного управления для минимизации ошибочности действий. Так как создание единого информационного пространства </w:t>
      </w:r>
      <w:r w:rsidR="0021704A">
        <w:rPr>
          <w:color w:val="000000"/>
          <w:lang w:eastAsia="ru-RU" w:bidi="ru-RU"/>
        </w:rPr>
        <w:t xml:space="preserve">БАС и, шире, </w:t>
      </w:r>
      <w:r w:rsidRPr="00CF2D8E">
        <w:rPr>
          <w:color w:val="000000"/>
          <w:lang w:eastAsia="ru-RU" w:bidi="ru-RU"/>
        </w:rPr>
        <w:t xml:space="preserve">БпС </w:t>
      </w:r>
      <w:r w:rsidR="0021704A">
        <w:rPr>
          <w:color w:val="000000"/>
          <w:lang w:eastAsia="ru-RU" w:bidi="ru-RU"/>
        </w:rPr>
        <w:t xml:space="preserve">в целом </w:t>
      </w:r>
      <w:r w:rsidRPr="00CF2D8E">
        <w:rPr>
          <w:color w:val="000000"/>
          <w:lang w:eastAsia="ru-RU" w:bidi="ru-RU"/>
        </w:rPr>
        <w:t>является глобальной задачей, то для обеспечения и поддержания правильного функционирования необходимо всенаправленное развитие от</w:t>
      </w:r>
      <w:r w:rsidR="00E51CD2">
        <w:rPr>
          <w:color w:val="000000"/>
          <w:lang w:eastAsia="ru-RU" w:bidi="ru-RU"/>
        </w:rPr>
        <w:t xml:space="preserve">дельных отраслей и технологий, </w:t>
      </w:r>
      <w:r w:rsidRPr="00CF2D8E">
        <w:rPr>
          <w:color w:val="000000"/>
          <w:lang w:eastAsia="ru-RU" w:bidi="ru-RU"/>
        </w:rPr>
        <w:t>в частности – развитие технологий искусственного интеллекта. Для корректного обучения и функционирования различных направлений искусственного интеллекта и уменьшения времени реагирования на внезапно меняющуюся обстановку, а также для создания перспективных образцов Б</w:t>
      </w:r>
      <w:r w:rsidR="0021704A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 xml:space="preserve">С требуется создание цифровых двойников и других технических решений, что так же влечет за собой необходимость развития множества сфер и компонентов. </w:t>
      </w:r>
    </w:p>
    <w:p w14:paraId="4D4B5F9D" w14:textId="13707E6F" w:rsidR="000602FD" w:rsidRDefault="000602F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Реализаци</w:t>
      </w:r>
      <w:r w:rsidR="00E30BB0">
        <w:rPr>
          <w:color w:val="000000"/>
          <w:lang w:eastAsia="ru-RU" w:bidi="ru-RU"/>
        </w:rPr>
        <w:t>я Программы потребует проведения</w:t>
      </w:r>
      <w:r w:rsidRPr="00CF2D8E">
        <w:rPr>
          <w:color w:val="000000"/>
          <w:lang w:eastAsia="ru-RU" w:bidi="ru-RU"/>
        </w:rPr>
        <w:t xml:space="preserve"> </w:t>
      </w:r>
      <w:r w:rsidR="00E30BB0">
        <w:rPr>
          <w:color w:val="000000"/>
          <w:lang w:eastAsia="ru-RU" w:bidi="ru-RU"/>
        </w:rPr>
        <w:t>научно-исследовательских</w:t>
      </w:r>
      <w:r w:rsidR="0068656A">
        <w:rPr>
          <w:color w:val="000000"/>
          <w:lang w:eastAsia="ru-RU" w:bidi="ru-RU"/>
        </w:rPr>
        <w:t xml:space="preserve"> и опытно конструкторских работ </w:t>
      </w:r>
      <w:r w:rsidR="005A567D">
        <w:rPr>
          <w:color w:val="000000"/>
          <w:lang w:eastAsia="ru-RU" w:bidi="ru-RU"/>
        </w:rPr>
        <w:t>по предлагаемым тематикам в соответствии с Приложением №1, с целью достижения мирового лидерства в отрасли Б</w:t>
      </w:r>
      <w:r w:rsidR="0021704A">
        <w:rPr>
          <w:color w:val="000000"/>
          <w:lang w:eastAsia="ru-RU" w:bidi="ru-RU"/>
        </w:rPr>
        <w:t>А</w:t>
      </w:r>
      <w:r w:rsidR="005A567D">
        <w:rPr>
          <w:color w:val="000000"/>
          <w:lang w:eastAsia="ru-RU" w:bidi="ru-RU"/>
        </w:rPr>
        <w:t xml:space="preserve">С, освоению новых пространств взаимодействия и реализации качественно новых сценариев применения. </w:t>
      </w:r>
    </w:p>
    <w:p w14:paraId="5F9FE260" w14:textId="5B7749E4" w:rsidR="000602FD" w:rsidRPr="00CC3062" w:rsidRDefault="00DC600F" w:rsidP="00DC600F">
      <w:pPr>
        <w:pStyle w:val="20"/>
        <w:shd w:val="clear" w:color="auto" w:fill="auto"/>
        <w:spacing w:line="360" w:lineRule="auto"/>
        <w:ind w:firstLine="708"/>
        <w:jc w:val="center"/>
        <w:outlineLvl w:val="1"/>
        <w:rPr>
          <w:b/>
          <w:bCs/>
          <w:color w:val="000000"/>
          <w:lang w:eastAsia="ru-RU" w:bidi="ru-RU"/>
        </w:rPr>
      </w:pPr>
      <w:bookmarkStart w:id="21" w:name="_Toc205496838"/>
      <w:r>
        <w:rPr>
          <w:b/>
          <w:bCs/>
          <w:color w:val="000000"/>
          <w:lang w:eastAsia="ru-RU" w:bidi="ru-RU"/>
        </w:rPr>
        <w:t xml:space="preserve">4.1 </w:t>
      </w:r>
      <w:r w:rsidR="000602FD" w:rsidRPr="00CC3062">
        <w:rPr>
          <w:b/>
          <w:bCs/>
          <w:color w:val="000000"/>
          <w:lang w:eastAsia="ru-RU" w:bidi="ru-RU"/>
        </w:rPr>
        <w:t>Технологии строительства и развития единого информационного пространства Б</w:t>
      </w:r>
      <w:r w:rsidR="0021704A">
        <w:rPr>
          <w:b/>
          <w:bCs/>
          <w:color w:val="000000"/>
          <w:lang w:eastAsia="ru-RU" w:bidi="ru-RU"/>
        </w:rPr>
        <w:t>А</w:t>
      </w:r>
      <w:r w:rsidR="000602FD" w:rsidRPr="00CC3062">
        <w:rPr>
          <w:b/>
          <w:bCs/>
          <w:color w:val="000000"/>
          <w:lang w:eastAsia="ru-RU" w:bidi="ru-RU"/>
        </w:rPr>
        <w:t>С</w:t>
      </w:r>
      <w:bookmarkEnd w:id="21"/>
    </w:p>
    <w:p w14:paraId="13BC5CA3" w14:textId="53A3C853" w:rsidR="000602FD" w:rsidRPr="00CF2D8E" w:rsidRDefault="000602F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В рамках развития данного направления формируется инфраструктура Б</w:t>
      </w:r>
      <w:r w:rsidR="0021704A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 с учетом технологий эффективной реализации возлагаемых на Б</w:t>
      </w:r>
      <w:r w:rsidR="0021704A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 задач в едином информационном пространстве. Определяются подходы к единому регулированию системы строительства и развития Б</w:t>
      </w:r>
      <w:r w:rsidR="0021704A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</w:t>
      </w:r>
      <w:r w:rsidR="0021704A">
        <w:rPr>
          <w:color w:val="000000"/>
          <w:lang w:eastAsia="ru-RU" w:bidi="ru-RU"/>
        </w:rPr>
        <w:t>,</w:t>
      </w:r>
      <w:r w:rsidRPr="00CF2D8E">
        <w:rPr>
          <w:color w:val="000000"/>
          <w:lang w:eastAsia="ru-RU" w:bidi="ru-RU"/>
        </w:rPr>
        <w:t xml:space="preserve"> </w:t>
      </w:r>
      <w:r w:rsidR="00E30BB0">
        <w:rPr>
          <w:color w:val="000000"/>
          <w:lang w:eastAsia="ru-RU" w:bidi="ru-RU"/>
        </w:rPr>
        <w:t xml:space="preserve">в том числе </w:t>
      </w:r>
      <w:r w:rsidRPr="00CF2D8E">
        <w:rPr>
          <w:color w:val="000000"/>
          <w:lang w:eastAsia="ru-RU" w:bidi="ru-RU"/>
        </w:rPr>
        <w:t xml:space="preserve">с </w:t>
      </w:r>
      <w:r w:rsidR="006D5BA6">
        <w:rPr>
          <w:color w:val="000000"/>
          <w:lang w:eastAsia="ru-RU" w:bidi="ru-RU"/>
        </w:rPr>
        <w:t xml:space="preserve">учетом интеграции БАС и </w:t>
      </w:r>
      <w:r w:rsidRPr="00CF2D8E">
        <w:rPr>
          <w:color w:val="000000"/>
          <w:lang w:eastAsia="ru-RU" w:bidi="ru-RU"/>
        </w:rPr>
        <w:t>низкоорбитальны</w:t>
      </w:r>
      <w:r w:rsidR="006D5BA6">
        <w:rPr>
          <w:color w:val="000000"/>
          <w:lang w:eastAsia="ru-RU" w:bidi="ru-RU"/>
        </w:rPr>
        <w:t>х</w:t>
      </w:r>
      <w:r w:rsidRPr="00CF2D8E">
        <w:rPr>
          <w:color w:val="000000"/>
          <w:lang w:eastAsia="ru-RU" w:bidi="ru-RU"/>
        </w:rPr>
        <w:t xml:space="preserve"> спутниковы</w:t>
      </w:r>
      <w:r w:rsidR="006D5BA6">
        <w:rPr>
          <w:color w:val="000000"/>
          <w:lang w:eastAsia="ru-RU" w:bidi="ru-RU"/>
        </w:rPr>
        <w:t>х</w:t>
      </w:r>
      <w:r w:rsidRPr="00CF2D8E">
        <w:rPr>
          <w:color w:val="000000"/>
          <w:lang w:eastAsia="ru-RU" w:bidi="ru-RU"/>
        </w:rPr>
        <w:t xml:space="preserve"> группиров</w:t>
      </w:r>
      <w:r w:rsidR="006D5BA6">
        <w:rPr>
          <w:color w:val="000000"/>
          <w:lang w:eastAsia="ru-RU" w:bidi="ru-RU"/>
        </w:rPr>
        <w:t>ок</w:t>
      </w:r>
      <w:r w:rsidRPr="00CF2D8E">
        <w:rPr>
          <w:color w:val="000000"/>
          <w:lang w:eastAsia="ru-RU" w:bidi="ru-RU"/>
        </w:rPr>
        <w:t xml:space="preserve"> в новый тип критической информационной инфраструктуры.</w:t>
      </w:r>
    </w:p>
    <w:p w14:paraId="3C3A91F0" w14:textId="640F926A" w:rsidR="000602FD" w:rsidRPr="00CF2D8E" w:rsidRDefault="000602F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Разрабатываются системы глобального мониторинга </w:t>
      </w:r>
      <w:r w:rsidR="006D5BA6">
        <w:rPr>
          <w:color w:val="000000"/>
          <w:lang w:eastAsia="ru-RU" w:bidi="ru-RU"/>
        </w:rPr>
        <w:t xml:space="preserve">подстилающей поверхности, </w:t>
      </w:r>
      <w:r w:rsidRPr="00CF2D8E">
        <w:rPr>
          <w:color w:val="000000"/>
          <w:lang w:eastAsia="ru-RU" w:bidi="ru-RU"/>
        </w:rPr>
        <w:t xml:space="preserve">воздушного </w:t>
      </w:r>
      <w:r w:rsidR="006D5BA6">
        <w:rPr>
          <w:color w:val="000000"/>
          <w:lang w:eastAsia="ru-RU" w:bidi="ru-RU"/>
        </w:rPr>
        <w:t xml:space="preserve">и космического </w:t>
      </w:r>
      <w:r w:rsidRPr="00CF2D8E">
        <w:rPr>
          <w:color w:val="000000"/>
          <w:lang w:eastAsia="ru-RU" w:bidi="ru-RU"/>
        </w:rPr>
        <w:t xml:space="preserve">пространства, эффективные алгоритмы обработки данных с применением технологий машинного обучения и искусственного интеллекта (ИИ), реализуется </w:t>
      </w:r>
      <w:r w:rsidR="006D5BA6">
        <w:rPr>
          <w:color w:val="000000"/>
          <w:lang w:eastAsia="ru-RU" w:bidi="ru-RU"/>
        </w:rPr>
        <w:t xml:space="preserve">переход от дистанционно управляемых к полностью </w:t>
      </w:r>
      <w:r w:rsidRPr="00CF2D8E">
        <w:rPr>
          <w:color w:val="000000"/>
          <w:lang w:eastAsia="ru-RU" w:bidi="ru-RU"/>
        </w:rPr>
        <w:t>автономн</w:t>
      </w:r>
      <w:r w:rsidR="006D5BA6">
        <w:rPr>
          <w:color w:val="000000"/>
          <w:lang w:eastAsia="ru-RU" w:bidi="ru-RU"/>
        </w:rPr>
        <w:t>ых</w:t>
      </w:r>
      <w:r w:rsidRPr="00CF2D8E">
        <w:rPr>
          <w:color w:val="000000"/>
          <w:lang w:eastAsia="ru-RU" w:bidi="ru-RU"/>
        </w:rPr>
        <w:t xml:space="preserve"> Б</w:t>
      </w:r>
      <w:r w:rsidR="006D5BA6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С. Решаются задачи по созданию многоканальных систем технического зрения (Т3), анализирующих</w:t>
      </w:r>
      <w:r w:rsidR="00E30BB0">
        <w:rPr>
          <w:color w:val="000000"/>
          <w:lang w:eastAsia="ru-RU" w:bidi="ru-RU"/>
        </w:rPr>
        <w:t xml:space="preserve"> информацию в оптическом, радио</w:t>
      </w:r>
      <w:r w:rsidRPr="00CF2D8E">
        <w:rPr>
          <w:color w:val="000000"/>
          <w:lang w:eastAsia="ru-RU" w:bidi="ru-RU"/>
        </w:rPr>
        <w:t xml:space="preserve">, инфракрасном </w:t>
      </w:r>
      <w:r w:rsidR="006D5BA6">
        <w:rPr>
          <w:color w:val="000000"/>
          <w:lang w:eastAsia="ru-RU" w:bidi="ru-RU"/>
        </w:rPr>
        <w:t xml:space="preserve">и ультрафиолетовом </w:t>
      </w:r>
      <w:r w:rsidRPr="00CF2D8E">
        <w:rPr>
          <w:color w:val="000000"/>
          <w:lang w:eastAsia="ru-RU" w:bidi="ru-RU"/>
        </w:rPr>
        <w:t>диапазонах. Отдельное внимание уделяется эффективной работе систем ТЗ в условиях помех (</w:t>
      </w:r>
      <w:r w:rsidR="006D5BA6">
        <w:rPr>
          <w:color w:val="000000"/>
          <w:lang w:eastAsia="ru-RU" w:bidi="ru-RU"/>
        </w:rPr>
        <w:t xml:space="preserve">как </w:t>
      </w:r>
      <w:r w:rsidRPr="00CF2D8E">
        <w:rPr>
          <w:color w:val="000000"/>
          <w:lang w:eastAsia="ru-RU" w:bidi="ru-RU"/>
        </w:rPr>
        <w:t>радио</w:t>
      </w:r>
      <w:r w:rsidR="006D5BA6">
        <w:rPr>
          <w:color w:val="000000"/>
          <w:lang w:eastAsia="ru-RU" w:bidi="ru-RU"/>
        </w:rPr>
        <w:t>частотных, так и оптических</w:t>
      </w:r>
      <w:r w:rsidRPr="00CF2D8E">
        <w:rPr>
          <w:color w:val="000000"/>
          <w:lang w:eastAsia="ru-RU" w:bidi="ru-RU"/>
        </w:rPr>
        <w:t>) и с учетом возможных искажений объектов.</w:t>
      </w:r>
      <w:r w:rsidR="0014032D">
        <w:rPr>
          <w:color w:val="000000"/>
          <w:lang w:eastAsia="ru-RU" w:bidi="ru-RU"/>
        </w:rPr>
        <w:t xml:space="preserve"> </w:t>
      </w:r>
      <w:r w:rsidR="005A567D">
        <w:rPr>
          <w:color w:val="000000"/>
          <w:lang w:eastAsia="ru-RU" w:bidi="ru-RU"/>
        </w:rPr>
        <w:t>Перечень предлагаемых к выполнению НИОКР в рамках данного направления приведён в Приложении №1.</w:t>
      </w:r>
    </w:p>
    <w:p w14:paraId="2DFD6AEC" w14:textId="77777777" w:rsidR="000602FD" w:rsidRDefault="000602FD" w:rsidP="00466D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D58A64" w14:textId="37D8A38F" w:rsidR="000602FD" w:rsidRPr="00DC600F" w:rsidRDefault="00DC600F" w:rsidP="00DC600F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205496839"/>
      <w:r w:rsidRPr="00DC60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4.2 </w:t>
      </w:r>
      <w:r w:rsidR="000602FD" w:rsidRPr="00DC600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Технологии информационного обеспечения Б</w:t>
      </w:r>
      <w:r w:rsidR="0021704A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0602FD" w:rsidRPr="00DC600F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bookmarkEnd w:id="22"/>
    </w:p>
    <w:p w14:paraId="4E2B0727" w14:textId="066D1DA5" w:rsidR="000602FD" w:rsidRPr="00CF2D8E" w:rsidRDefault="000602F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В рамках развития данного направления решаются задачи по разработке технологий, позволяющих управлять группами (роями) робототехнических комплексов, входящих в Б</w:t>
      </w:r>
      <w:r w:rsidR="00950DDA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 для решения поставленных задач с использованием технологий ИИ, в том числе и в условиях преднамеренной постановки помех и противодействия. Развиваются технологии обучения и самообучения группы Б</w:t>
      </w:r>
      <w:r w:rsidR="00950DDA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С, организации и построения связи, а также распределения задач внутри группы Б</w:t>
      </w:r>
      <w:r w:rsidR="00950DDA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С. Уменьшается степень взаимодействия группы Б</w:t>
      </w:r>
      <w:r w:rsidR="00950DDA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 с оператором управления, повышается степень автономности группы, необходимость обеспечения управления Б</w:t>
      </w:r>
      <w:r w:rsidR="00950DDA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С, включая суборбитальные полеты, на общих принципах бесшовного сопровождения Б</w:t>
      </w:r>
      <w:r w:rsidR="00950DDA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 xml:space="preserve">С с использованием наземной и космической инфраструктуры. Создание автономных навигационных систем с использованием корреляционно - экстремальных </w:t>
      </w:r>
      <w:r w:rsidR="00950DDA">
        <w:rPr>
          <w:color w:val="000000"/>
          <w:lang w:eastAsia="ru-RU" w:bidi="ru-RU"/>
        </w:rPr>
        <w:t xml:space="preserve">навигационных систем </w:t>
      </w:r>
      <w:r w:rsidRPr="00CF2D8E">
        <w:rPr>
          <w:color w:val="000000"/>
          <w:lang w:eastAsia="ru-RU" w:bidi="ru-RU"/>
        </w:rPr>
        <w:t>(КЭНС)</w:t>
      </w:r>
      <w:r w:rsidR="00950DDA">
        <w:rPr>
          <w:color w:val="000000"/>
          <w:lang w:eastAsia="ru-RU" w:bidi="ru-RU"/>
        </w:rPr>
        <w:t xml:space="preserve"> </w:t>
      </w:r>
      <w:r w:rsidRPr="00CF2D8E">
        <w:rPr>
          <w:color w:val="000000"/>
          <w:lang w:eastAsia="ru-RU" w:bidi="ru-RU"/>
        </w:rPr>
        <w:t xml:space="preserve">и инерциальных (БИНС) навигационных систем. </w:t>
      </w:r>
      <w:r w:rsidR="00950DDA">
        <w:rPr>
          <w:color w:val="000000"/>
          <w:lang w:eastAsia="ru-RU" w:bidi="ru-RU"/>
        </w:rPr>
        <w:t xml:space="preserve">Широкое распространение получило </w:t>
      </w:r>
      <w:r w:rsidRPr="00CF2D8E">
        <w:rPr>
          <w:color w:val="000000"/>
          <w:lang w:eastAsia="ru-RU" w:bidi="ru-RU"/>
        </w:rPr>
        <w:t>применение технологий технического зрения для повышения качества и автономности навигации Б</w:t>
      </w:r>
      <w:r w:rsidR="004452F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С. Решаются задачи по комплексированию навигационных систем. Создаются технологии, обеспечивающие работу навигационных систем в условиях радиоэлектронной борьбы и помех.</w:t>
      </w:r>
    </w:p>
    <w:p w14:paraId="632F8097" w14:textId="16371054" w:rsidR="0014032D" w:rsidRPr="00CF2D8E" w:rsidRDefault="000602F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Также разрабатываются стандарты и технологии, обеспечивающие высокий уровень безопасности Б</w:t>
      </w:r>
      <w:r w:rsidR="004452F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 и защиты от их несанкционированного применения за счет разработки и использования платформы технологий контроля единого информационного пространства для сетевой и купольной защиты объектов критической инфраструктуры, интеграции военных и гражданских функций в разрабатываемые технические системы, производимые, в том числе, на базе сети научно-производственных центров в сфере создания и развития Б</w:t>
      </w:r>
      <w:r w:rsidR="004452F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С. Рассматриваются вопросы обеспечения кибербезопасности применения Б</w:t>
      </w:r>
      <w:r w:rsidR="004452F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 и управления рисками.</w:t>
      </w:r>
      <w:r w:rsidR="0014032D" w:rsidRPr="0014032D">
        <w:rPr>
          <w:color w:val="000000"/>
          <w:lang w:eastAsia="ru-RU" w:bidi="ru-RU"/>
        </w:rPr>
        <w:t xml:space="preserve"> </w:t>
      </w:r>
      <w:r w:rsidR="0014032D">
        <w:rPr>
          <w:color w:val="000000"/>
          <w:lang w:eastAsia="ru-RU" w:bidi="ru-RU"/>
        </w:rPr>
        <w:t>Перечень предлагаемых к выполнению НИОК</w:t>
      </w:r>
      <w:r w:rsidR="005A567D">
        <w:rPr>
          <w:color w:val="000000"/>
          <w:lang w:eastAsia="ru-RU" w:bidi="ru-RU"/>
        </w:rPr>
        <w:t>Р</w:t>
      </w:r>
      <w:r w:rsidR="0014032D">
        <w:rPr>
          <w:color w:val="000000"/>
          <w:lang w:eastAsia="ru-RU" w:bidi="ru-RU"/>
        </w:rPr>
        <w:t xml:space="preserve"> в рамках данного направления приведён в Приложении </w:t>
      </w:r>
      <w:r w:rsidR="005A567D">
        <w:rPr>
          <w:color w:val="000000"/>
          <w:lang w:eastAsia="ru-RU" w:bidi="ru-RU"/>
        </w:rPr>
        <w:t>№</w:t>
      </w:r>
      <w:r w:rsidR="0014032D">
        <w:rPr>
          <w:color w:val="000000"/>
          <w:lang w:eastAsia="ru-RU" w:bidi="ru-RU"/>
        </w:rPr>
        <w:t>1.</w:t>
      </w:r>
    </w:p>
    <w:p w14:paraId="14E0DFC5" w14:textId="30650197" w:rsidR="000602FD" w:rsidRPr="00CF2D8E" w:rsidRDefault="000602F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</w:p>
    <w:p w14:paraId="6E5FD2DF" w14:textId="7B0EABCC" w:rsidR="000602FD" w:rsidRPr="00DC600F" w:rsidRDefault="00DC600F" w:rsidP="00DC600F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205496840"/>
      <w:r w:rsidRPr="00DC60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4.3 </w:t>
      </w:r>
      <w:r w:rsidR="000602FD" w:rsidRPr="00DC600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Технологии развития, компоновки и принципы построения Б</w:t>
      </w:r>
      <w:r w:rsidR="0021704A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0602FD" w:rsidRPr="00DC600F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bookmarkEnd w:id="23"/>
    </w:p>
    <w:p w14:paraId="6D299524" w14:textId="2A35E6D1" w:rsidR="000602FD" w:rsidRPr="00CF2D8E" w:rsidRDefault="000602F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В рамках развития данного направления решаются задачи повышения технических характеристик Б</w:t>
      </w:r>
      <w:r w:rsidR="004452F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 xml:space="preserve">С за счет разработки перспективных компоновок корпусов, компоновок </w:t>
      </w:r>
      <w:r w:rsidR="004452F4">
        <w:rPr>
          <w:color w:val="000000"/>
          <w:lang w:eastAsia="ru-RU" w:bidi="ru-RU"/>
        </w:rPr>
        <w:t>силовых</w:t>
      </w:r>
      <w:r w:rsidRPr="00CF2D8E">
        <w:rPr>
          <w:color w:val="000000"/>
          <w:lang w:eastAsia="ru-RU" w:bidi="ru-RU"/>
        </w:rPr>
        <w:t xml:space="preserve"> установок Б</w:t>
      </w:r>
      <w:r w:rsidR="004452F4">
        <w:rPr>
          <w:color w:val="000000"/>
          <w:lang w:eastAsia="ru-RU" w:bidi="ru-RU"/>
        </w:rPr>
        <w:t>В</w:t>
      </w:r>
      <w:r w:rsidRPr="00CF2D8E">
        <w:rPr>
          <w:color w:val="000000"/>
          <w:lang w:eastAsia="ru-RU" w:bidi="ru-RU"/>
        </w:rPr>
        <w:t>С.</w:t>
      </w:r>
    </w:p>
    <w:p w14:paraId="6F4B8813" w14:textId="2547BB85" w:rsidR="000602FD" w:rsidRPr="00CF2D8E" w:rsidRDefault="000602F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Проектируются Б</w:t>
      </w:r>
      <w:r w:rsidR="004452F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 xml:space="preserve">С с </w:t>
      </w:r>
      <w:r w:rsidR="004452F4">
        <w:rPr>
          <w:color w:val="000000"/>
          <w:lang w:eastAsia="ru-RU" w:bidi="ru-RU"/>
        </w:rPr>
        <w:t xml:space="preserve">летно-техническими </w:t>
      </w:r>
      <w:r w:rsidRPr="00CF2D8E">
        <w:rPr>
          <w:color w:val="000000"/>
          <w:lang w:eastAsia="ru-RU" w:bidi="ru-RU"/>
        </w:rPr>
        <w:t>характеристиками (грузопод</w:t>
      </w:r>
      <w:r w:rsidR="0021704A">
        <w:rPr>
          <w:color w:val="000000"/>
          <w:lang w:eastAsia="ru-RU" w:bidi="ru-RU"/>
        </w:rPr>
        <w:t>ъ</w:t>
      </w:r>
      <w:r w:rsidRPr="00CF2D8E">
        <w:rPr>
          <w:color w:val="000000"/>
          <w:lang w:eastAsia="ru-RU" w:bidi="ru-RU"/>
        </w:rPr>
        <w:t xml:space="preserve">емность, дальность, время полета и др.), соответствующими современному мировому уровню, </w:t>
      </w:r>
      <w:r w:rsidR="004452F4">
        <w:rPr>
          <w:color w:val="000000"/>
          <w:lang w:eastAsia="ru-RU" w:bidi="ru-RU"/>
        </w:rPr>
        <w:t xml:space="preserve">в том числе </w:t>
      </w:r>
      <w:r w:rsidRPr="00CF2D8E">
        <w:rPr>
          <w:color w:val="000000"/>
          <w:lang w:eastAsia="ru-RU" w:bidi="ru-RU"/>
        </w:rPr>
        <w:t xml:space="preserve">для </w:t>
      </w:r>
      <w:r w:rsidR="004452F4">
        <w:rPr>
          <w:color w:val="000000"/>
          <w:lang w:eastAsia="ru-RU" w:bidi="ru-RU"/>
        </w:rPr>
        <w:t>специального применения</w:t>
      </w:r>
      <w:r w:rsidRPr="00CF2D8E">
        <w:rPr>
          <w:color w:val="000000"/>
          <w:lang w:eastAsia="ru-RU" w:bidi="ru-RU"/>
        </w:rPr>
        <w:t>. Рассматривается создание Б</w:t>
      </w:r>
      <w:r w:rsidR="004452F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 xml:space="preserve">С на модульном принципе, создание </w:t>
      </w:r>
      <w:r w:rsidR="004452F4">
        <w:rPr>
          <w:color w:val="000000"/>
          <w:lang w:eastAsia="ru-RU" w:bidi="ru-RU"/>
        </w:rPr>
        <w:t xml:space="preserve">аэродинамических схем, энергетических и </w:t>
      </w:r>
      <w:r w:rsidRPr="00CF2D8E">
        <w:rPr>
          <w:color w:val="000000"/>
          <w:lang w:eastAsia="ru-RU" w:bidi="ru-RU"/>
        </w:rPr>
        <w:t xml:space="preserve">силовых установок, обеспечивающих </w:t>
      </w:r>
      <w:r w:rsidR="004452F4">
        <w:rPr>
          <w:color w:val="000000"/>
          <w:lang w:eastAsia="ru-RU" w:bidi="ru-RU"/>
        </w:rPr>
        <w:t xml:space="preserve">максимальную </w:t>
      </w:r>
      <w:r w:rsidRPr="00CF2D8E">
        <w:rPr>
          <w:color w:val="000000"/>
          <w:lang w:eastAsia="ru-RU" w:bidi="ru-RU"/>
        </w:rPr>
        <w:t>продолжительность полета.</w:t>
      </w:r>
    </w:p>
    <w:p w14:paraId="3FB046CD" w14:textId="3FC53EA0" w:rsidR="000602FD" w:rsidRPr="00CF2D8E" w:rsidRDefault="000602F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Также решаются задачи по созданию композитных материалов, устойчивых к внешним факторам, Б</w:t>
      </w:r>
      <w:r w:rsidR="0021704A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 тяжелого класса, материалов, производство которых имеет большую экономическую эффективность в сочетании с заданными требованиями развития, передовых источников электрической энергии, повышающих энерговооруженность Б</w:t>
      </w:r>
      <w:r w:rsidR="004452F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 xml:space="preserve">С и их автономность. Создаются атомные и химические источники тока отечественного производства с характеристиками, достигающими и превосходящими мировой уровень.  </w:t>
      </w:r>
    </w:p>
    <w:p w14:paraId="41114C22" w14:textId="3E687356" w:rsidR="0014032D" w:rsidRPr="00CF2D8E" w:rsidRDefault="000602F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Проводятся исследования по созданию гибридных силовых установок, сочетающих в себе различные типы источников, а также альтернативные источники энергии. Также важной задачей является разработка отечественных специализированных программных комплексов, предназначенных для проектирования и расчета характеристик силовых установок Б</w:t>
      </w:r>
      <w:r w:rsidR="004452F4">
        <w:rPr>
          <w:color w:val="000000"/>
          <w:lang w:eastAsia="ru-RU" w:bidi="ru-RU"/>
        </w:rPr>
        <w:t>А</w:t>
      </w:r>
      <w:r w:rsidRPr="00CF2D8E">
        <w:rPr>
          <w:color w:val="000000"/>
          <w:lang w:eastAsia="ru-RU" w:bidi="ru-RU"/>
        </w:rPr>
        <w:t>С и их элементов. Важной задачей является разработка материалов и покрытий с рассеивающе-поглощающими, огне</w:t>
      </w:r>
      <w:r w:rsidR="00CF2D8E" w:rsidRPr="00CF2D8E">
        <w:rPr>
          <w:color w:val="000000"/>
          <w:lang w:eastAsia="ru-RU" w:bidi="ru-RU"/>
        </w:rPr>
        <w:t>- и тепло защитными свойствами.</w:t>
      </w:r>
      <w:r w:rsidR="0014032D">
        <w:rPr>
          <w:color w:val="000000"/>
          <w:lang w:eastAsia="ru-RU" w:bidi="ru-RU"/>
        </w:rPr>
        <w:t xml:space="preserve"> </w:t>
      </w:r>
    </w:p>
    <w:p w14:paraId="4E57E9A2" w14:textId="4FA28D11" w:rsidR="000602FD" w:rsidRPr="00CF2D8E" w:rsidRDefault="000602F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</w:p>
    <w:p w14:paraId="07C11B3D" w14:textId="2BE9665E" w:rsidR="000602FD" w:rsidRPr="00CC3062" w:rsidRDefault="00DC600F" w:rsidP="00DC600F">
      <w:pPr>
        <w:pStyle w:val="20"/>
        <w:shd w:val="clear" w:color="auto" w:fill="auto"/>
        <w:spacing w:line="360" w:lineRule="auto"/>
        <w:ind w:firstLine="708"/>
        <w:jc w:val="both"/>
        <w:outlineLvl w:val="1"/>
        <w:rPr>
          <w:b/>
          <w:bCs/>
          <w:color w:val="000000"/>
          <w:lang w:eastAsia="ru-RU" w:bidi="ru-RU"/>
        </w:rPr>
      </w:pPr>
      <w:bookmarkStart w:id="24" w:name="_Toc205496841"/>
      <w:r>
        <w:rPr>
          <w:b/>
          <w:bCs/>
          <w:color w:val="000000"/>
          <w:lang w:eastAsia="ru-RU" w:bidi="ru-RU"/>
        </w:rPr>
        <w:t xml:space="preserve">4.4 </w:t>
      </w:r>
      <w:r w:rsidR="000602FD" w:rsidRPr="00CC3062">
        <w:rPr>
          <w:b/>
          <w:bCs/>
          <w:color w:val="000000"/>
          <w:lang w:eastAsia="ru-RU" w:bidi="ru-RU"/>
        </w:rPr>
        <w:t>Объектовый мониторинг на техногенных объектах и в зданиях</w:t>
      </w:r>
      <w:bookmarkEnd w:id="24"/>
    </w:p>
    <w:p w14:paraId="163E9DCC" w14:textId="7A517CDA" w:rsidR="000602FD" w:rsidRPr="00CF2D8E" w:rsidRDefault="000602F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Операции, проводимые с использованием БАС, в первую очередь, будут включать сбор и обработку данных о состоянии объектов. С помощью таких сенсоров, как LiDAR, тепловизионные камеры, сенсоры качества воздуха и радиационные детекторы, БАС сможет выполнять</w:t>
      </w:r>
      <w:r w:rsidRPr="00293118">
        <w:t xml:space="preserve"> всесторонний мониторинг различных объектов: от промышленных сооружений </w:t>
      </w:r>
      <w:r w:rsidR="00EB5C7E">
        <w:t xml:space="preserve">и энергетических станций до </w:t>
      </w:r>
      <w:r w:rsidRPr="00293118">
        <w:t xml:space="preserve">жилых зданий и частных домов. Это позволит не только осуществлять контроль за состоянием инфраструктуры и выявлять ее проблемы на ранних стадиях, но и своевременно принимать меры по их </w:t>
      </w:r>
      <w:r w:rsidRPr="00CF2D8E">
        <w:rPr>
          <w:color w:val="000000"/>
          <w:lang w:eastAsia="ru-RU" w:bidi="ru-RU"/>
        </w:rPr>
        <w:t>устранению, что в свою очередь значительно повысит безопасность и эффективность эксплуатации объектов.</w:t>
      </w:r>
    </w:p>
    <w:p w14:paraId="7B385C25" w14:textId="77777777" w:rsidR="000602FD" w:rsidRPr="00CF2D8E" w:rsidRDefault="000602FD" w:rsidP="00466DAA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Кроме того, технологии машинного обучения и искусственного интеллекта, интегрированные в системы БАС, позволят не только собирать данные, но и анализировать их в реальном времени. Это значит, что БАС смогут предсказывать возможные аварийные ситуации, определять оптимальные маршруты для мониторинга, получать, обрабатывать, хранить и управлять данными и даже предлагать решения для устранения выявленных проблем. Такие возможности создадут основу для умного городского управления и эффективного использования инфраструктурных ресурсов.</w:t>
      </w:r>
    </w:p>
    <w:p w14:paraId="0EFADA09" w14:textId="10A0894A" w:rsidR="00166F4C" w:rsidRDefault="000602FD" w:rsidP="000C54C8">
      <w:pPr>
        <w:pStyle w:val="20"/>
        <w:shd w:val="clear" w:color="auto" w:fill="auto"/>
        <w:spacing w:line="360" w:lineRule="auto"/>
        <w:ind w:firstLine="708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Важность внутриобъектового мониторинга с помощью БАС заключается не только в повышении эффективности хозяйственной деятельности, но и в улучшении общего качества жизни людей. </w:t>
      </w:r>
      <w:r w:rsidR="006B70DC">
        <w:rPr>
          <w:color w:val="000000"/>
          <w:lang w:eastAsia="ru-RU" w:bidi="ru-RU"/>
        </w:rPr>
        <w:t xml:space="preserve">Так, в сфере гражданской безопасности </w:t>
      </w:r>
      <w:r w:rsidR="00B25109">
        <w:rPr>
          <w:color w:val="000000"/>
          <w:lang w:eastAsia="ru-RU" w:bidi="ru-RU"/>
        </w:rPr>
        <w:t xml:space="preserve">при помощи </w:t>
      </w:r>
      <w:r w:rsidR="006B70DC">
        <w:rPr>
          <w:color w:val="000000"/>
          <w:lang w:eastAsia="ru-RU" w:bidi="ru-RU"/>
        </w:rPr>
        <w:t>БАС мо</w:t>
      </w:r>
      <w:r w:rsidR="00B25109">
        <w:rPr>
          <w:color w:val="000000"/>
          <w:lang w:eastAsia="ru-RU" w:bidi="ru-RU"/>
        </w:rPr>
        <w:t>жно</w:t>
      </w:r>
      <w:r w:rsidR="006B70DC">
        <w:rPr>
          <w:color w:val="000000"/>
          <w:lang w:eastAsia="ru-RU" w:bidi="ru-RU"/>
        </w:rPr>
        <w:t xml:space="preserve"> выполнять </w:t>
      </w:r>
      <w:r w:rsidR="00B25109">
        <w:rPr>
          <w:color w:val="000000"/>
          <w:lang w:eastAsia="ru-RU" w:bidi="ru-RU"/>
        </w:rPr>
        <w:t>мониторинг</w:t>
      </w:r>
      <w:r w:rsidR="006B70DC">
        <w:rPr>
          <w:color w:val="000000"/>
          <w:lang w:eastAsia="ru-RU" w:bidi="ru-RU"/>
        </w:rPr>
        <w:t xml:space="preserve"> объект</w:t>
      </w:r>
      <w:r w:rsidR="00B25109">
        <w:rPr>
          <w:color w:val="000000"/>
          <w:lang w:eastAsia="ru-RU" w:bidi="ru-RU"/>
        </w:rPr>
        <w:t>ов</w:t>
      </w:r>
      <w:r w:rsidR="006B70DC">
        <w:rPr>
          <w:color w:val="000000"/>
          <w:lang w:eastAsia="ru-RU" w:bidi="ru-RU"/>
        </w:rPr>
        <w:t xml:space="preserve">, где присутствует риск химического и радиационного заражения, </w:t>
      </w:r>
      <w:r w:rsidR="00B25109">
        <w:rPr>
          <w:color w:val="000000"/>
          <w:lang w:eastAsia="ru-RU" w:bidi="ru-RU"/>
        </w:rPr>
        <w:t xml:space="preserve">осущесвлять разведку при пожарах и техногенных авариях, поиск пострадавших в </w:t>
      </w:r>
      <w:r w:rsidR="000C54C8">
        <w:rPr>
          <w:color w:val="000000"/>
          <w:lang w:eastAsia="ru-RU" w:bidi="ru-RU"/>
        </w:rPr>
        <w:t xml:space="preserve">разрушенных </w:t>
      </w:r>
      <w:r w:rsidR="00B25109">
        <w:rPr>
          <w:color w:val="000000"/>
          <w:lang w:eastAsia="ru-RU" w:bidi="ru-RU"/>
        </w:rPr>
        <w:t xml:space="preserve">зданиях и замкнутых пространствах, следить за техническим состоянием подземных коммуникаций и выполнять другие работы, опасные или невозможные для выполнения человеком. Внедрение мониторинга </w:t>
      </w:r>
      <w:r w:rsidR="000C54C8">
        <w:rPr>
          <w:color w:val="000000"/>
          <w:lang w:eastAsia="ru-RU" w:bidi="ru-RU"/>
        </w:rPr>
        <w:t xml:space="preserve">при помощи БАС </w:t>
      </w:r>
      <w:r w:rsidR="00B25109">
        <w:rPr>
          <w:color w:val="000000"/>
          <w:lang w:eastAsia="ru-RU" w:bidi="ru-RU"/>
        </w:rPr>
        <w:t>техногенных пространств на производствах непрерывного цикла (</w:t>
      </w:r>
      <w:r w:rsidR="000C54C8">
        <w:rPr>
          <w:color w:val="000000"/>
          <w:lang w:eastAsia="ru-RU" w:bidi="ru-RU"/>
        </w:rPr>
        <w:t>например, в металлургической или химической промышленности</w:t>
      </w:r>
      <w:r w:rsidR="00B25109">
        <w:rPr>
          <w:color w:val="000000"/>
          <w:lang w:eastAsia="ru-RU" w:bidi="ru-RU"/>
        </w:rPr>
        <w:t>)</w:t>
      </w:r>
      <w:r w:rsidR="000C54C8">
        <w:rPr>
          <w:color w:val="000000"/>
          <w:lang w:eastAsia="ru-RU" w:bidi="ru-RU"/>
        </w:rPr>
        <w:t xml:space="preserve"> </w:t>
      </w:r>
      <w:r w:rsidR="00B25109">
        <w:rPr>
          <w:color w:val="000000"/>
          <w:lang w:eastAsia="ru-RU" w:bidi="ru-RU"/>
        </w:rPr>
        <w:t xml:space="preserve">позволить достичь значительного экономического эффекта благодаря возможности проведения работ </w:t>
      </w:r>
      <w:r w:rsidR="000C54C8">
        <w:rPr>
          <w:color w:val="000000"/>
          <w:lang w:eastAsia="ru-RU" w:bidi="ru-RU"/>
        </w:rPr>
        <w:t xml:space="preserve">в фоновом режиме, </w:t>
      </w:r>
      <w:r w:rsidR="00B25109">
        <w:rPr>
          <w:color w:val="000000"/>
          <w:lang w:eastAsia="ru-RU" w:bidi="ru-RU"/>
        </w:rPr>
        <w:t xml:space="preserve">без остановки технологического </w:t>
      </w:r>
      <w:r w:rsidR="000C54C8">
        <w:rPr>
          <w:color w:val="000000"/>
          <w:lang w:eastAsia="ru-RU" w:bidi="ru-RU"/>
        </w:rPr>
        <w:t xml:space="preserve">цикла производства. </w:t>
      </w:r>
      <w:r w:rsidR="00B25109">
        <w:rPr>
          <w:color w:val="000000"/>
          <w:lang w:eastAsia="ru-RU" w:bidi="ru-RU"/>
        </w:rPr>
        <w:t xml:space="preserve"> </w:t>
      </w:r>
      <w:r w:rsidR="000C54C8">
        <w:rPr>
          <w:color w:val="000000"/>
          <w:lang w:eastAsia="ru-RU" w:bidi="ru-RU"/>
        </w:rPr>
        <w:t>Применение БАС для решения задач обеспечения безопасности мест массового скопления людей (аэропорты, транспортные узлы, концертные залы и стадионы, религиозные учреждения и т.п.) позволят свести к минимуму риски масштабных терактов и немедленно купировать попытки противоправных действий на таких объектах.</w:t>
      </w:r>
      <w:r w:rsidR="0014032D">
        <w:rPr>
          <w:color w:val="000000"/>
          <w:lang w:eastAsia="ru-RU" w:bidi="ru-RU"/>
        </w:rPr>
        <w:t xml:space="preserve"> </w:t>
      </w:r>
      <w:r w:rsidR="005A567D">
        <w:rPr>
          <w:color w:val="000000"/>
          <w:lang w:eastAsia="ru-RU" w:bidi="ru-RU"/>
        </w:rPr>
        <w:t>Перечень предлагаемых к выполнению НИОКР в рамках данного направления приведён в Приложении №1.</w:t>
      </w:r>
    </w:p>
    <w:p w14:paraId="5E09F4C2" w14:textId="77777777" w:rsidR="005A567D" w:rsidRDefault="005A567D" w:rsidP="00466DAA">
      <w:pPr>
        <w:pStyle w:val="20"/>
        <w:shd w:val="clear" w:color="auto" w:fill="auto"/>
        <w:spacing w:line="360" w:lineRule="auto"/>
        <w:ind w:firstLine="708"/>
        <w:jc w:val="both"/>
        <w:rPr>
          <w:b/>
          <w:bCs/>
          <w:color w:val="000000"/>
          <w:lang w:eastAsia="ru-RU" w:bidi="ru-RU"/>
        </w:rPr>
      </w:pPr>
    </w:p>
    <w:p w14:paraId="2B1145BA" w14:textId="49357991" w:rsidR="00166F4C" w:rsidRPr="008E710C" w:rsidRDefault="00DC600F" w:rsidP="00DC600F">
      <w:pPr>
        <w:pStyle w:val="20"/>
        <w:shd w:val="clear" w:color="auto" w:fill="auto"/>
        <w:spacing w:line="360" w:lineRule="auto"/>
        <w:ind w:firstLine="708"/>
        <w:jc w:val="center"/>
        <w:outlineLvl w:val="1"/>
        <w:rPr>
          <w:b/>
          <w:bCs/>
          <w:color w:val="000000"/>
          <w:lang w:eastAsia="ru-RU" w:bidi="ru-RU"/>
        </w:rPr>
      </w:pPr>
      <w:bookmarkStart w:id="25" w:name="_Toc205496842"/>
      <w:r>
        <w:rPr>
          <w:b/>
          <w:bCs/>
          <w:color w:val="000000"/>
          <w:lang w:eastAsia="ru-RU" w:bidi="ru-RU"/>
        </w:rPr>
        <w:t xml:space="preserve">4.5 </w:t>
      </w:r>
      <w:bookmarkEnd w:id="25"/>
      <w:r w:rsidR="00B25537">
        <w:rPr>
          <w:b/>
          <w:bCs/>
          <w:color w:val="000000"/>
          <w:lang w:eastAsia="ru-RU" w:bidi="ru-RU"/>
        </w:rPr>
        <w:t>Мониторинг площадных и линейных объектов</w:t>
      </w:r>
    </w:p>
    <w:p w14:paraId="73DA591C" w14:textId="22227634" w:rsidR="00B66159" w:rsidRDefault="00B25537" w:rsidP="00466DAA">
      <w:pPr>
        <w:pStyle w:val="20"/>
        <w:shd w:val="clear" w:color="auto" w:fill="auto"/>
        <w:spacing w:line="360" w:lineRule="auto"/>
        <w:ind w:firstLine="708"/>
        <w:jc w:val="both"/>
        <w:rPr>
          <w:bCs/>
          <w:color w:val="000000"/>
          <w:lang w:eastAsia="ru-RU" w:bidi="ru-RU"/>
        </w:rPr>
      </w:pPr>
      <w:r>
        <w:rPr>
          <w:bCs/>
          <w:color w:val="000000"/>
          <w:lang w:eastAsia="ru-RU" w:bidi="ru-RU"/>
        </w:rPr>
        <w:t xml:space="preserve">Мониторинг протяженных объектов, </w:t>
      </w:r>
      <w:r w:rsidR="00DF7A60">
        <w:rPr>
          <w:bCs/>
          <w:color w:val="000000"/>
          <w:lang w:eastAsia="ru-RU" w:bidi="ru-RU"/>
        </w:rPr>
        <w:t>как техногенных, так и природных</w:t>
      </w:r>
      <w:r>
        <w:rPr>
          <w:bCs/>
          <w:color w:val="000000"/>
          <w:lang w:eastAsia="ru-RU" w:bidi="ru-RU"/>
        </w:rPr>
        <w:t xml:space="preserve">, остается наиболее востребованным </w:t>
      </w:r>
      <w:r w:rsidR="00DF7A60">
        <w:rPr>
          <w:bCs/>
          <w:color w:val="000000"/>
          <w:lang w:eastAsia="ru-RU" w:bidi="ru-RU"/>
        </w:rPr>
        <w:t xml:space="preserve">сценарием применения БАС и, согласно прогнозам большинства экспертов, останется таковым в ближайшее десятилетие. </w:t>
      </w:r>
      <w:r w:rsidR="006B6A5C">
        <w:rPr>
          <w:bCs/>
          <w:color w:val="000000"/>
          <w:lang w:eastAsia="ru-RU" w:bidi="ru-RU"/>
        </w:rPr>
        <w:t>Р</w:t>
      </w:r>
      <w:r w:rsidR="000C54C8">
        <w:rPr>
          <w:bCs/>
          <w:color w:val="000000"/>
          <w:lang w:eastAsia="ru-RU" w:bidi="ru-RU"/>
        </w:rPr>
        <w:t>абот</w:t>
      </w:r>
      <w:r w:rsidR="006B6A5C">
        <w:rPr>
          <w:bCs/>
          <w:color w:val="000000"/>
          <w:lang w:eastAsia="ru-RU" w:bidi="ru-RU"/>
        </w:rPr>
        <w:t>ы</w:t>
      </w:r>
      <w:r w:rsidR="000C54C8">
        <w:rPr>
          <w:bCs/>
          <w:color w:val="000000"/>
          <w:lang w:eastAsia="ru-RU" w:bidi="ru-RU"/>
        </w:rPr>
        <w:t xml:space="preserve"> по мониторингу технического состояния ЛЭП и трубопроводной инфраструктуры, </w:t>
      </w:r>
      <w:r w:rsidR="00AB4F31">
        <w:rPr>
          <w:bCs/>
          <w:color w:val="000000"/>
          <w:lang w:eastAsia="ru-RU" w:bidi="ru-RU"/>
        </w:rPr>
        <w:t xml:space="preserve">контроль </w:t>
      </w:r>
      <w:r w:rsidR="006B6A5C">
        <w:rPr>
          <w:bCs/>
          <w:color w:val="000000"/>
          <w:lang w:eastAsia="ru-RU" w:bidi="ru-RU"/>
        </w:rPr>
        <w:t>посевных площадей и других сельхозугодий, кадастровый учет и экологический контроль</w:t>
      </w:r>
      <w:r w:rsidR="00637C7F">
        <w:rPr>
          <w:bCs/>
          <w:color w:val="000000"/>
          <w:lang w:eastAsia="ru-RU" w:bidi="ru-RU"/>
        </w:rPr>
        <w:t>, поиск взрывоопасных предметов</w:t>
      </w:r>
      <w:r w:rsidR="006B6A5C">
        <w:rPr>
          <w:bCs/>
          <w:color w:val="000000"/>
          <w:lang w:eastAsia="ru-RU" w:bidi="ru-RU"/>
        </w:rPr>
        <w:t xml:space="preserve"> </w:t>
      </w:r>
      <w:r w:rsidR="00847B6C">
        <w:rPr>
          <w:bCs/>
          <w:color w:val="000000"/>
          <w:lang w:eastAsia="ru-RU" w:bidi="ru-RU"/>
        </w:rPr>
        <w:t xml:space="preserve">на поверхности и в толще грунта </w:t>
      </w:r>
      <w:r w:rsidR="006B6A5C">
        <w:rPr>
          <w:bCs/>
          <w:color w:val="000000"/>
          <w:lang w:eastAsia="ru-RU" w:bidi="ru-RU"/>
        </w:rPr>
        <w:t xml:space="preserve">являются одним из наиболее востребованных и быстрорастущих сегментов рынка применения БАС в реальном секторе экономики. Контроль состояния лесных массивов, обнаружение очагов ландшафтных пожаров, экологический мониторинг и контроль несанкционированной хозяйственной деятельности, учет объектов животного мира, поиск терпящих бедствие в природной среде и на внутренних и морских акваториях, </w:t>
      </w:r>
      <w:r w:rsidR="00847B6C">
        <w:rPr>
          <w:bCs/>
          <w:color w:val="000000"/>
          <w:lang w:eastAsia="ru-RU" w:bidi="ru-RU"/>
        </w:rPr>
        <w:t xml:space="preserve">геологоразведка, </w:t>
      </w:r>
      <w:r w:rsidR="006B6A5C">
        <w:rPr>
          <w:bCs/>
          <w:color w:val="000000"/>
          <w:lang w:eastAsia="ru-RU" w:bidi="ru-RU"/>
        </w:rPr>
        <w:t xml:space="preserve">мониторинг ледовой обстановки составляют традиционную сферу применения БАС в области мониторинга природных объектов, где возможности БАС эффективно дополняют спутниковые группировки. Опыт практической деятельности профильных ведомств и компаний показывает, что </w:t>
      </w:r>
      <w:r w:rsidR="009E3A86">
        <w:rPr>
          <w:bCs/>
          <w:color w:val="000000"/>
          <w:lang w:eastAsia="ru-RU" w:bidi="ru-RU"/>
        </w:rPr>
        <w:t>применения</w:t>
      </w:r>
      <w:r w:rsidR="006B6A5C">
        <w:rPr>
          <w:bCs/>
          <w:color w:val="000000"/>
          <w:lang w:eastAsia="ru-RU" w:bidi="ru-RU"/>
        </w:rPr>
        <w:t xml:space="preserve"> БАС </w:t>
      </w:r>
      <w:r w:rsidR="009E3A86">
        <w:rPr>
          <w:bCs/>
          <w:color w:val="000000"/>
          <w:lang w:eastAsia="ru-RU" w:bidi="ru-RU"/>
        </w:rPr>
        <w:t xml:space="preserve">при проведении таких работ </w:t>
      </w:r>
      <w:r w:rsidR="006B6A5C">
        <w:rPr>
          <w:bCs/>
          <w:color w:val="000000"/>
          <w:lang w:eastAsia="ru-RU" w:bidi="ru-RU"/>
        </w:rPr>
        <w:t>дает значительный экономический, социальный и гуманитарный эффект</w:t>
      </w:r>
      <w:r w:rsidR="009E3A86">
        <w:rPr>
          <w:bCs/>
          <w:color w:val="000000"/>
          <w:lang w:eastAsia="ru-RU" w:bidi="ru-RU"/>
        </w:rPr>
        <w:t xml:space="preserve">, прежде всего за счет радикального снижения стоимости летного часа по сравнению с традиционными авиационными средствами наблюдения. Также у ряда российских компаний – лидеров в области разработки и производства БАС для мониторинга протяженных объектов имеется успешный опыт военно-гражданской интеграции разработанных технологий при необходимости решения специальных задач. </w:t>
      </w:r>
      <w:r w:rsidR="0021653B">
        <w:rPr>
          <w:bCs/>
          <w:color w:val="000000"/>
          <w:lang w:eastAsia="ru-RU" w:bidi="ru-RU"/>
        </w:rPr>
        <w:t>Для обеспечения опережающего роста отрасли БАС и сохранения технологического суверенитета в ближайшее десятилетие необходима разработка ряда ключевых технологий</w:t>
      </w:r>
      <w:r w:rsidR="00A30A1C">
        <w:rPr>
          <w:bCs/>
          <w:color w:val="000000"/>
          <w:lang w:eastAsia="ru-RU" w:bidi="ru-RU"/>
        </w:rPr>
        <w:t xml:space="preserve">, пока недоступных на рынке. Эти технологии включают обеспечение высокой автономности БАС, возможности выполнения задач группами и роями БВС, решения ресурсоемких вычислительных задач на борту, в том числе с помощью роя распределенных бортовых вычислителных средств, освоения пространств, ранее недоступных для широкого применения БАС, </w:t>
      </w:r>
      <w:r w:rsidR="00B66159">
        <w:rPr>
          <w:bCs/>
          <w:color w:val="000000"/>
          <w:lang w:eastAsia="ru-RU" w:bidi="ru-RU"/>
        </w:rPr>
        <w:t>включая</w:t>
      </w:r>
      <w:r w:rsidR="00A30A1C">
        <w:rPr>
          <w:bCs/>
          <w:color w:val="000000"/>
          <w:lang w:eastAsia="ru-RU" w:bidi="ru-RU"/>
        </w:rPr>
        <w:t xml:space="preserve"> высотны</w:t>
      </w:r>
      <w:r w:rsidR="00B66159">
        <w:rPr>
          <w:bCs/>
          <w:color w:val="000000"/>
          <w:lang w:eastAsia="ru-RU" w:bidi="ru-RU"/>
        </w:rPr>
        <w:t>е</w:t>
      </w:r>
      <w:r w:rsidR="00A30A1C">
        <w:rPr>
          <w:bCs/>
          <w:color w:val="000000"/>
          <w:lang w:eastAsia="ru-RU" w:bidi="ru-RU"/>
        </w:rPr>
        <w:t xml:space="preserve"> эшелон</w:t>
      </w:r>
      <w:r w:rsidR="00B66159">
        <w:rPr>
          <w:bCs/>
          <w:color w:val="000000"/>
          <w:lang w:eastAsia="ru-RU" w:bidi="ru-RU"/>
        </w:rPr>
        <w:t>ы</w:t>
      </w:r>
      <w:r w:rsidR="00A30A1C">
        <w:rPr>
          <w:bCs/>
          <w:color w:val="000000"/>
          <w:lang w:eastAsia="ru-RU" w:bidi="ru-RU"/>
        </w:rPr>
        <w:t>, арктически</w:t>
      </w:r>
      <w:r w:rsidR="00B66159">
        <w:rPr>
          <w:bCs/>
          <w:color w:val="000000"/>
          <w:lang w:eastAsia="ru-RU" w:bidi="ru-RU"/>
        </w:rPr>
        <w:t>е</w:t>
      </w:r>
      <w:r w:rsidR="00A30A1C">
        <w:rPr>
          <w:bCs/>
          <w:color w:val="000000"/>
          <w:lang w:eastAsia="ru-RU" w:bidi="ru-RU"/>
        </w:rPr>
        <w:t>, горны</w:t>
      </w:r>
      <w:r w:rsidR="00B66159">
        <w:rPr>
          <w:bCs/>
          <w:color w:val="000000"/>
          <w:lang w:eastAsia="ru-RU" w:bidi="ru-RU"/>
        </w:rPr>
        <w:t>е</w:t>
      </w:r>
      <w:r w:rsidR="00A30A1C">
        <w:rPr>
          <w:bCs/>
          <w:color w:val="000000"/>
          <w:lang w:eastAsia="ru-RU" w:bidi="ru-RU"/>
        </w:rPr>
        <w:t>, урбанизированны</w:t>
      </w:r>
      <w:r w:rsidR="00B66159">
        <w:rPr>
          <w:bCs/>
          <w:color w:val="000000"/>
          <w:lang w:eastAsia="ru-RU" w:bidi="ru-RU"/>
        </w:rPr>
        <w:t>е</w:t>
      </w:r>
      <w:r w:rsidR="00637C7F">
        <w:rPr>
          <w:bCs/>
          <w:color w:val="000000"/>
          <w:lang w:eastAsia="ru-RU" w:bidi="ru-RU"/>
        </w:rPr>
        <w:t xml:space="preserve"> территори</w:t>
      </w:r>
      <w:r w:rsidR="00B66159">
        <w:rPr>
          <w:bCs/>
          <w:color w:val="000000"/>
          <w:lang w:eastAsia="ru-RU" w:bidi="ru-RU"/>
        </w:rPr>
        <w:t>и</w:t>
      </w:r>
      <w:r w:rsidR="00A30A1C">
        <w:rPr>
          <w:bCs/>
          <w:color w:val="000000"/>
          <w:lang w:eastAsia="ru-RU" w:bidi="ru-RU"/>
        </w:rPr>
        <w:t>, пространств</w:t>
      </w:r>
      <w:r w:rsidR="00B66159">
        <w:rPr>
          <w:bCs/>
          <w:color w:val="000000"/>
          <w:lang w:eastAsia="ru-RU" w:bidi="ru-RU"/>
        </w:rPr>
        <w:t>а</w:t>
      </w:r>
      <w:r w:rsidR="00A30A1C">
        <w:rPr>
          <w:bCs/>
          <w:color w:val="000000"/>
          <w:lang w:eastAsia="ru-RU" w:bidi="ru-RU"/>
        </w:rPr>
        <w:t xml:space="preserve"> со сложной электромагнитной обстановкой</w:t>
      </w:r>
      <w:r w:rsidR="00637C7F">
        <w:rPr>
          <w:bCs/>
          <w:color w:val="000000"/>
          <w:lang w:eastAsia="ru-RU" w:bidi="ru-RU"/>
        </w:rPr>
        <w:t xml:space="preserve"> и сложными метеоусловиями.</w:t>
      </w:r>
    </w:p>
    <w:p w14:paraId="50ACC47D" w14:textId="1F733121" w:rsidR="0063630B" w:rsidRDefault="00637C7F" w:rsidP="00466DAA">
      <w:pPr>
        <w:pStyle w:val="20"/>
        <w:shd w:val="clear" w:color="auto" w:fill="auto"/>
        <w:spacing w:line="360" w:lineRule="auto"/>
        <w:ind w:firstLine="708"/>
        <w:jc w:val="both"/>
        <w:rPr>
          <w:bCs/>
          <w:color w:val="000000"/>
          <w:lang w:eastAsia="ru-RU" w:bidi="ru-RU"/>
        </w:rPr>
      </w:pPr>
      <w:r>
        <w:rPr>
          <w:bCs/>
          <w:color w:val="000000"/>
          <w:lang w:eastAsia="ru-RU" w:bidi="ru-RU"/>
        </w:rPr>
        <w:t xml:space="preserve"> Осуществление мониторинга при широком диапазоне высот и условий полета требует применения специализированных полезных нагрузок, включая оптические средства наблюдения ультрафиолетового, видимого и инфракрасного диапазона</w:t>
      </w:r>
      <w:r w:rsidR="008E6925">
        <w:rPr>
          <w:bCs/>
          <w:color w:val="000000"/>
          <w:lang w:eastAsia="ru-RU" w:bidi="ru-RU"/>
        </w:rPr>
        <w:t xml:space="preserve"> высокого разрешения</w:t>
      </w:r>
      <w:r>
        <w:rPr>
          <w:bCs/>
          <w:color w:val="000000"/>
          <w:lang w:eastAsia="ru-RU" w:bidi="ru-RU"/>
        </w:rPr>
        <w:t xml:space="preserve">, </w:t>
      </w:r>
      <w:r w:rsidR="00847B6C">
        <w:rPr>
          <w:bCs/>
          <w:color w:val="000000"/>
          <w:lang w:eastAsia="ru-RU" w:bidi="ru-RU"/>
        </w:rPr>
        <w:t xml:space="preserve">гиперспектральные и мультиспектральные камеры, </w:t>
      </w:r>
      <w:r>
        <w:rPr>
          <w:bCs/>
          <w:color w:val="000000"/>
          <w:lang w:eastAsia="ru-RU" w:bidi="ru-RU"/>
        </w:rPr>
        <w:t xml:space="preserve">радиолокационную аппаратуру, </w:t>
      </w:r>
      <w:r w:rsidR="008E6925">
        <w:rPr>
          <w:bCs/>
          <w:color w:val="000000"/>
          <w:lang w:eastAsia="ru-RU" w:bidi="ru-RU"/>
        </w:rPr>
        <w:t xml:space="preserve">лидары, газоанализаторы, детекторы ионизующего излучения, </w:t>
      </w:r>
      <w:r w:rsidR="00847B6C">
        <w:rPr>
          <w:bCs/>
          <w:color w:val="000000"/>
          <w:lang w:eastAsia="ru-RU" w:bidi="ru-RU"/>
        </w:rPr>
        <w:t xml:space="preserve">высокопроизводительные бортовые вычислители, помехозащищенные средства связи, в том числе оптические и интегрировнные со спутниковыми каналами, высокоточные навигационные системы, средства роевого управления. Разработка этих технологий должна быть увязана с разработкой инфраструктуры, обеспечивающей бесшовное устойчивое функционирование БАС в пространствах, характеризующихся значительной протяженностью, огромным разнообразием географических и климатических условий и сложной электромагнитной обстановкой. В силу естественных ограничений автономности и радиуса применения ряда компоновочных схем БАС, такие системы должны быть интегрированы с морскими и наземными подвижными платформами, в том числе беспилотными. </w:t>
      </w:r>
      <w:r w:rsidR="00B66159">
        <w:rPr>
          <w:bCs/>
          <w:color w:val="000000"/>
          <w:lang w:eastAsia="ru-RU" w:bidi="ru-RU"/>
        </w:rPr>
        <w:t>Конкретный список НИОКР, отвечающий потребностям обеспечения сценария мониторинга площадных и линейных объект</w:t>
      </w:r>
      <w:r w:rsidR="00070E3F">
        <w:rPr>
          <w:bCs/>
          <w:color w:val="000000"/>
          <w:lang w:eastAsia="ru-RU" w:bidi="ru-RU"/>
        </w:rPr>
        <w:t>ов</w:t>
      </w:r>
      <w:r w:rsidR="00B66159">
        <w:rPr>
          <w:bCs/>
          <w:color w:val="000000"/>
          <w:lang w:eastAsia="ru-RU" w:bidi="ru-RU"/>
        </w:rPr>
        <w:t>, будет представлен в последующих редакциях настоящей Программы.</w:t>
      </w:r>
    </w:p>
    <w:p w14:paraId="6FC62904" w14:textId="202069FA" w:rsidR="00B66159" w:rsidRDefault="00B66159" w:rsidP="00466DAA">
      <w:pPr>
        <w:pStyle w:val="20"/>
        <w:shd w:val="clear" w:color="auto" w:fill="auto"/>
        <w:spacing w:line="360" w:lineRule="auto"/>
        <w:ind w:firstLine="708"/>
        <w:jc w:val="both"/>
        <w:rPr>
          <w:bCs/>
          <w:color w:val="000000"/>
          <w:lang w:eastAsia="ru-RU" w:bidi="ru-RU"/>
        </w:rPr>
      </w:pPr>
    </w:p>
    <w:p w14:paraId="2F082BAD" w14:textId="32B794EE" w:rsidR="00B66159" w:rsidRPr="008E710C" w:rsidRDefault="00B66159" w:rsidP="00B66159">
      <w:pPr>
        <w:pStyle w:val="20"/>
        <w:shd w:val="clear" w:color="auto" w:fill="auto"/>
        <w:spacing w:line="360" w:lineRule="auto"/>
        <w:ind w:firstLine="708"/>
        <w:jc w:val="center"/>
        <w:outlineLvl w:val="1"/>
        <w:rPr>
          <w:b/>
          <w:bCs/>
          <w:color w:val="000000"/>
          <w:lang w:eastAsia="ru-RU" w:bidi="ru-RU"/>
        </w:rPr>
      </w:pPr>
      <w:r>
        <w:rPr>
          <w:b/>
          <w:bCs/>
          <w:color w:val="000000"/>
          <w:lang w:eastAsia="ru-RU" w:bidi="ru-RU"/>
        </w:rPr>
        <w:t>4.6 Логистика</w:t>
      </w:r>
    </w:p>
    <w:p w14:paraId="609F2BE6" w14:textId="77777777" w:rsidR="00E66A0F" w:rsidRDefault="008C6253" w:rsidP="00466DAA">
      <w:pPr>
        <w:pStyle w:val="20"/>
        <w:shd w:val="clear" w:color="auto" w:fill="auto"/>
        <w:spacing w:line="360" w:lineRule="auto"/>
        <w:ind w:firstLine="708"/>
        <w:jc w:val="both"/>
        <w:rPr>
          <w:bCs/>
          <w:color w:val="000000"/>
          <w:lang w:eastAsia="ru-RU" w:bidi="ru-RU"/>
        </w:rPr>
      </w:pPr>
      <w:r>
        <w:rPr>
          <w:bCs/>
          <w:color w:val="000000"/>
          <w:lang w:eastAsia="ru-RU" w:bidi="ru-RU"/>
        </w:rPr>
        <w:t xml:space="preserve">Несмотря на то, что сегодня в России перевозка грузов составляет относительно  небольшую долю гражданского рынка применения БАС, эта доля быстро растет, и ожидается, что к 2030 г. составит 10-15%. В силу географических особенностей страны и отсуствия транспортной инфраструктуры на значительных территориях, особенно в Арктической зоне РФ, применение БАС является единственной альтернативой традиционным средствам доставки людей и грузов, таким как вертолетный транспорт. Экономические и технические ограничения применения вертолетов, их </w:t>
      </w:r>
      <w:r w:rsidR="00862AC9">
        <w:rPr>
          <w:bCs/>
          <w:color w:val="000000"/>
          <w:lang w:eastAsia="ru-RU" w:bidi="ru-RU"/>
        </w:rPr>
        <w:t xml:space="preserve">относительно </w:t>
      </w:r>
      <w:r>
        <w:rPr>
          <w:bCs/>
          <w:color w:val="000000"/>
          <w:lang w:eastAsia="ru-RU" w:bidi="ru-RU"/>
        </w:rPr>
        <w:t>высокая, по меркам гражданской авиации, аварийность и ограниченность парка</w:t>
      </w:r>
      <w:r w:rsidR="00A037D4">
        <w:rPr>
          <w:bCs/>
          <w:color w:val="000000"/>
          <w:lang w:eastAsia="ru-RU" w:bidi="ru-RU"/>
        </w:rPr>
        <w:t xml:space="preserve"> требует искать решения, </w:t>
      </w:r>
      <w:r w:rsidR="00862AC9">
        <w:rPr>
          <w:bCs/>
          <w:color w:val="000000"/>
          <w:lang w:eastAsia="ru-RU" w:bidi="ru-RU"/>
        </w:rPr>
        <w:t>приемлемые для организации устойчивых логистических потоков на территориях и акваториях, недоступных для других видов транспорта. На сегодняшний день и в России, и в мире отсутствуют примеры технических решений, которые бы обеспечивали конкурентоспособность БАС по сравнению с другими способами доставки гражданских грузов</w:t>
      </w:r>
      <w:r w:rsidR="00A753FD">
        <w:rPr>
          <w:bCs/>
          <w:color w:val="000000"/>
          <w:lang w:eastAsia="ru-RU" w:bidi="ru-RU"/>
        </w:rPr>
        <w:t xml:space="preserve"> по регулярным маршрутам</w:t>
      </w:r>
      <w:r w:rsidR="00862AC9">
        <w:rPr>
          <w:bCs/>
          <w:color w:val="000000"/>
          <w:lang w:eastAsia="ru-RU" w:bidi="ru-RU"/>
        </w:rPr>
        <w:t xml:space="preserve">, а примеры БАС, сертифицированных для перевозки людей, составляют единичные экспериментальные модели.  </w:t>
      </w:r>
      <w:r w:rsidR="00A753FD">
        <w:rPr>
          <w:bCs/>
          <w:color w:val="000000"/>
          <w:lang w:eastAsia="ru-RU" w:bidi="ru-RU"/>
        </w:rPr>
        <w:t xml:space="preserve">Наиболее проработанный с технологической точки зрения сценарий доставки «последней мили», востребованный логистическими компаниями и маркетплейсами, является нишевым и занимает отноительно небольшую долю в экономике БАС в мировом масштабе. Такая ситуация стимулирует поиск новых технологий, включая силовые и энергетические установки, компоновочные и аэродинамические схемы, эффективные материалы и производственные технологии, а также технологии управления, навигации и обеспечения безопасного движения БАС в общем воздушном пространстве, которые позволили бы обеспечить безопасность и конкурентоспособность перевозок грузов и людей. Внедрение этих технологий и реализация логистических сценариев в разнообразных пространствах, включая урбанизированные территории, морские и внутренние акватории, арктические и высокогорные районы, позволит обеспечить досупность экстренной помощи, повысить оперативность и снизить стоимость доставки критических грузов, включая медикаменты, повысить мобильность различных категорий сотрудников и населения в труднодоступных районах. Кроме интеграции в единую </w:t>
      </w:r>
      <w:r w:rsidR="00E66A0F">
        <w:rPr>
          <w:bCs/>
          <w:color w:val="000000"/>
          <w:lang w:eastAsia="ru-RU" w:bidi="ru-RU"/>
        </w:rPr>
        <w:t xml:space="preserve">информационную </w:t>
      </w:r>
      <w:r w:rsidR="00A753FD">
        <w:rPr>
          <w:bCs/>
          <w:color w:val="000000"/>
          <w:lang w:eastAsia="ru-RU" w:bidi="ru-RU"/>
        </w:rPr>
        <w:t>инфраструктуру</w:t>
      </w:r>
      <w:r w:rsidR="00E66A0F">
        <w:rPr>
          <w:bCs/>
          <w:color w:val="000000"/>
          <w:lang w:eastAsia="ru-RU" w:bidi="ru-RU"/>
        </w:rPr>
        <w:t xml:space="preserve"> БпС, включая космический сегмент, потребуется интеграция логистических БАС с морскими и наземными мобильными платформами, в том числе с автомобильным транспортом. </w:t>
      </w:r>
    </w:p>
    <w:p w14:paraId="57CF6B16" w14:textId="65D953E3" w:rsidR="00070E3F" w:rsidRDefault="00E66A0F" w:rsidP="00070E3F">
      <w:pPr>
        <w:pStyle w:val="20"/>
        <w:shd w:val="clear" w:color="auto" w:fill="auto"/>
        <w:spacing w:line="360" w:lineRule="auto"/>
        <w:ind w:firstLine="708"/>
        <w:jc w:val="both"/>
        <w:rPr>
          <w:bCs/>
          <w:color w:val="000000"/>
          <w:lang w:eastAsia="ru-RU" w:bidi="ru-RU"/>
        </w:rPr>
      </w:pPr>
      <w:r>
        <w:rPr>
          <w:bCs/>
          <w:color w:val="000000"/>
          <w:lang w:eastAsia="ru-RU" w:bidi="ru-RU"/>
        </w:rPr>
        <w:t xml:space="preserve">В технологическом аспекте к логистическим сценариям примыкают различиные применения БАС с целью внесения веществ (в сельском хозяйстве, при ремонте и обслуживании зданий и сооружений, тушении городских и ландшафтных пожаров, активных воздействиях на метеорологические явления), манипуляции при проведении ремонтных, аварийно-восстановительных и спасательных работ, </w:t>
      </w:r>
      <w:r w:rsidR="00070E3F">
        <w:rPr>
          <w:bCs/>
          <w:color w:val="000000"/>
          <w:lang w:eastAsia="ru-RU" w:bidi="ru-RU"/>
        </w:rPr>
        <w:t xml:space="preserve">а также </w:t>
      </w:r>
      <w:r>
        <w:rPr>
          <w:bCs/>
          <w:color w:val="000000"/>
          <w:lang w:eastAsia="ru-RU" w:bidi="ru-RU"/>
        </w:rPr>
        <w:t xml:space="preserve">экстренная медицинская эвакуация. Логистические сценарии обладают значительным потенциалом военно-гражданской интеграции и могут быть модифицированы под выполнение специальных задач. Также как и сценарии, относящиеся к мониторингу протяженных площадных и линейных объектов, реализация логистических сценариев </w:t>
      </w:r>
      <w:r w:rsidR="00070E3F">
        <w:rPr>
          <w:bCs/>
          <w:color w:val="000000"/>
          <w:lang w:eastAsia="ru-RU" w:bidi="ru-RU"/>
        </w:rPr>
        <w:t xml:space="preserve">требует интеграции с информационной, транспортной и иной инфраструктурой, поэтому соответствующие НИОКР должны быть увязаны как между собой, так и с НИОКР, посвященными развитию инфраструктуры БАС и иных БпС. </w:t>
      </w:r>
      <w:r>
        <w:rPr>
          <w:bCs/>
          <w:color w:val="000000"/>
          <w:lang w:eastAsia="ru-RU" w:bidi="ru-RU"/>
        </w:rPr>
        <w:t xml:space="preserve"> </w:t>
      </w:r>
      <w:r w:rsidR="00070E3F">
        <w:rPr>
          <w:bCs/>
          <w:color w:val="000000"/>
          <w:lang w:eastAsia="ru-RU" w:bidi="ru-RU"/>
        </w:rPr>
        <w:t>Список НИОКР, отвечающий сценариям логистики, будет представлен в последующих редакциях настоящей Программы.</w:t>
      </w:r>
    </w:p>
    <w:p w14:paraId="168E687A" w14:textId="4B4C1457" w:rsidR="00B66159" w:rsidRDefault="00E66A0F" w:rsidP="00466DAA">
      <w:pPr>
        <w:pStyle w:val="20"/>
        <w:shd w:val="clear" w:color="auto" w:fill="auto"/>
        <w:spacing w:line="360" w:lineRule="auto"/>
        <w:ind w:firstLine="708"/>
        <w:jc w:val="both"/>
        <w:rPr>
          <w:bCs/>
          <w:color w:val="000000"/>
          <w:lang w:eastAsia="ru-RU" w:bidi="ru-RU"/>
        </w:rPr>
      </w:pPr>
      <w:r>
        <w:rPr>
          <w:bCs/>
          <w:color w:val="000000"/>
          <w:lang w:eastAsia="ru-RU" w:bidi="ru-RU"/>
        </w:rPr>
        <w:t xml:space="preserve"> </w:t>
      </w:r>
    </w:p>
    <w:p w14:paraId="0B4F880C" w14:textId="66067920" w:rsidR="00DC600F" w:rsidRPr="005F7990" w:rsidRDefault="00DC600F" w:rsidP="008C625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</w:pPr>
    </w:p>
    <w:p w14:paraId="33D2C1E1" w14:textId="77777777" w:rsidR="00E51CD2" w:rsidRDefault="00E51CD2" w:rsidP="00DC60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DA55C3" w14:textId="0D128598" w:rsidR="00DF3B21" w:rsidRPr="00CF2D8E" w:rsidRDefault="005F7990" w:rsidP="00466DAA">
      <w:pPr>
        <w:pStyle w:val="Heading1"/>
        <w:tabs>
          <w:tab w:val="left" w:pos="284"/>
        </w:tabs>
        <w:spacing w:before="0"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26" w:name="_Toc205496843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5</w:t>
      </w:r>
      <w:r w:rsidR="00CF2D8E" w:rsidRPr="00CF2D8E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DF3B21" w:rsidRPr="00104FBE">
        <w:rPr>
          <w:rFonts w:ascii="Times New Roman" w:hAnsi="Times New Roman"/>
          <w:b/>
          <w:bCs/>
          <w:color w:val="000000" w:themeColor="text1"/>
          <w:sz w:val="28"/>
          <w:szCs w:val="28"/>
        </w:rPr>
        <w:t>Этапы создания и совершенствования информационной инфраструктуры едино</w:t>
      </w:r>
      <w:r w:rsidR="00472ECB">
        <w:rPr>
          <w:rFonts w:ascii="Times New Roman" w:hAnsi="Times New Roman"/>
          <w:b/>
          <w:bCs/>
          <w:color w:val="000000" w:themeColor="text1"/>
          <w:sz w:val="28"/>
          <w:szCs w:val="28"/>
        </w:rPr>
        <w:t>го информационного пространства</w:t>
      </w:r>
      <w:r w:rsidR="00472ECB">
        <w:rPr>
          <w:rFonts w:ascii="Times New Roman" w:hAnsi="Times New Roman"/>
          <w:b/>
          <w:bCs/>
          <w:color w:val="000000" w:themeColor="text1"/>
          <w:sz w:val="28"/>
          <w:szCs w:val="28"/>
        </w:rPr>
        <w:br/>
      </w:r>
      <w:r w:rsidR="00DF3B21" w:rsidRPr="00472ECB">
        <w:rPr>
          <w:rFonts w:ascii="Times New Roman" w:hAnsi="Times New Roman"/>
          <w:b/>
          <w:bCs/>
          <w:color w:val="000000" w:themeColor="text1"/>
          <w:sz w:val="28"/>
          <w:szCs w:val="28"/>
        </w:rPr>
        <w:t>беспилотных систем</w:t>
      </w:r>
      <w:bookmarkEnd w:id="26"/>
    </w:p>
    <w:p w14:paraId="2D18D050" w14:textId="6B94F6B9" w:rsidR="00DF3B21" w:rsidRPr="001243F1" w:rsidRDefault="00DF3B21" w:rsidP="00466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3F1">
        <w:rPr>
          <w:rFonts w:ascii="Times New Roman" w:hAnsi="Times New Roman" w:cs="Times New Roman"/>
          <w:sz w:val="28"/>
          <w:szCs w:val="28"/>
        </w:rPr>
        <w:t>202</w:t>
      </w:r>
      <w:r w:rsidR="00C6560D">
        <w:rPr>
          <w:rFonts w:ascii="Times New Roman" w:hAnsi="Times New Roman" w:cs="Times New Roman"/>
          <w:sz w:val="28"/>
          <w:szCs w:val="28"/>
        </w:rPr>
        <w:t>4</w:t>
      </w:r>
      <w:r w:rsidRPr="001243F1">
        <w:rPr>
          <w:rFonts w:ascii="Times New Roman" w:hAnsi="Times New Roman" w:cs="Times New Roman"/>
          <w:sz w:val="28"/>
          <w:szCs w:val="28"/>
        </w:rPr>
        <w:t xml:space="preserve"> г.: Разработка концепции информационного обеспечения, разработка структур данных цифровых двойников, разработка программного обеспечения платформы управления данных, бортовые устройства БАС.</w:t>
      </w:r>
    </w:p>
    <w:p w14:paraId="2BFC68ED" w14:textId="275FEA86" w:rsidR="00DF3B21" w:rsidRPr="001243F1" w:rsidRDefault="00C6560D" w:rsidP="00466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DF3B21" w:rsidRPr="001243F1">
        <w:rPr>
          <w:rFonts w:ascii="Times New Roman" w:hAnsi="Times New Roman" w:cs="Times New Roman"/>
          <w:sz w:val="28"/>
          <w:szCs w:val="28"/>
        </w:rPr>
        <w:t>-2028 гг.: Запуск опытной зоны платформы информационного обеспечения для Б</w:t>
      </w:r>
      <w:r w:rsidR="00DF3B21">
        <w:rPr>
          <w:rFonts w:ascii="Times New Roman" w:hAnsi="Times New Roman" w:cs="Times New Roman"/>
          <w:sz w:val="28"/>
          <w:szCs w:val="28"/>
        </w:rPr>
        <w:t>п</w:t>
      </w:r>
      <w:r w:rsidR="00DF3B21" w:rsidRPr="001243F1">
        <w:rPr>
          <w:rFonts w:ascii="Times New Roman" w:hAnsi="Times New Roman" w:cs="Times New Roman"/>
          <w:sz w:val="28"/>
          <w:szCs w:val="28"/>
        </w:rPr>
        <w:t xml:space="preserve">С. Интеграция с платформами контроля </w:t>
      </w:r>
      <w:r w:rsidR="00DF3B21">
        <w:rPr>
          <w:rFonts w:ascii="Times New Roman" w:hAnsi="Times New Roman" w:cs="Times New Roman"/>
          <w:sz w:val="28"/>
          <w:szCs w:val="28"/>
        </w:rPr>
        <w:br/>
      </w:r>
      <w:r w:rsidR="00DF3B21" w:rsidRPr="001243F1">
        <w:rPr>
          <w:rFonts w:ascii="Times New Roman" w:hAnsi="Times New Roman" w:cs="Times New Roman"/>
          <w:sz w:val="28"/>
          <w:szCs w:val="28"/>
        </w:rPr>
        <w:t>и управления пилотируемой авиации и систем специального назначения.</w:t>
      </w:r>
    </w:p>
    <w:p w14:paraId="0D521A1A" w14:textId="1B386CE5" w:rsidR="00DF3B21" w:rsidRPr="001243F1" w:rsidRDefault="00DF3B21" w:rsidP="00466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3F1">
        <w:rPr>
          <w:rFonts w:ascii="Times New Roman" w:hAnsi="Times New Roman" w:cs="Times New Roman"/>
          <w:sz w:val="28"/>
          <w:szCs w:val="28"/>
        </w:rPr>
        <w:t xml:space="preserve">2028-2035 гг.: Реализация систем ИИ в систему контроля и управления. Реализация автоматического управления </w:t>
      </w:r>
      <w:r w:rsidR="00D71658">
        <w:rPr>
          <w:rFonts w:ascii="Times New Roman" w:hAnsi="Times New Roman" w:cs="Times New Roman"/>
          <w:sz w:val="28"/>
          <w:szCs w:val="28"/>
        </w:rPr>
        <w:t>информационным</w:t>
      </w:r>
      <w:r w:rsidRPr="001243F1">
        <w:rPr>
          <w:rFonts w:ascii="Times New Roman" w:hAnsi="Times New Roman" w:cs="Times New Roman"/>
          <w:sz w:val="28"/>
          <w:szCs w:val="28"/>
        </w:rPr>
        <w:t xml:space="preserve"> пространством</w:t>
      </w:r>
      <w:r w:rsidR="00D71658">
        <w:rPr>
          <w:rFonts w:ascii="Times New Roman" w:hAnsi="Times New Roman" w:cs="Times New Roman"/>
          <w:sz w:val="28"/>
          <w:szCs w:val="28"/>
        </w:rPr>
        <w:t xml:space="preserve"> БпС</w:t>
      </w:r>
      <w:r w:rsidRPr="001243F1">
        <w:rPr>
          <w:rFonts w:ascii="Times New Roman" w:hAnsi="Times New Roman" w:cs="Times New Roman"/>
          <w:sz w:val="28"/>
          <w:szCs w:val="28"/>
        </w:rPr>
        <w:t>.</w:t>
      </w:r>
    </w:p>
    <w:p w14:paraId="21C00E4C" w14:textId="77777777" w:rsidR="00DF3B21" w:rsidRPr="00561F46" w:rsidRDefault="00DF3B21" w:rsidP="00466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46">
        <w:rPr>
          <w:rFonts w:ascii="Times New Roman" w:hAnsi="Times New Roman" w:cs="Times New Roman"/>
          <w:sz w:val="28"/>
          <w:szCs w:val="28"/>
        </w:rPr>
        <w:t>Этапы введения практики сквозного регулирования:</w:t>
      </w:r>
    </w:p>
    <w:p w14:paraId="5FF12B96" w14:textId="2496A860" w:rsidR="00DF3B21" w:rsidRPr="00DF3B21" w:rsidRDefault="00DF3B21" w:rsidP="00466DAA"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B21">
        <w:rPr>
          <w:rFonts w:ascii="Times New Roman" w:hAnsi="Times New Roman" w:cs="Times New Roman"/>
          <w:sz w:val="28"/>
          <w:szCs w:val="28"/>
        </w:rPr>
        <w:t>апробация и стандартизация в 202</w:t>
      </w:r>
      <w:r w:rsidR="00C6560D">
        <w:rPr>
          <w:rFonts w:ascii="Times New Roman" w:hAnsi="Times New Roman" w:cs="Times New Roman"/>
          <w:sz w:val="28"/>
          <w:szCs w:val="28"/>
        </w:rPr>
        <w:t>4</w:t>
      </w:r>
      <w:r w:rsidRPr="00DF3B21">
        <w:rPr>
          <w:rFonts w:ascii="Times New Roman" w:hAnsi="Times New Roman" w:cs="Times New Roman"/>
          <w:sz w:val="28"/>
          <w:szCs w:val="28"/>
        </w:rPr>
        <w:t xml:space="preserve">-2026 годах существующих технологических решений и систем (например, спутниковый модем для БпС), соответствующих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DF3B21">
        <w:rPr>
          <w:rFonts w:ascii="Times New Roman" w:hAnsi="Times New Roman" w:cs="Times New Roman"/>
          <w:sz w:val="28"/>
          <w:szCs w:val="28"/>
        </w:rPr>
        <w:t>;</w:t>
      </w:r>
    </w:p>
    <w:p w14:paraId="64508FE5" w14:textId="5EB64C48" w:rsidR="00DF3B21" w:rsidRDefault="00DF3B21" w:rsidP="00466DAA"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B21">
        <w:rPr>
          <w:rFonts w:ascii="Times New Roman" w:hAnsi="Times New Roman" w:cs="Times New Roman"/>
          <w:sz w:val="28"/>
          <w:szCs w:val="28"/>
        </w:rPr>
        <w:t>стандартизация и внедрение до 2028 года следующего поколения технологических и инфраструктурных элементов единого информационного пространства БпС;</w:t>
      </w:r>
    </w:p>
    <w:p w14:paraId="0F406E25" w14:textId="3397360C" w:rsidR="00B60E29" w:rsidRDefault="00DF3B21" w:rsidP="00466DAA"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B21">
        <w:rPr>
          <w:rFonts w:ascii="Times New Roman" w:hAnsi="Times New Roman" w:cs="Times New Roman"/>
          <w:sz w:val="28"/>
          <w:szCs w:val="28"/>
        </w:rPr>
        <w:t>полноценное введение цифрового права в 2028-2035 годах.</w:t>
      </w:r>
    </w:p>
    <w:p w14:paraId="794E68A5" w14:textId="50116AEA" w:rsidR="007C4D61" w:rsidRDefault="00B60E29" w:rsidP="00466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1E6138" w14:textId="23BE38E9" w:rsidR="00511C2D" w:rsidRPr="00BE5359" w:rsidRDefault="00B60E29" w:rsidP="00BE5359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ru-RU"/>
          <w14:ligatures w14:val="none"/>
        </w:rPr>
      </w:pPr>
      <w:bookmarkStart w:id="27" w:name="bookmark11"/>
      <w:bookmarkStart w:id="28" w:name="_Toc205496844"/>
      <w:r w:rsidRPr="0063630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ru-RU"/>
          <w14:ligatures w14:val="none"/>
        </w:rPr>
        <w:t>Список использованных источников</w:t>
      </w:r>
      <w:bookmarkEnd w:id="27"/>
      <w:bookmarkEnd w:id="28"/>
    </w:p>
    <w:p w14:paraId="486EBE67" w14:textId="77777777" w:rsidR="00AD7B3D" w:rsidRPr="00CF2D8E" w:rsidRDefault="00AD7B3D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ГОСТ Р 57258-2016 «Системы беспилотные авиационные. Термины и определения».</w:t>
      </w:r>
    </w:p>
    <w:p w14:paraId="5B8B600A" w14:textId="77777777" w:rsidR="00AD7B3D" w:rsidRPr="00CF2D8E" w:rsidRDefault="00AD7B3D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ГОСТ РВ 0101-002-2018 «Робототехнические комплексы военного назначения. Термины и определения».</w:t>
      </w:r>
    </w:p>
    <w:p w14:paraId="6D82BBE5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ГОСТ Р 57258-2016 «Системы беспилотные авиационные. Термины и определения».</w:t>
      </w:r>
    </w:p>
    <w:p w14:paraId="4B6F263E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ГОСТ Р 59751-2021 «Беспилотные авиационные системы с беспилотными воздушными судами самолетного типа. Требования к летной годности».</w:t>
      </w:r>
    </w:p>
    <w:p w14:paraId="43D56B50" w14:textId="021B01A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ГОСТ Р 59987-2022 «Оборудование навигационное судовое. Системы бесплатформенные инерциальные навигационные</w:t>
      </w:r>
    </w:p>
    <w:p w14:paraId="4DDFD606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ГОСТ Р 70652-2023 «Контроль неразрушающий. Методы оптические. Системы технического зрения. Общие требования».</w:t>
      </w:r>
    </w:p>
    <w:p w14:paraId="1F2292A0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ГОСТ Р 58568-2019 «Оптика и фотоника. Фотоника. Термины и определения».</w:t>
      </w:r>
    </w:p>
    <w:p w14:paraId="0C5FD3ED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ГОСТ 58593-2019 «Источники тока химические. Термины и определения».</w:t>
      </w:r>
    </w:p>
    <w:p w14:paraId="7DFED0AA" w14:textId="5C5E5410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ГОСТ Р 59895-2021 «Технологии искусственного интеллекта в образовании. Общие положения и терминология».</w:t>
      </w:r>
    </w:p>
    <w:p w14:paraId="5351EFBB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ГОСТ Р 58047-2017 «Авиационная техника. Внешние воздействующие факторы. Номенклатура и характеристики».</w:t>
      </w:r>
    </w:p>
    <w:p w14:paraId="68D85272" w14:textId="7052A123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ГОСТ Р 56122-2014 «Воздушный транспорт. Беспилотные авиационные системы. Общие требования».</w:t>
      </w:r>
    </w:p>
    <w:p w14:paraId="0CF04BAF" w14:textId="3A901A56" w:rsidR="00AD7B3D" w:rsidRPr="00CF2D8E" w:rsidRDefault="00AD7B3D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Распоряжение Правительства РФ от 05.10.2021 N 2806-р </w:t>
      </w:r>
      <w:r w:rsidRPr="00CF2D8E">
        <w:rPr>
          <w:color w:val="000000"/>
          <w:lang w:eastAsia="ru-RU" w:bidi="ru-RU"/>
        </w:rPr>
        <w:br/>
        <w:t xml:space="preserve">«Об утверждении Концепции интеграции беспилотных воздушных судов </w:t>
      </w:r>
      <w:r w:rsidRPr="00CF2D8E">
        <w:rPr>
          <w:color w:val="000000"/>
          <w:lang w:eastAsia="ru-RU" w:bidi="ru-RU"/>
        </w:rPr>
        <w:br/>
        <w:t>в единое воздушное пространство Российской Федерации и плана реализации Концепции в части развития технологий».</w:t>
      </w:r>
    </w:p>
    <w:p w14:paraId="79942933" w14:textId="77777777" w:rsidR="00AD7B3D" w:rsidRPr="00CF2D8E" w:rsidRDefault="00AD7B3D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 xml:space="preserve">Распоряжение Правительства РФ от 21.06.2023 N 1630-р </w:t>
      </w:r>
      <w:r w:rsidRPr="00CF2D8E">
        <w:rPr>
          <w:color w:val="000000"/>
          <w:lang w:eastAsia="ru-RU" w:bidi="ru-RU"/>
        </w:rPr>
        <w:br/>
        <w:t>«Об утверждении Стратегии развития беспилотной авиации Российской Федерации на период до 2030 года и на перспективу до 2035 года и плана мероприятий по ее реализации».</w:t>
      </w:r>
    </w:p>
    <w:p w14:paraId="43FD854F" w14:textId="77777777" w:rsidR="00AD7B3D" w:rsidRPr="00CF2D8E" w:rsidRDefault="00AD7B3D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Распоряжение Правительства Российской Федерации от 24 ноября 2023 г. № 3339-р «Об утверждении Стратегии развития отрасли связи Российской Федерации на период до 2035 года».</w:t>
      </w:r>
    </w:p>
    <w:p w14:paraId="6FF0043C" w14:textId="77777777" w:rsidR="00AD7B3D" w:rsidRPr="00CF2D8E" w:rsidRDefault="00AD7B3D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Паспорт национального проекта «Беспилотные авиационные системы», а также паспорта входящих в него федеральных проектов, утвержденных пунктом 2 раздела I протокола заседания президиума Правительственной комиссии по вопросам развития беспилотных авиационных систем (проектного комитета национального проекта «Беспилотные авиационные системы») от 24 августа 2023 г. № 11пр.</w:t>
      </w:r>
    </w:p>
    <w:p w14:paraId="65DF5826" w14:textId="77777777" w:rsidR="00AD7B3D" w:rsidRPr="00CF2D8E" w:rsidRDefault="00AD7B3D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eastAsia="ru-RU" w:bidi="ru-RU"/>
        </w:rPr>
        <w:t>Распоряжение Министерства науки и высшего образования Российской Федерации от 13 декабря 2023 г. №439-р «Об утверждении положения о секции научно-технического совета (рабочей группы) при президиуме Правительственной комиссии по вопросам развития беспилотных авиационных систем федерального проекта «Перспективные технологии для беспилотных авиационных систем».</w:t>
      </w:r>
    </w:p>
    <w:p w14:paraId="44458870" w14:textId="0C170589" w:rsidR="00AD7B3D" w:rsidRPr="00CF2D8E" w:rsidRDefault="00AD7B3D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 xml:space="preserve">Sinha, H., Malik, N., Dahiya, M. (2023). Drone Ecosystem: Architecture for Configuring and Securing UAVs. In: Tanwar, S., Wierzchon, S.T., Singh, P.K., Ganzha, M., Epiphaniou, G. (eds) Proceedings of Fourth International Conference on Computing, Communications, and Cyber-Security. CCCS 2022. Lecture Notes in Networks and Systems, vol 664. Springer, Singapore. </w:t>
      </w:r>
      <w:hyperlink r:id="rId8" w:history="1">
        <w:r w:rsidR="004A0EB2" w:rsidRPr="00CF2D8E">
          <w:rPr>
            <w:color w:val="000000"/>
            <w:lang w:val="en-US" w:eastAsia="ru-RU" w:bidi="ru-RU"/>
          </w:rPr>
          <w:t>https://doi.org/10.1007/978-981-99-1479-1_2</w:t>
        </w:r>
      </w:hyperlink>
      <w:r w:rsidRPr="00CF2D8E">
        <w:rPr>
          <w:color w:val="000000"/>
          <w:lang w:val="en-US" w:eastAsia="ru-RU" w:bidi="ru-RU"/>
        </w:rPr>
        <w:t>.</w:t>
      </w:r>
    </w:p>
    <w:p w14:paraId="6A3C13A9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Anton A., Mauger O. (2023). U.S. Reliance on Chinese Drones: A Sector for the Next CHIPS Act? https://www.lawfaremedia.org/article/u.s.-reliance-on-chinese-drones-a-sector-for-the-next-chips-act.</w:t>
      </w:r>
    </w:p>
    <w:p w14:paraId="1DCB31C2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AL-Dosari K., Hunaiti Z., Balachandran W. (2023). Systematic Review on Civilian Drones in Safety and Security Applications. Drones. 7, 210. https://doi.org/10.3390/drones7030210.</w:t>
      </w:r>
    </w:p>
    <w:p w14:paraId="1740A084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CINEA (2022). Drones and Sustainable Urban Air Mobility (UAM): Contributions of Horizon 2020 Projects managed by CINEA. European Commission.</w:t>
      </w:r>
    </w:p>
    <w:p w14:paraId="255AB4E8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Deloitte (2020). Economic Benefit Analysis of Drones in Australia. Australian Government. https://www.infrastructure.gov.au/sites/default/files/documents/economic-benefit-analysis-of-drones-to-australia-final-report.pdf.</w:t>
      </w:r>
    </w:p>
    <w:p w14:paraId="23DAF0AA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DT-UK (2022). Jet Zero Strategy: Delivering net zero aviation by 2050. UK Government: Department of Transport.</w:t>
      </w:r>
    </w:p>
    <w:p w14:paraId="214F6F12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EREA (2012). From Air Transport System 2050 Vision to Planning for Research and Innovation. The Association of European Research Establishments in Aeronautics.</w:t>
      </w:r>
    </w:p>
    <w:p w14:paraId="7F64B9B0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EY (2022). Making India the drone hub of the world. https://www.ey.com/en_in/government-public-sector/how-india-can-become-the-drone-hub-of-the-world-by-2030.</w:t>
      </w:r>
    </w:p>
    <w:p w14:paraId="56347EF6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Garrow L., German B., Leonard C. (2021). Urban air mobility: A comprehensive review and comparative analysis with autonomous and electric ground transportation for informing future research. Transportation Research Part C. 132. https://doi.org/10.1016/j.trc.2021.103377.</w:t>
      </w:r>
    </w:p>
    <w:p w14:paraId="36F77E1B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Gartner (2020). Why Flying Drones Could Disrupt Mobility and Transportation Beyond COVID-19. https://www.gartner.com/smarterwithgartner/why-flying-drones-could-disrupt-mobility-and-transportation-beyond-covid-19.</w:t>
      </w:r>
    </w:p>
    <w:p w14:paraId="4FADAA60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Gartner (2023). Hype Cycle for Mobile Robots and Drones. https://www.gartner.com/en/newsroom/press-releases/2023-08-17-gartner-hype-cycle-shows-supply-chain-adoption-of-mobile-robots-will-far-outpace-drones-over-next-three-years.</w:t>
      </w:r>
    </w:p>
    <w:p w14:paraId="546DF32D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Goyal R., Reiche C., Fernando C., Cohen A. (2021). Advanced Air Mobility: Demand Analysis and Market Potential of the Airport Shuttle and Air Taxi Markets. Sustainability. 13, 7421. https://doi.org/10.3390/su13137421.</w:t>
      </w:r>
    </w:p>
    <w:p w14:paraId="1916D812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GUTMA (2017). UAS Traffic Management Architecture. Global UTM Association. https://gutma.org/utm-architecture/.</w:t>
      </w:r>
    </w:p>
    <w:p w14:paraId="1C6BF266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Hosseini N., Jamal H., Haque J., Magesacher T., Matolak D. (2019). UAV Command and Control, Navigation and Surveillance: A Review of Potential 5G and Satellite Systems. 2019 IEEE Aerospace Conference: Big Sky. USA. pp. 1-10. doi: 10.1109/AERO.2019.8741719.</w:t>
      </w:r>
    </w:p>
    <w:p w14:paraId="743EEDF2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IATA (2021). High-Level Concept Paper on a Changing Environment for Flight Rules. https://www.iata.org/en/programs/ops-infra/air-traffic-management/drones/.</w:t>
      </w:r>
    </w:p>
    <w:p w14:paraId="2D3B5447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ICAO (2020). The future of aviation. https://www.icao.int/Meetings/innovation-series/Documents/ICAO%202020%20Catalogue.pdf.</w:t>
      </w:r>
    </w:p>
    <w:p w14:paraId="581CE8E8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KARI (2023). Future Vision 2050. Korea. https://www.kari.re.kr/eng/sub01_06.do.</w:t>
      </w:r>
    </w:p>
    <w:p w14:paraId="681FE033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KPMG (2022). India Emerging Drone Industry: A Point of View.  https://assets.kpmg.com/content/dam/kpmg/in/pdf/2022/07/indias-emerging-drone-industry.pdf.</w:t>
      </w:r>
    </w:p>
    <w:p w14:paraId="29E8EF27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McKinsey (2022). Perspectives on Advances Air Mobility: Navigating the emerging passenger urban and regional air-mobility industry. https://www.mckinsey.com/industries/aerospace-and-defense/our-insights/perspectives-on-advanced-air-mobility.</w:t>
      </w:r>
    </w:p>
    <w:p w14:paraId="682B70D9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Morgan Stanley (2021). eVTOL/Urban Air Mobility TAM Update: A Slow Take-Off, But Sky's the Limit. https://advisor.morganstanley.com/the-busot-group/documents/field/b/bu/busot-group/Electric%20Vehicles.pdf.</w:t>
      </w:r>
    </w:p>
    <w:p w14:paraId="6595322F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MT Canada (2021). Transport Canada’s Drone Strategy to 2025. Canada Minister of Transport. https://tc.canada.ca/sites/default/files/2021-03/TC223-Drone-Strategy-ENG-ACC.pdf.</w:t>
      </w:r>
    </w:p>
    <w:p w14:paraId="27B330DC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NASA (2004). Civil UAV Capability Assessment. https://www.nasa.gov/centers/dryden/pdf/111761main_UAV_Capabilities_Assessment.pdf.</w:t>
      </w:r>
    </w:p>
    <w:p w14:paraId="20661E19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NASA (2019). Unmanned Aircraft Systems Demand &amp; Economic Benefit Forecast Study. https://ntrs.nasa.gov/api/citations/20190007020/downloads/20190007020.pdf.</w:t>
      </w:r>
    </w:p>
    <w:p w14:paraId="089D6513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Ozger M. et al. (2023). 6G for Connected Sky: A Vision for Integrating Terrestrial and Non-Terrestrial Networks. https://arxiv.org/abs/2305.04271.</w:t>
      </w:r>
    </w:p>
    <w:p w14:paraId="193B4207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 xml:space="preserve">RAND (2000). Operating Low-cost, Reusable Unmanned Aerial Vehicles in Contested Environments: Preliminary Evaluation of Operational Concepts. Rand Corporation. </w:t>
      </w:r>
    </w:p>
    <w:p w14:paraId="1160BBE5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RAND (2023). Characterizing the Uncrewed Systems. Research Report. RAND Corporation.</w:t>
      </w:r>
    </w:p>
    <w:p w14:paraId="47150041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Roland Berger (2020). Urban Air Mobility. https://www.rolandberger.com/publications/publication_pdf/roland_berger_urban_air_mobility_1.pdf.</w:t>
      </w:r>
    </w:p>
    <w:p w14:paraId="0BB7A312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Roland Berger (2022a). Advanced Air Mobility: Market Study for APAC. https://www.rolls-royce.com/~/media/Files/R/Rolls-Royce/documents/news/press-releases/rre-apac-aam-study-16-02-2022-v2.pdf.</w:t>
      </w:r>
    </w:p>
    <w:p w14:paraId="1EF79AC5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CF2D8E">
        <w:rPr>
          <w:color w:val="000000"/>
          <w:lang w:val="en-US" w:eastAsia="ru-RU" w:bidi="ru-RU"/>
        </w:rPr>
        <w:t>Roland Berger (2022b). Regional Air Mobility: How to Unlock a New Generation of Mobility. https://www.rolandberger.com/en/Insights/Publications/Regional-Air-Mobility-How-to-unlock-a-new-era-of-aviation.html.</w:t>
      </w:r>
    </w:p>
    <w:p w14:paraId="1BF93802" w14:textId="77777777" w:rsidR="004A0EB2" w:rsidRPr="00CF2D8E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eastAsia="ru-RU" w:bidi="ru-RU"/>
        </w:rPr>
      </w:pPr>
      <w:r w:rsidRPr="00CF2D8E">
        <w:rPr>
          <w:color w:val="000000"/>
          <w:lang w:val="en-US" w:eastAsia="ru-RU" w:bidi="ru-RU"/>
        </w:rPr>
        <w:t xml:space="preserve">SESAR (2020). SESAR Joint Undertaking. European ATM Master Plan, Digitalising Europe’s Aviation Infrastructure, Executive View. </w:t>
      </w:r>
      <w:r w:rsidRPr="00CF2D8E">
        <w:rPr>
          <w:color w:val="000000"/>
          <w:lang w:eastAsia="ru-RU" w:bidi="ru-RU"/>
        </w:rPr>
        <w:t>Brussels: SESAR Consortium, Edition.</w:t>
      </w:r>
    </w:p>
    <w:p w14:paraId="42E6604B" w14:textId="77777777" w:rsidR="004A0EB2" w:rsidRPr="0025667C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25667C">
        <w:rPr>
          <w:color w:val="000000"/>
          <w:lang w:val="en-US" w:eastAsia="ru-RU" w:bidi="ru-RU"/>
        </w:rPr>
        <w:t>Sinha, H., Malik, N., Dahiya, M. (2023). Drone Ecosystem: Architecture for Configuring and Securing UAVs. In: Tanwar, S., Wierzchon, S.T., Singh, P.K., Ganzha, M., Epiphaniou, G. (eds) Proceedings of Fourth International Conference on Computing, Communications, and Cyber-Security. CCCS 2022. Lecture Notes in Networks and Systems, vol 664. Springer, Singapore. https://doi.org/10.1007/978-981-99-1479-1_2.</w:t>
      </w:r>
    </w:p>
    <w:p w14:paraId="1B090699" w14:textId="77777777" w:rsidR="004A0EB2" w:rsidRPr="0025667C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25667C">
        <w:rPr>
          <w:color w:val="000000"/>
          <w:lang w:val="en-US" w:eastAsia="ru-RU" w:bidi="ru-RU"/>
        </w:rPr>
        <w:t>Steer (2023). Unmanned Aircraft Systems integration into European airspace and operation over populated areas. Research for TRAN Committee</w:t>
      </w:r>
      <w:r w:rsidRPr="00CF2D8E">
        <w:rPr>
          <w:color w:val="000000"/>
          <w:lang w:eastAsia="ru-RU" w:bidi="ru-RU"/>
        </w:rPr>
        <w:t>ю</w:t>
      </w:r>
      <w:r w:rsidRPr="0025667C">
        <w:rPr>
          <w:color w:val="000000"/>
          <w:lang w:val="en-US" w:eastAsia="ru-RU" w:bidi="ru-RU"/>
        </w:rPr>
        <w:t xml:space="preserve"> European Parliament: Policy Department for Structural and Cohesion Policies. Brussel. https://www.europarl.europa.eu/RegData/etudes/STUD/2023/733124/IPOL_STU(2023)733124_EN.pdf.</w:t>
      </w:r>
    </w:p>
    <w:p w14:paraId="444EDDE5" w14:textId="77777777" w:rsidR="004A0EB2" w:rsidRPr="0025667C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25667C">
        <w:rPr>
          <w:color w:val="000000"/>
          <w:lang w:val="en-US" w:eastAsia="ru-RU" w:bidi="ru-RU"/>
        </w:rPr>
        <w:t>UKRI (2021). Future Flight Vision and Roadmap. UK Research and Innovation. https://www.ukri.org/wp-content/uploads/2021/08/UKRI-130821-FutureFlightVisionRoadmap.pdf.</w:t>
      </w:r>
    </w:p>
    <w:p w14:paraId="03F2959D" w14:textId="1BD780A5" w:rsidR="00BE5359" w:rsidRDefault="004A0EB2" w:rsidP="00BE5359">
      <w:pPr>
        <w:pStyle w:val="20"/>
        <w:numPr>
          <w:ilvl w:val="0"/>
          <w:numId w:val="44"/>
        </w:numPr>
        <w:shd w:val="clear" w:color="auto" w:fill="auto"/>
        <w:spacing w:line="360" w:lineRule="auto"/>
        <w:jc w:val="both"/>
        <w:rPr>
          <w:color w:val="000000"/>
          <w:lang w:val="en-US" w:eastAsia="ru-RU" w:bidi="ru-RU"/>
        </w:rPr>
      </w:pPr>
      <w:r w:rsidRPr="0025667C">
        <w:rPr>
          <w:color w:val="000000"/>
          <w:lang w:val="en-US" w:eastAsia="ru-RU" w:bidi="ru-RU"/>
        </w:rPr>
        <w:t>Yang Z. (2023). Food delivery by drone is just part of daily life in Shenzhen. MIT Technology Review. https://www.technologyreview.com/2023/05/23/1073500/drone-food-delivery-shenzhen-meituan/.</w:t>
      </w:r>
    </w:p>
    <w:p w14:paraId="2E18B06B" w14:textId="4D133BD1" w:rsidR="00BE5359" w:rsidRPr="00BE5359" w:rsidRDefault="00BE5359" w:rsidP="00BE535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</w:pPr>
      <w:r>
        <w:rPr>
          <w:color w:val="000000"/>
          <w:lang w:val="en-US" w:eastAsia="ru-RU" w:bidi="ru-RU"/>
        </w:rPr>
        <w:br w:type="page"/>
      </w:r>
    </w:p>
    <w:p w14:paraId="2607D366" w14:textId="3839AB0F" w:rsidR="000602FD" w:rsidRPr="00BE5359" w:rsidRDefault="00E4418E" w:rsidP="00DC600F">
      <w:pPr>
        <w:pStyle w:val="ListParagraph"/>
        <w:spacing w:after="0" w:line="360" w:lineRule="auto"/>
        <w:ind w:left="709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bookmarkStart w:id="29" w:name="_Toc205496845"/>
      <w:r>
        <w:rPr>
          <w:rFonts w:ascii="Times New Roman" w:hAnsi="Times New Roman" w:cs="Times New Roman"/>
          <w:sz w:val="28"/>
          <w:szCs w:val="28"/>
        </w:rPr>
        <w:t>Приложение №1</w:t>
      </w:r>
      <w:bookmarkEnd w:id="29"/>
    </w:p>
    <w:p w14:paraId="46C37DE5" w14:textId="77777777" w:rsidR="00E032E1" w:rsidRDefault="00E032E1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0" w:name="_Toc205496846"/>
      <w:bookmarkStart w:id="31" w:name="_Toc204280268"/>
      <w:r w:rsidRPr="00E51CD2">
        <w:rPr>
          <w:rFonts w:ascii="Times New Roman" w:hAnsi="Times New Roman" w:cs="Times New Roman"/>
          <w:b/>
          <w:sz w:val="28"/>
          <w:szCs w:val="28"/>
        </w:rPr>
        <w:t>Перечень НИОКР</w:t>
      </w:r>
      <w:bookmarkEnd w:id="30"/>
      <w:r w:rsidRPr="00E51C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C1A018" w14:textId="77777777" w:rsidR="00E032E1" w:rsidRDefault="00E032E1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2" w:name="_Toc205496847"/>
      <w:r>
        <w:rPr>
          <w:rFonts w:ascii="Times New Roman" w:hAnsi="Times New Roman" w:cs="Times New Roman"/>
          <w:b/>
          <w:sz w:val="28"/>
          <w:szCs w:val="28"/>
        </w:rPr>
        <w:t>к реализации в рамках программы исследований и разработок</w:t>
      </w:r>
      <w:bookmarkEnd w:id="31"/>
      <w:bookmarkEnd w:id="32"/>
    </w:p>
    <w:p w14:paraId="232793C2" w14:textId="77777777" w:rsidR="00E032E1" w:rsidRDefault="00E032E1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3" w:name="_Toc205496848"/>
      <w:r w:rsidRPr="002A00D8">
        <w:rPr>
          <w:rFonts w:ascii="Times New Roman" w:hAnsi="Times New Roman" w:cs="Times New Roman"/>
          <w:b/>
          <w:sz w:val="28"/>
          <w:szCs w:val="28"/>
        </w:rPr>
        <w:t>(наименования НИОКР в соответствии</w:t>
      </w:r>
      <w:bookmarkEnd w:id="33"/>
      <w:r w:rsidRPr="002A00D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5C478D" w14:textId="77777777" w:rsidR="00E032E1" w:rsidRDefault="00E032E1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4" w:name="_Toc205496849"/>
      <w:r w:rsidRPr="002A00D8">
        <w:rPr>
          <w:rFonts w:ascii="Times New Roman" w:hAnsi="Times New Roman" w:cs="Times New Roman"/>
          <w:b/>
          <w:sz w:val="28"/>
          <w:szCs w:val="28"/>
        </w:rPr>
        <w:t>с функциональными требованиями)</w:t>
      </w:r>
      <w:bookmarkEnd w:id="3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499"/>
      </w:tblGrid>
      <w:tr w:rsidR="00890547" w:rsidRPr="00CC3FB4" w14:paraId="21B859D7" w14:textId="77777777" w:rsidTr="00665412">
        <w:trPr>
          <w:tblHeader/>
        </w:trPr>
        <w:tc>
          <w:tcPr>
            <w:tcW w:w="846" w:type="dxa"/>
          </w:tcPr>
          <w:p w14:paraId="5051F999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№</w:t>
            </w:r>
            <w:r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499" w:type="dxa"/>
          </w:tcPr>
          <w:p w14:paraId="73E134ED" w14:textId="77777777" w:rsidR="00890547" w:rsidRPr="00CC3FB4" w:rsidRDefault="00890547" w:rsidP="00890547">
            <w:pPr>
              <w:contextualSpacing/>
              <w:jc w:val="center"/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Наименование НИОКР</w:t>
            </w:r>
          </w:p>
        </w:tc>
      </w:tr>
      <w:tr w:rsidR="00890547" w:rsidRPr="00CC3FB4" w14:paraId="03BEC9C1" w14:textId="77777777" w:rsidTr="00246FEA">
        <w:trPr>
          <w:trHeight w:val="976"/>
        </w:trPr>
        <w:tc>
          <w:tcPr>
            <w:tcW w:w="846" w:type="dxa"/>
            <w:vAlign w:val="center"/>
          </w:tcPr>
          <w:p w14:paraId="385B5CC1" w14:textId="77777777" w:rsidR="00890547" w:rsidRPr="00890547" w:rsidRDefault="00890547" w:rsidP="00246FEA">
            <w:pPr>
              <w:ind w:firstLine="29"/>
              <w:contextualSpacing/>
              <w:jc w:val="left"/>
              <w:rPr>
                <w:rFonts w:eastAsia="Calibri" w:cs="Times New Roman"/>
                <w:b/>
                <w:color w:val="000000"/>
                <w:sz w:val="24"/>
                <w:szCs w:val="24"/>
              </w:rPr>
            </w:pPr>
            <w:r w:rsidRPr="00890547">
              <w:rPr>
                <w:rFonts w:eastAsia="Calibri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8499" w:type="dxa"/>
            <w:vAlign w:val="center"/>
          </w:tcPr>
          <w:p w14:paraId="2402352D" w14:textId="77777777" w:rsidR="00890547" w:rsidRPr="00890547" w:rsidRDefault="00890547" w:rsidP="00246FEA">
            <w:pPr>
              <w:spacing w:before="120"/>
              <w:ind w:firstLine="0"/>
              <w:contextualSpacing/>
              <w:jc w:val="center"/>
              <w:rPr>
                <w:rFonts w:eastAsia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890547">
              <w:rPr>
                <w:rFonts w:eastAsia="Calibri" w:cs="Times New Roman"/>
                <w:b/>
                <w:iCs/>
                <w:color w:val="000000"/>
                <w:sz w:val="24"/>
                <w:szCs w:val="24"/>
                <w:u w:val="single"/>
              </w:rPr>
              <w:t>Перечень НИОКР в рамках развития технологического направления «Технологии, компоновки и принципы движения БВС»</w:t>
            </w:r>
          </w:p>
        </w:tc>
      </w:tr>
      <w:tr w:rsidR="00890547" w:rsidRPr="00CC3FB4" w14:paraId="1DBC6FC5" w14:textId="77777777" w:rsidTr="00665412">
        <w:tc>
          <w:tcPr>
            <w:tcW w:w="846" w:type="dxa"/>
            <w:shd w:val="clear" w:color="auto" w:fill="EDEDED" w:themeFill="accent3" w:themeFillTint="33"/>
          </w:tcPr>
          <w:p w14:paraId="494EB2C0" w14:textId="77777777" w:rsidR="00890547" w:rsidRPr="008A38B0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8A38B0">
              <w:rPr>
                <w:rFonts w:eastAsia="Calibri" w:cs="Times New Roman"/>
                <w:color w:val="000000" w:themeColor="text1"/>
                <w:sz w:val="24"/>
                <w:szCs w:val="24"/>
              </w:rPr>
              <w:t>1.1.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6B2C4E15" w14:textId="77777777" w:rsidR="00890547" w:rsidRPr="008A38B0" w:rsidRDefault="00890547" w:rsidP="00890547">
            <w:pPr>
              <w:spacing w:before="120"/>
              <w:contextualSpacing/>
              <w:rPr>
                <w:rFonts w:eastAsia="Calibri" w:cs="Times New Roman"/>
                <w:iCs/>
                <w:color w:val="000000" w:themeColor="text1"/>
                <w:sz w:val="24"/>
                <w:szCs w:val="24"/>
              </w:rPr>
            </w:pPr>
            <w:r w:rsidRPr="00E75FA6">
              <w:rPr>
                <w:rFonts w:eastAsia="Calibri" w:cs="Times New Roman"/>
                <w:color w:val="000000" w:themeColor="text1"/>
                <w:sz w:val="24"/>
                <w:szCs w:val="24"/>
              </w:rPr>
              <w:t>Разработка эскизного проекта по определению тенденций и перспективных направлений развития технологий, компоновок и принципов движения БВС (Системная НИР)</w:t>
            </w:r>
          </w:p>
        </w:tc>
      </w:tr>
      <w:tr w:rsidR="00890547" w:rsidRPr="00CC3FB4" w14:paraId="01B771E6" w14:textId="77777777" w:rsidTr="00665412">
        <w:tc>
          <w:tcPr>
            <w:tcW w:w="846" w:type="dxa"/>
            <w:shd w:val="clear" w:color="auto" w:fill="EDEDED" w:themeFill="accent3" w:themeFillTint="33"/>
          </w:tcPr>
          <w:p w14:paraId="6118A105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1.2.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08E62F76" w14:textId="77777777" w:rsidR="00890547" w:rsidRPr="00CC3FB4" w:rsidRDefault="00890547" w:rsidP="00890547">
            <w:pPr>
              <w:spacing w:before="120"/>
              <w:contextualSpacing/>
              <w:rPr>
                <w:rFonts w:eastAsia="Calibri" w:cs="Times New Roman"/>
                <w:iCs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Разработка 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технологии</w:t>
            </w:r>
            <w:r w:rsidRPr="00CC3FB4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обеспечения безопасной эксплуатации композитных и гибридных конструкций БВС по условиям прочности с учетом операционных рисков в зонах полета</w:t>
            </w:r>
          </w:p>
        </w:tc>
      </w:tr>
      <w:tr w:rsidR="00890547" w:rsidRPr="00CC3FB4" w14:paraId="7240F3FE" w14:textId="77777777" w:rsidTr="00665412">
        <w:tc>
          <w:tcPr>
            <w:tcW w:w="846" w:type="dxa"/>
            <w:shd w:val="clear" w:color="auto" w:fill="EDEDED" w:themeFill="accent3" w:themeFillTint="33"/>
          </w:tcPr>
          <w:p w14:paraId="75994896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1.3.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1482A001" w14:textId="77777777" w:rsidR="00890547" w:rsidRPr="00CC3FB4" w:rsidRDefault="00890547" w:rsidP="00890547">
            <w:pPr>
              <w:spacing w:before="120"/>
              <w:contextualSpacing/>
              <w:rPr>
                <w:rFonts w:eastAsia="Calibri" w:cs="Times New Roman"/>
                <w:iCs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iCs/>
                <w:color w:val="000000" w:themeColor="text1"/>
                <w:sz w:val="24"/>
                <w:szCs w:val="24"/>
              </w:rPr>
              <w:t xml:space="preserve">Разработка технологии проектирования </w:t>
            </w:r>
            <w:r>
              <w:rPr>
                <w:rFonts w:eastAsia="Calibri" w:cs="Times New Roman"/>
                <w:iCs/>
                <w:color w:val="000000" w:themeColor="text1"/>
                <w:sz w:val="24"/>
                <w:szCs w:val="24"/>
              </w:rPr>
              <w:t>БАС</w:t>
            </w:r>
            <w:r w:rsidRPr="00CC3FB4">
              <w:rPr>
                <w:rFonts w:eastAsia="Calibri" w:cs="Times New Roman"/>
                <w:iCs/>
                <w:color w:val="000000" w:themeColor="text1"/>
                <w:sz w:val="24"/>
                <w:szCs w:val="24"/>
              </w:rPr>
              <w:t xml:space="preserve">, определения технических обликов </w:t>
            </w:r>
            <w:r>
              <w:rPr>
                <w:rFonts w:eastAsia="Calibri" w:cs="Times New Roman"/>
                <w:iCs/>
                <w:color w:val="000000" w:themeColor="text1"/>
                <w:sz w:val="24"/>
                <w:szCs w:val="24"/>
              </w:rPr>
              <w:t>БВС</w:t>
            </w:r>
            <w:r w:rsidRPr="00CC3FB4">
              <w:rPr>
                <w:rFonts w:eastAsia="Calibri" w:cs="Times New Roman"/>
                <w:iCs/>
                <w:color w:val="000000" w:themeColor="text1"/>
                <w:sz w:val="24"/>
                <w:szCs w:val="24"/>
              </w:rPr>
              <w:t xml:space="preserve"> и методов их реализации, включая р</w:t>
            </w:r>
            <w:r w:rsidRPr="00CC3FB4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азработку технологий концептуального проектирования 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БВС</w:t>
            </w:r>
            <w:r w:rsidRPr="00CC3FB4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90547" w:rsidRPr="00CC3FB4" w14:paraId="5396A4FC" w14:textId="77777777" w:rsidTr="00665412">
        <w:tc>
          <w:tcPr>
            <w:tcW w:w="846" w:type="dxa"/>
            <w:shd w:val="clear" w:color="auto" w:fill="EDEDED" w:themeFill="accent3" w:themeFillTint="33"/>
          </w:tcPr>
          <w:p w14:paraId="40DD48DD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1.4.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04412E37" w14:textId="77777777" w:rsidR="00890547" w:rsidRPr="00CC3FB4" w:rsidRDefault="00890547" w:rsidP="00890547">
            <w:pPr>
              <w:spacing w:before="120"/>
              <w:contextualSpacing/>
              <w:rPr>
                <w:rFonts w:eastAsia="Calibri" w:cs="Times New Roman"/>
                <w:iCs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создания БВС с возможностью длительного нахождения (до 5 месяцев) над определенной областью поверхности Земли</w:t>
            </w:r>
          </w:p>
        </w:tc>
      </w:tr>
      <w:tr w:rsidR="00890547" w:rsidRPr="00CC3FB4" w14:paraId="3F8A9232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5442971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1.5.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32F6C259" w14:textId="77777777" w:rsidR="00890547" w:rsidRPr="00CC3FB4" w:rsidRDefault="00890547" w:rsidP="00890547">
            <w:pPr>
              <w:spacing w:before="120"/>
              <w:contextualSpacing/>
              <w:rPr>
                <w:rFonts w:eastAsia="Calibri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Разработка технологии</w:t>
            </w:r>
            <w:r w:rsidRPr="00CC3FB4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создания и </w:t>
            </w:r>
            <w:r w:rsidRPr="00066A36">
              <w:rPr>
                <w:rFonts w:eastAsia="Calibri" w:cs="Times New Roman"/>
                <w:color w:val="000000" w:themeColor="text1"/>
                <w:sz w:val="24"/>
                <w:szCs w:val="24"/>
              </w:rPr>
              <w:t>оптимизации применения</w:t>
            </w:r>
            <w:r w:rsidRPr="00CC3FB4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БВС мультироторного типа взлетной массы до 120 кг </w:t>
            </w:r>
          </w:p>
        </w:tc>
      </w:tr>
      <w:tr w:rsidR="001E6E1D" w:rsidRPr="00CC3FB4" w14:paraId="47115A67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ACE0002" w14:textId="2E2D688D" w:rsidR="001E6E1D" w:rsidRPr="001E6E1D" w:rsidRDefault="001E6E1D" w:rsidP="00890547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</w:rPr>
            </w:pPr>
            <w:r w:rsidRPr="001E6E1D">
              <w:rPr>
                <w:rFonts w:eastAsia="Calibri" w:cs="Times New Roman"/>
                <w:color w:val="000000"/>
                <w:sz w:val="24"/>
              </w:rPr>
              <w:t>1.6.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BE33913" w14:textId="6BAE8845" w:rsidR="001E6E1D" w:rsidRPr="001E6E1D" w:rsidRDefault="001E6E1D" w:rsidP="00890547">
            <w:pPr>
              <w:spacing w:before="120"/>
              <w:contextualSpacing/>
              <w:rPr>
                <w:sz w:val="24"/>
              </w:rPr>
            </w:pPr>
            <w:r w:rsidRPr="001E6E1D">
              <w:rPr>
                <w:sz w:val="24"/>
              </w:rPr>
              <w:t>Разработка технологии создания БВС мультироторного типа взлетной массы до 150 кг</w:t>
            </w:r>
          </w:p>
        </w:tc>
      </w:tr>
      <w:tr w:rsidR="00890547" w:rsidRPr="00CC3FB4" w14:paraId="1BB4AD94" w14:textId="77777777" w:rsidTr="00665412">
        <w:trPr>
          <w:trHeight w:val="220"/>
        </w:trPr>
        <w:tc>
          <w:tcPr>
            <w:tcW w:w="846" w:type="dxa"/>
            <w:shd w:val="clear" w:color="auto" w:fill="EDEDED" w:themeFill="accent3" w:themeFillTint="33"/>
          </w:tcPr>
          <w:p w14:paraId="4217550A" w14:textId="44715728" w:rsidR="00890547" w:rsidRPr="00CC3FB4" w:rsidRDefault="001E6E1D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1.7</w:t>
            </w:r>
            <w:r w:rsidR="00890547"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14264869" w14:textId="77777777" w:rsidR="00890547" w:rsidRPr="00CC3FB4" w:rsidRDefault="00890547" w:rsidP="00890547">
            <w:pPr>
              <w:spacing w:before="120"/>
              <w:contextualSpacing/>
              <w:rPr>
                <w:rFonts w:eastAsia="Calibri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создания мультироторных БВС, обладающих высоким уровнем ремонтопригодности и скоростью воспроизводства</w:t>
            </w:r>
          </w:p>
        </w:tc>
      </w:tr>
      <w:tr w:rsidR="00890547" w:rsidRPr="00CC3FB4" w14:paraId="298D3545" w14:textId="77777777" w:rsidTr="00665412">
        <w:tc>
          <w:tcPr>
            <w:tcW w:w="846" w:type="dxa"/>
            <w:shd w:val="clear" w:color="auto" w:fill="EDEDED" w:themeFill="accent3" w:themeFillTint="33"/>
          </w:tcPr>
          <w:p w14:paraId="7D73BA8A" w14:textId="0E86E8D8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1.</w:t>
            </w:r>
            <w:r w:rsidR="001E6E1D">
              <w:rPr>
                <w:rFonts w:eastAsia="Calibri" w:cs="Times New Roman"/>
                <w:color w:val="000000"/>
                <w:sz w:val="24"/>
                <w:szCs w:val="24"/>
              </w:rPr>
              <w:t>8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5BC82DAD" w14:textId="77777777" w:rsidR="00890547" w:rsidRPr="00CC3FB4" w:rsidRDefault="00890547" w:rsidP="00890547">
            <w:pPr>
              <w:spacing w:before="120"/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и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формирования схемо-кинематических и компоновочных решений для 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БВС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конвертопланного типа большой грузоподъемности (свыше 500 кг) с гибридной силовой установкой</w:t>
            </w:r>
          </w:p>
        </w:tc>
      </w:tr>
      <w:tr w:rsidR="00890547" w:rsidRPr="00CC3FB4" w14:paraId="7A9A946E" w14:textId="77777777" w:rsidTr="00665412">
        <w:tc>
          <w:tcPr>
            <w:tcW w:w="846" w:type="dxa"/>
            <w:shd w:val="clear" w:color="auto" w:fill="EDEDED" w:themeFill="accent3" w:themeFillTint="33"/>
          </w:tcPr>
          <w:p w14:paraId="29414F5D" w14:textId="461C15A3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1.</w:t>
            </w:r>
            <w:r w:rsidR="001E6E1D">
              <w:rPr>
                <w:rFonts w:eastAsia="Calibri" w:cs="Times New Roman"/>
                <w:color w:val="000000"/>
                <w:sz w:val="24"/>
                <w:szCs w:val="24"/>
              </w:rPr>
              <w:t>9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498E7E92" w14:textId="77777777" w:rsidR="00890547" w:rsidRPr="00CC3FB4" w:rsidRDefault="00890547" w:rsidP="00890547">
            <w:pPr>
              <w:spacing w:before="120"/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аэродинамического проектирования и трехмерной оптимизации формы планера легкого (среднего) транспортного 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БВС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самолетного типа с вертикальным взлетом и посадкой, с энергетическими методами управления аэродинамическими силами, при наличии явлений трехмерного ламинарно-турбулентного перехода</w:t>
            </w:r>
          </w:p>
        </w:tc>
      </w:tr>
      <w:tr w:rsidR="00890547" w:rsidRPr="00CC3FB4" w14:paraId="12252CCA" w14:textId="77777777" w:rsidTr="00665412">
        <w:tc>
          <w:tcPr>
            <w:tcW w:w="846" w:type="dxa"/>
            <w:shd w:val="clear" w:color="auto" w:fill="EDEDED" w:themeFill="accent3" w:themeFillTint="33"/>
          </w:tcPr>
          <w:p w14:paraId="173D47A9" w14:textId="40A5650C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1.</w:t>
            </w:r>
            <w:r w:rsidR="001E6E1D">
              <w:rPr>
                <w:rFonts w:eastAsia="Calibri" w:cs="Times New Roman"/>
                <w:color w:val="000000"/>
                <w:sz w:val="24"/>
                <w:szCs w:val="24"/>
              </w:rPr>
              <w:t>10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4F2D013" w14:textId="77777777" w:rsidR="00890547" w:rsidRPr="00CC3FB4" w:rsidRDefault="00890547" w:rsidP="00890547">
            <w:pPr>
              <w:spacing w:before="120"/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создания электрического метеорологического БАС гибридной аэродинамической схемы с несущими винтами, высотой полета до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 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15 км</w:t>
            </w:r>
          </w:p>
        </w:tc>
      </w:tr>
      <w:tr w:rsidR="00890547" w:rsidRPr="00CC3FB4" w14:paraId="0A75E132" w14:textId="77777777" w:rsidTr="00665412">
        <w:tc>
          <w:tcPr>
            <w:tcW w:w="846" w:type="dxa"/>
          </w:tcPr>
          <w:p w14:paraId="36B45257" w14:textId="5255E9C5" w:rsidR="00890547" w:rsidRPr="00665412" w:rsidRDefault="00665412" w:rsidP="00890547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65412">
              <w:rPr>
                <w:rFonts w:eastAsia="Calibri" w:cs="Times New Roman"/>
                <w:color w:val="000000"/>
                <w:sz w:val="24"/>
                <w:szCs w:val="24"/>
              </w:rPr>
              <w:t>1.1</w:t>
            </w:r>
            <w:r w:rsidR="001E6E1D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</w:tcPr>
          <w:p w14:paraId="3EC79A43" w14:textId="64050FB8" w:rsidR="00890547" w:rsidRPr="00665412" w:rsidRDefault="00665412" w:rsidP="00890547">
            <w:pPr>
              <w:spacing w:before="120"/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65412">
              <w:rPr>
                <w:color w:val="000000"/>
                <w:kern w:val="2"/>
                <w:sz w:val="24"/>
                <w:szCs w:val="24"/>
                <w:lang w:eastAsia="ru-RU" w:bidi="ru-RU"/>
                <w14:ligatures w14:val="standardContextual"/>
              </w:rPr>
              <w:t>Разработка технологии формирования облика БАС для мониторинга в ограниченном пространстве сложной конфигурации (ОПСК) с учетом особенностей полетов в ОПСК, в т.ч. наличия интенсивных воздушных потоков.</w:t>
            </w:r>
          </w:p>
        </w:tc>
      </w:tr>
      <w:tr w:rsidR="00890547" w:rsidRPr="00CC3FB4" w14:paraId="714E2DE6" w14:textId="77777777" w:rsidTr="00246FEA">
        <w:trPr>
          <w:trHeight w:val="958"/>
        </w:trPr>
        <w:tc>
          <w:tcPr>
            <w:tcW w:w="846" w:type="dxa"/>
            <w:vAlign w:val="center"/>
          </w:tcPr>
          <w:p w14:paraId="37340A97" w14:textId="67CE9D50" w:rsidR="00890547" w:rsidRPr="00890547" w:rsidRDefault="00890547" w:rsidP="00246FEA">
            <w:pPr>
              <w:ind w:firstLine="29"/>
              <w:contextualSpacing/>
              <w:jc w:val="left"/>
              <w:rPr>
                <w:rFonts w:eastAsia="Calibri" w:cs="Times New Roman"/>
                <w:b/>
                <w:color w:val="000000"/>
                <w:sz w:val="24"/>
                <w:szCs w:val="24"/>
              </w:rPr>
            </w:pPr>
            <w:r w:rsidRPr="00890547">
              <w:rPr>
                <w:rFonts w:eastAsia="Calibri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8499" w:type="dxa"/>
            <w:vAlign w:val="center"/>
          </w:tcPr>
          <w:p w14:paraId="62870816" w14:textId="77777777" w:rsidR="00890547" w:rsidRPr="00890547" w:rsidRDefault="00890547" w:rsidP="00246FEA">
            <w:pPr>
              <w:contextualSpacing/>
              <w:jc w:val="center"/>
              <w:rPr>
                <w:rFonts w:eastAsia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890547">
              <w:rPr>
                <w:rFonts w:eastAsia="Calibri" w:cs="Times New Roman"/>
                <w:b/>
                <w:iCs/>
                <w:color w:val="000000"/>
                <w:sz w:val="24"/>
                <w:szCs w:val="24"/>
                <w:u w:val="single"/>
              </w:rPr>
              <w:t>Перечень НИОКР в рамках развития технологического направления «Энергетические и силовые установки»</w:t>
            </w:r>
          </w:p>
        </w:tc>
      </w:tr>
      <w:tr w:rsidR="00890547" w:rsidRPr="00CC3FB4" w14:paraId="6DACBF49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F43BEB3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2.1.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44F7B377" w14:textId="77777777" w:rsidR="00890547" w:rsidRPr="00CC3FB4" w:rsidRDefault="00890547" w:rsidP="00890547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 и демонстратора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воздушно-алюминиевого химического источника тока для БАС</w:t>
            </w:r>
          </w:p>
        </w:tc>
      </w:tr>
      <w:tr w:rsidR="00890547" w:rsidRPr="00CC3FB4" w14:paraId="674E42C3" w14:textId="77777777" w:rsidTr="00665412">
        <w:tc>
          <w:tcPr>
            <w:tcW w:w="846" w:type="dxa"/>
            <w:shd w:val="clear" w:color="auto" w:fill="EDEDED" w:themeFill="accent3" w:themeFillTint="33"/>
          </w:tcPr>
          <w:p w14:paraId="1733324F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 w:themeColor="text1"/>
                <w:sz w:val="24"/>
                <w:szCs w:val="24"/>
              </w:rPr>
              <w:t>2.2.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21DABA3" w14:textId="77777777" w:rsidR="00890547" w:rsidRPr="00CC3FB4" w:rsidRDefault="00890547" w:rsidP="00890547">
            <w:pPr>
              <w:contextualSpacing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Разработка технологии 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и демонстратора </w:t>
            </w:r>
            <w:r w:rsidRPr="00CC3FB4">
              <w:rPr>
                <w:rFonts w:eastAsia="Calibri" w:cs="Times New Roman"/>
                <w:color w:val="000000" w:themeColor="text1"/>
                <w:sz w:val="24"/>
                <w:szCs w:val="24"/>
              </w:rPr>
              <w:t>гибридного электрохимического источника тока для БВС</w:t>
            </w:r>
          </w:p>
        </w:tc>
      </w:tr>
      <w:tr w:rsidR="00890547" w:rsidRPr="00CC3FB4" w14:paraId="4E929A5F" w14:textId="77777777" w:rsidTr="00665412">
        <w:tc>
          <w:tcPr>
            <w:tcW w:w="846" w:type="dxa"/>
            <w:shd w:val="clear" w:color="auto" w:fill="EDEDED" w:themeFill="accent3" w:themeFillTint="33"/>
          </w:tcPr>
          <w:p w14:paraId="406415AC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D02C0">
              <w:rPr>
                <w:rFonts w:eastAsia="Calibri" w:cs="Times New Roman"/>
                <w:color w:val="000000"/>
                <w:sz w:val="24"/>
                <w:szCs w:val="24"/>
              </w:rPr>
              <w:t>2.3.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5AA0315D" w14:textId="77777777" w:rsidR="00890547" w:rsidRPr="00CC3FB4" w:rsidRDefault="00890547" w:rsidP="00890547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D02C0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и и демонстраторов в обеспечении создания линейки </w:t>
            </w:r>
            <w:r w:rsidRPr="003D02C0">
              <w:rPr>
                <w:rFonts w:eastAsia="Calibri" w:cs="Times New Roman"/>
                <w:color w:val="000000"/>
                <w:sz w:val="24"/>
                <w:szCs w:val="24"/>
              </w:rPr>
              <w:t>перспективных электродвигателей для винтомоторн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ых</w:t>
            </w:r>
            <w:r w:rsidRPr="003D02C0">
              <w:rPr>
                <w:rFonts w:eastAsia="Calibri" w:cs="Times New Roman"/>
                <w:color w:val="000000"/>
                <w:sz w:val="24"/>
                <w:szCs w:val="24"/>
              </w:rPr>
              <w:t xml:space="preserve"> групп БВС</w:t>
            </w:r>
          </w:p>
        </w:tc>
      </w:tr>
      <w:tr w:rsidR="00890547" w:rsidRPr="00CC3FB4" w14:paraId="2F7ED6DD" w14:textId="77777777" w:rsidTr="00665412">
        <w:tc>
          <w:tcPr>
            <w:tcW w:w="846" w:type="dxa"/>
            <w:shd w:val="clear" w:color="auto" w:fill="EDEDED" w:themeFill="accent3" w:themeFillTint="33"/>
          </w:tcPr>
          <w:p w14:paraId="69390354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D02C0">
              <w:rPr>
                <w:rFonts w:eastAsia="Calibri" w:cs="Times New Roman"/>
                <w:color w:val="000000"/>
                <w:sz w:val="24"/>
                <w:szCs w:val="24"/>
              </w:rPr>
              <w:t>2.4.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4B419F08" w14:textId="77777777" w:rsidR="00890547" w:rsidRPr="00CC3FB4" w:rsidRDefault="00890547" w:rsidP="00890547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D02C0">
              <w:rPr>
                <w:rFonts w:eastAsia="Calibri" w:cs="Times New Roman"/>
                <w:color w:val="000000"/>
                <w:sz w:val="24"/>
                <w:szCs w:val="24"/>
              </w:rPr>
              <w:t xml:space="preserve">Разработка демонстратора 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программного комплекса </w:t>
            </w:r>
            <w:r w:rsidRPr="003D02C0">
              <w:rPr>
                <w:rFonts w:eastAsia="Calibri" w:cs="Times New Roman"/>
                <w:color w:val="000000"/>
                <w:sz w:val="24"/>
                <w:szCs w:val="24"/>
              </w:rPr>
              <w:t>автоматизированного проектирования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 и расчета</w:t>
            </w:r>
            <w:r w:rsidRPr="003D02C0">
              <w:rPr>
                <w:rFonts w:eastAsia="Calibri" w:cs="Times New Roman"/>
                <w:color w:val="000000"/>
                <w:sz w:val="24"/>
                <w:szCs w:val="24"/>
              </w:rPr>
              <w:t xml:space="preserve"> электрических винтомоторных групп БВС</w:t>
            </w:r>
          </w:p>
        </w:tc>
      </w:tr>
      <w:tr w:rsidR="00890547" w:rsidRPr="00CC3FB4" w14:paraId="3DB34598" w14:textId="77777777" w:rsidTr="00665412">
        <w:tc>
          <w:tcPr>
            <w:tcW w:w="846" w:type="dxa"/>
            <w:shd w:val="clear" w:color="auto" w:fill="EDEDED" w:themeFill="accent3" w:themeFillTint="33"/>
          </w:tcPr>
          <w:p w14:paraId="3005B7C6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D02C0">
              <w:rPr>
                <w:rFonts w:eastAsia="Calibri" w:cs="Times New Roman"/>
                <w:color w:val="000000"/>
                <w:sz w:val="24"/>
                <w:szCs w:val="24"/>
              </w:rPr>
              <w:t>2.5.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6667F873" w14:textId="77777777" w:rsidR="00890547" w:rsidRPr="00CC3FB4" w:rsidRDefault="00890547" w:rsidP="00890547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D02C0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и демонстратор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ов</w:t>
            </w:r>
            <w:r w:rsidRPr="003D02C0">
              <w:rPr>
                <w:rFonts w:eastAsia="Calibri" w:cs="Times New Roman"/>
                <w:color w:val="000000"/>
                <w:sz w:val="24"/>
                <w:szCs w:val="24"/>
              </w:rPr>
              <w:t xml:space="preserve"> силовых полупроводниковых преобразователей для гибридных и электрических силовых установок БВС с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 интеллектуальными</w:t>
            </w:r>
            <w:r w:rsidRPr="003D02C0">
              <w:rPr>
                <w:rFonts w:eastAsia="Calibri" w:cs="Times New Roman"/>
                <w:color w:val="000000"/>
                <w:sz w:val="24"/>
                <w:szCs w:val="24"/>
              </w:rPr>
              <w:t xml:space="preserve"> функци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ями</w:t>
            </w:r>
            <w:r w:rsidRPr="003D02C0">
              <w:rPr>
                <w:rFonts w:eastAsia="Calibri" w:cs="Times New Roman"/>
                <w:color w:val="000000"/>
                <w:sz w:val="24"/>
                <w:szCs w:val="24"/>
              </w:rPr>
              <w:t xml:space="preserve"> самодиагностики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 и компенсации отказов</w:t>
            </w:r>
          </w:p>
        </w:tc>
      </w:tr>
      <w:tr w:rsidR="00890547" w:rsidRPr="00CC3FB4" w14:paraId="26EED093" w14:textId="77777777" w:rsidTr="00665412">
        <w:tc>
          <w:tcPr>
            <w:tcW w:w="846" w:type="dxa"/>
            <w:shd w:val="clear" w:color="auto" w:fill="EDEDED" w:themeFill="accent3" w:themeFillTint="33"/>
          </w:tcPr>
          <w:p w14:paraId="2181AEB0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2.6.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071760F2" w14:textId="77777777" w:rsidR="00890547" w:rsidRPr="00CC3FB4" w:rsidRDefault="00890547" w:rsidP="00890547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90B19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для создания гибридной силовой установки для БВС большой грузоподъёмности (свыше 500 кг) с распределенными движителями</w:t>
            </w:r>
          </w:p>
        </w:tc>
      </w:tr>
      <w:tr w:rsidR="00890547" w:rsidRPr="00CC3FB4" w14:paraId="3C690E1A" w14:textId="77777777" w:rsidTr="00665412">
        <w:tc>
          <w:tcPr>
            <w:tcW w:w="846" w:type="dxa"/>
            <w:shd w:val="clear" w:color="auto" w:fill="EDEDED" w:themeFill="accent3" w:themeFillTint="33"/>
          </w:tcPr>
          <w:p w14:paraId="32C454C5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2.7.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30F4DA57" w14:textId="77777777" w:rsidR="00890547" w:rsidRPr="00CC3FB4" w:rsidRDefault="00890547" w:rsidP="00890547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90B19">
              <w:rPr>
                <w:rFonts w:eastAsia="Calibri" w:cs="Times New Roman"/>
                <w:color w:val="000000"/>
                <w:sz w:val="24"/>
                <w:szCs w:val="24"/>
              </w:rPr>
              <w:t>Разработка конструктивно-технологических решений для создания авиационной силовой системы электроснабжения БВС большой грузоподъемности</w:t>
            </w:r>
          </w:p>
        </w:tc>
      </w:tr>
      <w:tr w:rsidR="00890547" w:rsidRPr="00CC3FB4" w14:paraId="5EBB02F4" w14:textId="77777777" w:rsidTr="00665412">
        <w:tc>
          <w:tcPr>
            <w:tcW w:w="846" w:type="dxa"/>
            <w:shd w:val="clear" w:color="auto" w:fill="EDEDED" w:themeFill="accent3" w:themeFillTint="33"/>
          </w:tcPr>
          <w:p w14:paraId="254ED4C3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2.8.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5C450418" w14:textId="77777777" w:rsidR="00890547" w:rsidRPr="00CC3FB4" w:rsidRDefault="00890547" w:rsidP="00890547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D02C0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зарядки БАС с использованием воздушных линий электропередачи высокого напряжения и других источников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 энергии</w:t>
            </w:r>
          </w:p>
        </w:tc>
      </w:tr>
      <w:tr w:rsidR="00890547" w:rsidRPr="00CC3FB4" w14:paraId="51CB313E" w14:textId="77777777" w:rsidTr="00665412">
        <w:tc>
          <w:tcPr>
            <w:tcW w:w="846" w:type="dxa"/>
            <w:shd w:val="clear" w:color="auto" w:fill="EDEDED" w:themeFill="accent3" w:themeFillTint="33"/>
          </w:tcPr>
          <w:p w14:paraId="476D3C9B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2.9.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44BAEAB6" w14:textId="77777777" w:rsidR="00890547" w:rsidRPr="00CC3FB4" w:rsidRDefault="00890547" w:rsidP="00890547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90B19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и демонстратора электрической силовой установки с гибридным электрохимическим источником тока с системой стабилизации напряжения</w:t>
            </w:r>
          </w:p>
        </w:tc>
      </w:tr>
      <w:tr w:rsidR="00890547" w:rsidRPr="00CC3FB4" w14:paraId="3B6B36D3" w14:textId="77777777" w:rsidTr="00665412">
        <w:tc>
          <w:tcPr>
            <w:tcW w:w="846" w:type="dxa"/>
            <w:shd w:val="clear" w:color="auto" w:fill="EDEDED" w:themeFill="accent3" w:themeFillTint="33"/>
          </w:tcPr>
          <w:p w14:paraId="7B2CEB4A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2.1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0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054B78F0" w14:textId="77777777" w:rsidR="00890547" w:rsidRPr="00CC3FB4" w:rsidRDefault="00890547" w:rsidP="00890547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90B19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технологий накопления электрической энергии на основе возобновляемых, электрических и электрохимических источников энергии для БВС</w:t>
            </w:r>
          </w:p>
        </w:tc>
      </w:tr>
      <w:tr w:rsidR="00890547" w:rsidRPr="00CC3FB4" w14:paraId="2C5ED8E3" w14:textId="77777777" w:rsidTr="00665412">
        <w:tc>
          <w:tcPr>
            <w:tcW w:w="846" w:type="dxa"/>
            <w:shd w:val="clear" w:color="auto" w:fill="EDEDED" w:themeFill="accent3" w:themeFillTint="33"/>
          </w:tcPr>
          <w:p w14:paraId="1B2319DE" w14:textId="228B9530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2.11</w:t>
            </w:r>
            <w:r w:rsidR="00665412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CA40BA1" w14:textId="77777777" w:rsidR="00890547" w:rsidRPr="00CC3FB4" w:rsidRDefault="00890547" w:rsidP="00890547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90B19">
              <w:rPr>
                <w:rFonts w:eastAsia="Calibri" w:cs="Times New Roman"/>
                <w:color w:val="000000"/>
                <w:sz w:val="24"/>
                <w:szCs w:val="24"/>
              </w:rPr>
              <w:t>Исследование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 и разработка </w:t>
            </w:r>
            <w:r w:rsidRPr="00390B19">
              <w:rPr>
                <w:rFonts w:eastAsia="Calibri" w:cs="Times New Roman"/>
                <w:color w:val="000000"/>
                <w:sz w:val="24"/>
                <w:szCs w:val="24"/>
              </w:rPr>
              <w:t>перспективных технологий снижения удельного расхода топлива и повышения ресурса малогабаритных турбогенераторо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в и турбореактивных двигателей.</w:t>
            </w:r>
          </w:p>
        </w:tc>
      </w:tr>
      <w:tr w:rsidR="00890547" w:rsidRPr="00CC3FB4" w14:paraId="42FA1271" w14:textId="77777777" w:rsidTr="00665412">
        <w:tc>
          <w:tcPr>
            <w:tcW w:w="846" w:type="dxa"/>
            <w:shd w:val="clear" w:color="auto" w:fill="EDEDED" w:themeFill="accent3" w:themeFillTint="33"/>
          </w:tcPr>
          <w:p w14:paraId="4DB3352F" w14:textId="3D37D8F9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2.12</w:t>
            </w:r>
            <w:r w:rsidR="00665412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6F0C392B" w14:textId="77777777" w:rsidR="00890547" w:rsidRPr="00CC3FB4" w:rsidRDefault="00890547" w:rsidP="00890547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90B19">
              <w:rPr>
                <w:rFonts w:eastAsia="Calibri" w:cs="Times New Roman"/>
                <w:color w:val="000000"/>
                <w:sz w:val="24"/>
                <w:szCs w:val="24"/>
              </w:rPr>
              <w:t xml:space="preserve">Разработка технологий перспективных турбоэлектрических генераторов мощностью до 150 кВт 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для </w:t>
            </w:r>
            <w:r w:rsidRPr="00390B19">
              <w:rPr>
                <w:rFonts w:eastAsia="Calibri" w:cs="Times New Roman"/>
                <w:color w:val="000000"/>
                <w:sz w:val="24"/>
                <w:szCs w:val="24"/>
              </w:rPr>
              <w:t xml:space="preserve">гибридных силовых установок транспортных 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БВС</w:t>
            </w:r>
            <w:r w:rsidRPr="00390B19">
              <w:rPr>
                <w:rFonts w:eastAsia="Calibri" w:cs="Times New Roman"/>
                <w:color w:val="000000"/>
                <w:sz w:val="24"/>
                <w:szCs w:val="24"/>
              </w:rPr>
              <w:t xml:space="preserve"> с вертикальным взлетом и посадкой.</w:t>
            </w:r>
          </w:p>
        </w:tc>
      </w:tr>
      <w:tr w:rsidR="00890547" w:rsidRPr="00CC3FB4" w14:paraId="647F0875" w14:textId="77777777" w:rsidTr="00665412">
        <w:tc>
          <w:tcPr>
            <w:tcW w:w="846" w:type="dxa"/>
            <w:shd w:val="clear" w:color="auto" w:fill="EDEDED" w:themeFill="accent3" w:themeFillTint="33"/>
          </w:tcPr>
          <w:p w14:paraId="0EA26194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2.13.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06862D28" w14:textId="77777777" w:rsidR="00890547" w:rsidRPr="00CC3FB4" w:rsidRDefault="00890547" w:rsidP="00890547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и демонстратора системы</w:t>
            </w:r>
            <w:r w:rsidRPr="00477E37">
              <w:rPr>
                <w:rFonts w:eastAsia="Calibri" w:cs="Times New Roman"/>
                <w:color w:val="000000"/>
                <w:sz w:val="24"/>
                <w:szCs w:val="24"/>
              </w:rPr>
              <w:t xml:space="preserve"> управления аккумуляторными батареями для беспилотных авиационных систем</w:t>
            </w:r>
          </w:p>
        </w:tc>
      </w:tr>
      <w:tr w:rsidR="00890547" w:rsidRPr="00CC3FB4" w14:paraId="47C55BD2" w14:textId="77777777" w:rsidTr="00665412">
        <w:tc>
          <w:tcPr>
            <w:tcW w:w="846" w:type="dxa"/>
            <w:shd w:val="clear" w:color="auto" w:fill="EDEDED" w:themeFill="accent3" w:themeFillTint="33"/>
          </w:tcPr>
          <w:p w14:paraId="787461CB" w14:textId="77777777" w:rsidR="00890547" w:rsidRPr="00CC3FB4" w:rsidRDefault="00890547" w:rsidP="00890547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2.14.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3D89B2A" w14:textId="77777777" w:rsidR="00890547" w:rsidRPr="00CC3FB4" w:rsidRDefault="00890547" w:rsidP="00890547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477E37">
              <w:rPr>
                <w:rFonts w:eastAsia="Calibri" w:cs="Times New Roman"/>
                <w:color w:val="000000"/>
                <w:sz w:val="24"/>
                <w:szCs w:val="24"/>
              </w:rPr>
              <w:t>Разработка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 технологии и демонстратора</w:t>
            </w:r>
            <w:r w:rsidRPr="00477E37">
              <w:rPr>
                <w:rFonts w:eastAsia="Calibri" w:cs="Times New Roman"/>
                <w:color w:val="000000"/>
                <w:sz w:val="24"/>
                <w:szCs w:val="24"/>
              </w:rPr>
              <w:t xml:space="preserve"> облегченных и гибких кремниевых солнечных элементов и систем на их основе для обеспечения энергопитания БАС</w:t>
            </w:r>
          </w:p>
        </w:tc>
      </w:tr>
      <w:tr w:rsidR="00252F59" w:rsidRPr="00CC3FB4" w14:paraId="3DDB6629" w14:textId="77777777" w:rsidTr="00665412">
        <w:tc>
          <w:tcPr>
            <w:tcW w:w="846" w:type="dxa"/>
            <w:vAlign w:val="center"/>
          </w:tcPr>
          <w:p w14:paraId="74A1A274" w14:textId="037867EE" w:rsidR="00252F59" w:rsidRPr="00665412" w:rsidRDefault="00665412" w:rsidP="00252F59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2.15.</w:t>
            </w:r>
          </w:p>
        </w:tc>
        <w:tc>
          <w:tcPr>
            <w:tcW w:w="8499" w:type="dxa"/>
          </w:tcPr>
          <w:p w14:paraId="77E240C3" w14:textId="008D4259" w:rsidR="00252F59" w:rsidRPr="00665412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65412">
              <w:rPr>
                <w:sz w:val="24"/>
                <w:szCs w:val="24"/>
              </w:rPr>
              <w:t>Разработка технологии электроснабжения БАС, оптимизированной под различные сценарии использования наземных стационарных зарядных станций для автоматизированной подзарядки беспилотных воздушных средств.</w:t>
            </w:r>
            <w:r w:rsidRPr="00665412" w:rsidDel="0009035C">
              <w:rPr>
                <w:color w:val="000000"/>
                <w:kern w:val="2"/>
                <w:sz w:val="24"/>
                <w:szCs w:val="24"/>
                <w:lang w:eastAsia="ru-RU" w:bidi="ru-RU"/>
                <w14:ligatures w14:val="standardContextual"/>
              </w:rPr>
              <w:t xml:space="preserve"> </w:t>
            </w:r>
          </w:p>
        </w:tc>
      </w:tr>
      <w:tr w:rsidR="00252F59" w:rsidRPr="00CC3FB4" w14:paraId="2FC18678" w14:textId="77777777" w:rsidTr="00246FEA">
        <w:trPr>
          <w:trHeight w:val="981"/>
        </w:trPr>
        <w:tc>
          <w:tcPr>
            <w:tcW w:w="846" w:type="dxa"/>
            <w:vAlign w:val="center"/>
          </w:tcPr>
          <w:p w14:paraId="79605EA7" w14:textId="77777777" w:rsidR="00252F59" w:rsidRPr="00890547" w:rsidRDefault="00252F59" w:rsidP="00246FEA">
            <w:pPr>
              <w:ind w:firstLine="29"/>
              <w:contextualSpacing/>
              <w:jc w:val="left"/>
              <w:rPr>
                <w:rFonts w:eastAsia="Calibri" w:cs="Times New Roman"/>
                <w:b/>
                <w:color w:val="000000"/>
                <w:sz w:val="24"/>
                <w:szCs w:val="24"/>
              </w:rPr>
            </w:pPr>
            <w:r w:rsidRPr="00890547">
              <w:rPr>
                <w:rFonts w:eastAsia="Calibri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8499" w:type="dxa"/>
            <w:vAlign w:val="center"/>
          </w:tcPr>
          <w:p w14:paraId="011C24EF" w14:textId="77777777" w:rsidR="00252F59" w:rsidRPr="00890547" w:rsidRDefault="00252F59" w:rsidP="00246FEA">
            <w:pPr>
              <w:contextualSpacing/>
              <w:jc w:val="center"/>
              <w:rPr>
                <w:rFonts w:eastAsia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890547">
              <w:rPr>
                <w:rFonts w:eastAsia="Calibri" w:cs="Times New Roman"/>
                <w:b/>
                <w:iCs/>
                <w:color w:val="000000"/>
                <w:sz w:val="24"/>
                <w:szCs w:val="24"/>
                <w:u w:val="single"/>
              </w:rPr>
              <w:t>Перечень НИОКР в рамках развития технологического направления «Технологии навигации, радионавигации»</w:t>
            </w:r>
          </w:p>
        </w:tc>
      </w:tr>
      <w:tr w:rsidR="00252F59" w:rsidRPr="00CC3FB4" w14:paraId="182F08FF" w14:textId="77777777" w:rsidTr="00665412">
        <w:trPr>
          <w:trHeight w:val="590"/>
        </w:trPr>
        <w:tc>
          <w:tcPr>
            <w:tcW w:w="846" w:type="dxa"/>
            <w:shd w:val="clear" w:color="auto" w:fill="EDEDED" w:themeFill="accent3" w:themeFillTint="33"/>
          </w:tcPr>
          <w:p w14:paraId="2E50726D" w14:textId="77777777" w:rsidR="00252F59" w:rsidRDefault="00252F59" w:rsidP="00252F59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3.1.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5F4293DA" w14:textId="77777777" w:rsidR="00252F59" w:rsidRPr="009A55F5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E75FA6">
              <w:rPr>
                <w:rFonts w:eastAsia="Calibri" w:cs="Times New Roman"/>
                <w:color w:val="000000"/>
                <w:sz w:val="24"/>
                <w:szCs w:val="24"/>
              </w:rPr>
              <w:t>Разработка эскизного проекта по определению тенденций и перспективных направлений развития технологий навигации и радионавигации (Системная НИР)</w:t>
            </w:r>
          </w:p>
        </w:tc>
      </w:tr>
      <w:tr w:rsidR="00252F59" w:rsidRPr="00CC3FB4" w14:paraId="727DC132" w14:textId="77777777" w:rsidTr="00665412">
        <w:trPr>
          <w:trHeight w:val="590"/>
        </w:trPr>
        <w:tc>
          <w:tcPr>
            <w:tcW w:w="846" w:type="dxa"/>
            <w:shd w:val="clear" w:color="auto" w:fill="EDEDED" w:themeFill="accent3" w:themeFillTint="33"/>
          </w:tcPr>
          <w:p w14:paraId="5F78E4EB" w14:textId="77777777" w:rsidR="00252F59" w:rsidRPr="00CC3FB4" w:rsidRDefault="00252F59" w:rsidP="00252F59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3.2.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3BF2F3BF" w14:textId="77777777" w:rsidR="00252F59" w:rsidRPr="00CC3FB4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9A55F5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и демонстраторов многодатчиковых навигационных комплексов БАС, основанных на совместной обработке разнородной измерительной информации с использованием искусственного интеллекта</w:t>
            </w:r>
          </w:p>
        </w:tc>
      </w:tr>
      <w:tr w:rsidR="00252F59" w:rsidRPr="00CC3FB4" w14:paraId="23803F3E" w14:textId="77777777" w:rsidTr="00665412">
        <w:trPr>
          <w:trHeight w:val="590"/>
        </w:trPr>
        <w:tc>
          <w:tcPr>
            <w:tcW w:w="846" w:type="dxa"/>
            <w:shd w:val="clear" w:color="auto" w:fill="EDEDED" w:themeFill="accent3" w:themeFillTint="33"/>
          </w:tcPr>
          <w:p w14:paraId="5D69A10F" w14:textId="77777777" w:rsidR="00252F59" w:rsidRPr="00CC3FB4" w:rsidRDefault="00252F59" w:rsidP="00252F59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3.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3854AD11" w14:textId="77777777" w:rsidR="00252F59" w:rsidRPr="00CC3FB4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Разработка </w:t>
            </w:r>
            <w:r w:rsidRPr="00337F53">
              <w:rPr>
                <w:rFonts w:eastAsia="Calibri" w:cs="Times New Roman"/>
                <w:color w:val="000000"/>
                <w:sz w:val="24"/>
                <w:szCs w:val="24"/>
              </w:rPr>
              <w:t>технологии и демонстратора интегрированной инерциально-спутниковой навигационной системы для БАС с различными типами датчиков</w:t>
            </w:r>
          </w:p>
        </w:tc>
      </w:tr>
      <w:tr w:rsidR="00252F59" w:rsidRPr="00CC3FB4" w14:paraId="631A8749" w14:textId="77777777" w:rsidTr="00665412">
        <w:tc>
          <w:tcPr>
            <w:tcW w:w="846" w:type="dxa"/>
            <w:shd w:val="clear" w:color="auto" w:fill="EDEDED" w:themeFill="accent3" w:themeFillTint="33"/>
          </w:tcPr>
          <w:p w14:paraId="0A06EDBE" w14:textId="77777777" w:rsidR="00252F59" w:rsidRPr="00CC3FB4" w:rsidRDefault="00252F59" w:rsidP="00252F59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3.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46DB38B0" w14:textId="77777777" w:rsidR="00252F59" w:rsidRPr="00CC3FB4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создания линейки радионавигационных приемников для БВС, обладающих повышенной устойчивостью к преднамеренным помехам</w:t>
            </w:r>
          </w:p>
        </w:tc>
      </w:tr>
      <w:tr w:rsidR="00252F59" w:rsidRPr="00CC3FB4" w14:paraId="34DEB01A" w14:textId="77777777" w:rsidTr="00665412">
        <w:tc>
          <w:tcPr>
            <w:tcW w:w="846" w:type="dxa"/>
            <w:shd w:val="clear" w:color="auto" w:fill="EDEDED" w:themeFill="accent3" w:themeFillTint="33"/>
          </w:tcPr>
          <w:p w14:paraId="0BC4E313" w14:textId="77777777" w:rsidR="00252F59" w:rsidRPr="00CC3FB4" w:rsidRDefault="00252F59" w:rsidP="00252F59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3.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5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1B48046E" w14:textId="77777777" w:rsidR="00252F59" w:rsidRPr="00CC3FB4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и и демонстратора 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интеллектуальной информационно-навигационной системы на базе многоспектральной системы технического зрения</w:t>
            </w:r>
          </w:p>
        </w:tc>
      </w:tr>
      <w:tr w:rsidR="00252F59" w:rsidRPr="00CC3FB4" w14:paraId="70E6DF0D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E169B80" w14:textId="77777777" w:rsidR="00252F59" w:rsidRPr="00CC3FB4" w:rsidRDefault="00252F59" w:rsidP="00252F59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3.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6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4587756" w14:textId="77777777" w:rsidR="00252F59" w:rsidRPr="00CC3FB4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37F53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технологий и демонстратора высокомобильной многофункциональной радиотехнической системы обеспече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ния навигации на необорудованных посадочными средствами площадках</w:t>
            </w:r>
          </w:p>
        </w:tc>
      </w:tr>
      <w:tr w:rsidR="00252F59" w:rsidRPr="00CC3FB4" w14:paraId="243ED84A" w14:textId="77777777" w:rsidTr="00665412">
        <w:tc>
          <w:tcPr>
            <w:tcW w:w="846" w:type="dxa"/>
            <w:shd w:val="clear" w:color="auto" w:fill="EDEDED" w:themeFill="accent3" w:themeFillTint="33"/>
          </w:tcPr>
          <w:p w14:paraId="6407FA7E" w14:textId="77777777" w:rsidR="00252F59" w:rsidRPr="00CC3FB4" w:rsidRDefault="00252F59" w:rsidP="00252F59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3.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7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121AEE2" w14:textId="77777777" w:rsidR="00252F59" w:rsidRPr="00337F53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37F53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и демонстраторов комплексных корреляционно-экстремальных навигационных систем, основанных на обработке информации в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 видимом,</w:t>
            </w:r>
            <w:r w:rsidRPr="00337F53">
              <w:rPr>
                <w:rFonts w:eastAsia="Calibri" w:cs="Times New Roman"/>
                <w:color w:val="000000"/>
                <w:sz w:val="24"/>
                <w:szCs w:val="24"/>
              </w:rPr>
              <w:t xml:space="preserve"> инфракрасном и радиолокационном диапазонах</w:t>
            </w:r>
          </w:p>
        </w:tc>
      </w:tr>
      <w:tr w:rsidR="00252F59" w:rsidRPr="00CC3FB4" w14:paraId="65C89EB5" w14:textId="77777777" w:rsidTr="00665412">
        <w:tc>
          <w:tcPr>
            <w:tcW w:w="846" w:type="dxa"/>
            <w:shd w:val="clear" w:color="auto" w:fill="EDEDED" w:themeFill="accent3" w:themeFillTint="33"/>
          </w:tcPr>
          <w:p w14:paraId="19FC4D9A" w14:textId="77777777" w:rsidR="00252F59" w:rsidRPr="00CC3FB4" w:rsidRDefault="00252F59" w:rsidP="00252F59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3.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8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7F39C1B1" w14:textId="77777777" w:rsidR="00252F59" w:rsidRPr="00337F53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37F53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и демонстратора микронавигационной инерциальной системы для БВС, обеспечивающей точное позиционирование БВС в пространстве при сбоях или отсутствии сигналов ГНСС</w:t>
            </w:r>
          </w:p>
        </w:tc>
      </w:tr>
      <w:tr w:rsidR="00252F59" w:rsidRPr="00CC3FB4" w14:paraId="7D5A9208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C7D65E3" w14:textId="77777777" w:rsidR="00252F59" w:rsidRPr="00CC3FB4" w:rsidRDefault="00252F59" w:rsidP="00252F59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3.9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51BA9107" w14:textId="77777777" w:rsidR="00252F59" w:rsidRPr="00337F53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</w:t>
            </w:r>
            <w:r w:rsidRPr="00337F53">
              <w:rPr>
                <w:rFonts w:eastAsia="Calibri" w:cs="Times New Roman"/>
                <w:color w:val="000000"/>
                <w:sz w:val="24"/>
                <w:szCs w:val="24"/>
              </w:rPr>
              <w:t xml:space="preserve"> навигации БВС по сигналам существующих многоспутниковых систем широкополосной связи (МСШС) без использования штатных средств (терминалов) МСШС</w:t>
            </w:r>
          </w:p>
        </w:tc>
      </w:tr>
      <w:tr w:rsidR="00252F59" w:rsidRPr="00CC3FB4" w14:paraId="627F08DD" w14:textId="77777777" w:rsidTr="00665412">
        <w:tc>
          <w:tcPr>
            <w:tcW w:w="846" w:type="dxa"/>
            <w:shd w:val="clear" w:color="auto" w:fill="EDEDED" w:themeFill="accent3" w:themeFillTint="33"/>
          </w:tcPr>
          <w:p w14:paraId="16A12A9B" w14:textId="77777777" w:rsidR="00252F59" w:rsidRPr="00CC3FB4" w:rsidRDefault="00252F59" w:rsidP="00252F59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3.1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0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3FEC2CCA" w14:textId="77777777" w:rsidR="00252F59" w:rsidRPr="00337F53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</w:t>
            </w:r>
            <w:r w:rsidRPr="00337F53">
              <w:rPr>
                <w:rFonts w:eastAsia="Calibri" w:cs="Times New Roman"/>
                <w:color w:val="000000"/>
                <w:sz w:val="24"/>
                <w:szCs w:val="24"/>
              </w:rPr>
              <w:t xml:space="preserve"> и демонстраторов локальных навигационных систем на базе группировки малых космических аппаратов на низких орбитах</w:t>
            </w:r>
          </w:p>
        </w:tc>
      </w:tr>
      <w:tr w:rsidR="00252F59" w:rsidRPr="00CC3FB4" w14:paraId="03DF8A0A" w14:textId="77777777" w:rsidTr="00665412">
        <w:tc>
          <w:tcPr>
            <w:tcW w:w="846" w:type="dxa"/>
            <w:shd w:val="clear" w:color="auto" w:fill="EDEDED" w:themeFill="accent3" w:themeFillTint="33"/>
          </w:tcPr>
          <w:p w14:paraId="3E83EB10" w14:textId="77777777" w:rsidR="00252F59" w:rsidRPr="00CC3FB4" w:rsidRDefault="00252F59" w:rsidP="00252F59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3.11.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65DDAA6A" w14:textId="77777777" w:rsidR="00252F59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9A55F5">
              <w:rPr>
                <w:rFonts w:eastAsia="Calibri" w:cs="Times New Roman"/>
                <w:color w:val="000000"/>
                <w:sz w:val="24"/>
                <w:szCs w:val="24"/>
              </w:rPr>
              <w:t xml:space="preserve">Разработка 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технологии</w:t>
            </w:r>
            <w:r w:rsidRPr="009A55F5">
              <w:rPr>
                <w:rFonts w:eastAsia="Calibri" w:cs="Times New Roman"/>
                <w:color w:val="000000"/>
                <w:sz w:val="24"/>
                <w:szCs w:val="24"/>
              </w:rPr>
              <w:t xml:space="preserve"> интеллектуальной автономной навигации беспилотных транспортных средств на основе технического зрения</w:t>
            </w:r>
          </w:p>
        </w:tc>
      </w:tr>
      <w:tr w:rsidR="00252F59" w:rsidRPr="00CC3FB4" w14:paraId="7F712733" w14:textId="77777777" w:rsidTr="00665412">
        <w:tc>
          <w:tcPr>
            <w:tcW w:w="846" w:type="dxa"/>
            <w:vAlign w:val="center"/>
          </w:tcPr>
          <w:p w14:paraId="27FC738A" w14:textId="66BFA8CE" w:rsidR="00252F59" w:rsidRPr="00665412" w:rsidRDefault="00252F59" w:rsidP="00252F59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65412">
              <w:rPr>
                <w:rFonts w:cs="Times New Roman"/>
                <w:sz w:val="24"/>
                <w:szCs w:val="24"/>
              </w:rPr>
              <w:t>3.1</w:t>
            </w:r>
            <w:r w:rsidR="00665412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8499" w:type="dxa"/>
          </w:tcPr>
          <w:p w14:paraId="1AE933B3" w14:textId="56AC6B66" w:rsidR="00252F59" w:rsidRPr="00665412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65412">
              <w:rPr>
                <w:color w:val="000000"/>
                <w:sz w:val="24"/>
                <w:szCs w:val="24"/>
                <w:lang w:eastAsia="ru-RU" w:bidi="ru-RU"/>
              </w:rPr>
              <w:t>Разработка технологии построения интегрированной сетевой системы геоинформационных ресурсов в интересах поддержки процессов межведомственного взаимодействия при решении задач управления инфраструктурой беспилотных систем.</w:t>
            </w:r>
          </w:p>
        </w:tc>
      </w:tr>
      <w:tr w:rsidR="00252F59" w:rsidRPr="00CC3FB4" w14:paraId="51EE268B" w14:textId="77777777" w:rsidTr="00665412">
        <w:tc>
          <w:tcPr>
            <w:tcW w:w="846" w:type="dxa"/>
            <w:vAlign w:val="center"/>
          </w:tcPr>
          <w:p w14:paraId="3E849C8A" w14:textId="61BBD32E" w:rsidR="00252F59" w:rsidRPr="00665412" w:rsidRDefault="00665412" w:rsidP="00252F59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3.13.</w:t>
            </w:r>
          </w:p>
        </w:tc>
        <w:tc>
          <w:tcPr>
            <w:tcW w:w="8499" w:type="dxa"/>
          </w:tcPr>
          <w:p w14:paraId="00763579" w14:textId="4B604562" w:rsidR="00252F59" w:rsidRPr="00665412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65412">
              <w:rPr>
                <w:sz w:val="24"/>
                <w:szCs w:val="24"/>
              </w:rPr>
              <w:t>Создание технологии обеспечения локального навигационного поля беспилотных систем, включающего в себя возможность объединения воздушного и подводного полей.</w:t>
            </w:r>
          </w:p>
        </w:tc>
      </w:tr>
      <w:tr w:rsidR="00252F59" w:rsidRPr="00CC3FB4" w14:paraId="44305DAD" w14:textId="77777777" w:rsidTr="00665412">
        <w:tc>
          <w:tcPr>
            <w:tcW w:w="846" w:type="dxa"/>
            <w:vAlign w:val="center"/>
          </w:tcPr>
          <w:p w14:paraId="69A68B93" w14:textId="7DA17E93" w:rsidR="00252F59" w:rsidRPr="00665412" w:rsidRDefault="00665412" w:rsidP="00252F59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3.14.</w:t>
            </w:r>
          </w:p>
        </w:tc>
        <w:tc>
          <w:tcPr>
            <w:tcW w:w="8499" w:type="dxa"/>
          </w:tcPr>
          <w:p w14:paraId="354571ED" w14:textId="26C95DBD" w:rsidR="00252F59" w:rsidRPr="00665412" w:rsidRDefault="00252F59" w:rsidP="00252F59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65412">
              <w:rPr>
                <w:sz w:val="24"/>
                <w:szCs w:val="24"/>
              </w:rPr>
              <w:t>Разработка программного комплекса для вычисления оптимальных траекторий большого количества беспилотных воздушных средств и расчёта параметров систем их мониторинга и контроля.</w:t>
            </w:r>
          </w:p>
        </w:tc>
      </w:tr>
      <w:tr w:rsidR="00665412" w:rsidRPr="00CC3FB4" w14:paraId="1D22F2C1" w14:textId="77777777" w:rsidTr="00665412">
        <w:tc>
          <w:tcPr>
            <w:tcW w:w="846" w:type="dxa"/>
            <w:vAlign w:val="center"/>
          </w:tcPr>
          <w:p w14:paraId="1AB75E67" w14:textId="3781B8B3" w:rsidR="00665412" w:rsidRPr="00665412" w:rsidRDefault="00665412" w:rsidP="00665412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3.15.</w:t>
            </w:r>
          </w:p>
        </w:tc>
        <w:tc>
          <w:tcPr>
            <w:tcW w:w="8499" w:type="dxa"/>
          </w:tcPr>
          <w:p w14:paraId="07AD4454" w14:textId="06F9472B" w:rsidR="00665412" w:rsidRPr="00665412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65412">
              <w:rPr>
                <w:color w:val="000000"/>
                <w:kern w:val="2"/>
                <w:sz w:val="24"/>
                <w:szCs w:val="24"/>
                <w:lang w:eastAsia="ru-RU" w:bidi="ru-RU"/>
                <w14:ligatures w14:val="standardContextual"/>
              </w:rPr>
              <w:t>Разработка технологии высокоточного позиционирования БАС в ограниченном пространстве сложной конфигурации (ОПСК).</w:t>
            </w:r>
          </w:p>
        </w:tc>
      </w:tr>
      <w:tr w:rsidR="00665412" w:rsidRPr="00CC3FB4" w14:paraId="3E006D30" w14:textId="77777777" w:rsidTr="00665412">
        <w:tc>
          <w:tcPr>
            <w:tcW w:w="846" w:type="dxa"/>
            <w:vAlign w:val="center"/>
          </w:tcPr>
          <w:p w14:paraId="0FEDA326" w14:textId="06978911" w:rsidR="00665412" w:rsidRPr="00665412" w:rsidRDefault="00665412" w:rsidP="00665412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65412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.16.</w:t>
            </w:r>
          </w:p>
        </w:tc>
        <w:tc>
          <w:tcPr>
            <w:tcW w:w="8499" w:type="dxa"/>
          </w:tcPr>
          <w:p w14:paraId="2A98ABB8" w14:textId="568D8D55" w:rsidR="00665412" w:rsidRPr="00665412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65412">
              <w:rPr>
                <w:color w:val="000000"/>
                <w:sz w:val="24"/>
                <w:szCs w:val="24"/>
                <w:lang w:eastAsia="ru-RU" w:bidi="ru-RU"/>
              </w:rPr>
              <w:t>Разработка технологии навигации БАС для решения задач мониторинга ограниченного пространства сложной конфигурации (ОПСК) с применением технологии ИИ для распознавания окружения при отсутствии данных систем высокоточного позиционирования</w:t>
            </w:r>
          </w:p>
        </w:tc>
      </w:tr>
      <w:tr w:rsidR="00665412" w:rsidRPr="00CC3FB4" w14:paraId="561C1AF8" w14:textId="77777777" w:rsidTr="00246FEA">
        <w:trPr>
          <w:trHeight w:val="961"/>
        </w:trPr>
        <w:tc>
          <w:tcPr>
            <w:tcW w:w="846" w:type="dxa"/>
            <w:vAlign w:val="center"/>
          </w:tcPr>
          <w:p w14:paraId="31BF59D5" w14:textId="77777777" w:rsidR="00665412" w:rsidRPr="00890547" w:rsidRDefault="00665412" w:rsidP="00246FEA">
            <w:pPr>
              <w:ind w:firstLine="29"/>
              <w:contextualSpacing/>
              <w:jc w:val="left"/>
              <w:rPr>
                <w:rFonts w:eastAsia="Calibri" w:cs="Times New Roman"/>
                <w:b/>
                <w:color w:val="000000"/>
                <w:sz w:val="24"/>
                <w:szCs w:val="24"/>
              </w:rPr>
            </w:pPr>
            <w:r w:rsidRPr="00890547">
              <w:rPr>
                <w:rFonts w:eastAsia="Calibri" w:cs="Times New Roman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8499" w:type="dxa"/>
            <w:vAlign w:val="center"/>
          </w:tcPr>
          <w:p w14:paraId="14E5FCB3" w14:textId="77777777" w:rsidR="00665412" w:rsidRPr="00890547" w:rsidRDefault="00665412" w:rsidP="00246FEA">
            <w:pPr>
              <w:spacing w:before="120"/>
              <w:contextualSpacing/>
              <w:jc w:val="center"/>
              <w:rPr>
                <w:rFonts w:eastAsia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890547">
              <w:rPr>
                <w:rFonts w:eastAsia="Calibri" w:cs="Times New Roman"/>
                <w:b/>
                <w:iCs/>
                <w:color w:val="000000"/>
                <w:sz w:val="24"/>
                <w:szCs w:val="24"/>
                <w:u w:val="single"/>
              </w:rPr>
              <w:t>Перечень НИОКР в рамках развития технологического направления «Технологии, методы и средства связи»</w:t>
            </w:r>
          </w:p>
        </w:tc>
      </w:tr>
      <w:tr w:rsidR="00665412" w:rsidRPr="00CC3FB4" w14:paraId="3430C709" w14:textId="77777777" w:rsidTr="00665412">
        <w:tc>
          <w:tcPr>
            <w:tcW w:w="846" w:type="dxa"/>
            <w:shd w:val="clear" w:color="auto" w:fill="EDEDED" w:themeFill="accent3" w:themeFillTint="33"/>
          </w:tcPr>
          <w:p w14:paraId="0F4381ED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4.1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BDC0ECE" w14:textId="77777777" w:rsidR="00665412" w:rsidRPr="00E1623F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E1623F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и демонстраторов неотражающих устройств частотной селекции и элементов БАС для снижения радиолокационной заметности и повышения помехоустойчивости БАС</w:t>
            </w:r>
          </w:p>
        </w:tc>
      </w:tr>
      <w:tr w:rsidR="00665412" w:rsidRPr="00CC3FB4" w14:paraId="20C7784D" w14:textId="77777777" w:rsidTr="00665412">
        <w:tc>
          <w:tcPr>
            <w:tcW w:w="846" w:type="dxa"/>
            <w:shd w:val="clear" w:color="auto" w:fill="EDEDED" w:themeFill="accent3" w:themeFillTint="33"/>
          </w:tcPr>
          <w:p w14:paraId="4E5061B6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4.2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7CC15ADB" w14:textId="77777777" w:rsidR="00665412" w:rsidRPr="00E1623F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E1623F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и</w:t>
            </w:r>
            <w:r w:rsidRPr="00E1623F">
              <w:rPr>
                <w:rFonts w:eastAsia="Calibri" w:cs="Times New Roman"/>
                <w:color w:val="000000"/>
                <w:sz w:val="24"/>
                <w:szCs w:val="24"/>
              </w:rPr>
              <w:t xml:space="preserve"> повышения помехозащищённости командно-телеметрического канала связи между наземной станцией и БВС</w:t>
            </w:r>
          </w:p>
        </w:tc>
      </w:tr>
      <w:tr w:rsidR="00665412" w:rsidRPr="00CC3FB4" w14:paraId="7AAD0B2A" w14:textId="77777777" w:rsidTr="00665412">
        <w:tc>
          <w:tcPr>
            <w:tcW w:w="846" w:type="dxa"/>
            <w:shd w:val="clear" w:color="auto" w:fill="EDEDED" w:themeFill="accent3" w:themeFillTint="33"/>
          </w:tcPr>
          <w:p w14:paraId="1F5ED573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4.3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142F6E74" w14:textId="77777777" w:rsidR="00665412" w:rsidRPr="00E1623F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E1623F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и демонстраторов миниатюрных частотно-разделительных устройств на основе диэлектрических резонаторов для систем бортовой связи БВС</w:t>
            </w:r>
          </w:p>
        </w:tc>
      </w:tr>
      <w:tr w:rsidR="00665412" w:rsidRPr="00CC3FB4" w14:paraId="54120478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B923ED8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4.4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1481D696" w14:textId="77777777" w:rsidR="00665412" w:rsidRPr="00E1623F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E1623F">
              <w:rPr>
                <w:rFonts w:eastAsia="Calibri" w:cs="Times New Roman"/>
                <w:color w:val="000000"/>
                <w:sz w:val="24"/>
                <w:szCs w:val="24"/>
              </w:rPr>
              <w:t xml:space="preserve">Разработка технологии динамической оптической двунаправленной связи с БВС и модуля автономного возврата БВС в случае потери управления </w:t>
            </w:r>
          </w:p>
        </w:tc>
      </w:tr>
      <w:tr w:rsidR="00665412" w:rsidRPr="00CC3FB4" w14:paraId="4EC309BF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242507A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4.5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55162CD7" w14:textId="77777777" w:rsidR="00665412" w:rsidRPr="00E1623F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E1623F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и</w:t>
            </w:r>
            <w:r w:rsidRPr="00E1623F">
              <w:rPr>
                <w:rFonts w:eastAsia="Calibri" w:cs="Times New Roman"/>
                <w:color w:val="000000"/>
                <w:sz w:val="24"/>
                <w:szCs w:val="24"/>
              </w:rPr>
              <w:t xml:space="preserve"> для обеспечения комплексной защиты информационных каналов БАС с использованием квантового шифрования</w:t>
            </w:r>
          </w:p>
        </w:tc>
      </w:tr>
      <w:tr w:rsidR="00665412" w:rsidRPr="00CC3FB4" w14:paraId="60A605F8" w14:textId="77777777" w:rsidTr="00665412">
        <w:tc>
          <w:tcPr>
            <w:tcW w:w="846" w:type="dxa"/>
            <w:shd w:val="clear" w:color="auto" w:fill="EDEDED" w:themeFill="accent3" w:themeFillTint="33"/>
          </w:tcPr>
          <w:p w14:paraId="2B59D5D4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4.6.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306D0001" w14:textId="77777777" w:rsidR="00665412" w:rsidRPr="00E1623F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технологий обнаружения и обработки радиолокационных сигналов связи, телеметрии и управления БВС</w:t>
            </w:r>
          </w:p>
        </w:tc>
      </w:tr>
      <w:tr w:rsidR="00665412" w:rsidRPr="00CC3FB4" w14:paraId="0FC449D2" w14:textId="77777777" w:rsidTr="00665412">
        <w:tc>
          <w:tcPr>
            <w:tcW w:w="846" w:type="dxa"/>
            <w:vAlign w:val="center"/>
          </w:tcPr>
          <w:p w14:paraId="6769AD82" w14:textId="7A9BCF5D" w:rsidR="00665412" w:rsidRPr="00665412" w:rsidRDefault="00665412" w:rsidP="00665412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</w:rPr>
            </w:pPr>
            <w:r>
              <w:rPr>
                <w:rFonts w:cs="Times New Roman"/>
                <w:sz w:val="24"/>
                <w:szCs w:val="28"/>
              </w:rPr>
              <w:t>4.7</w:t>
            </w:r>
            <w:r w:rsidRPr="00665412">
              <w:rPr>
                <w:rFonts w:cs="Times New Roman"/>
                <w:sz w:val="24"/>
                <w:szCs w:val="28"/>
              </w:rPr>
              <w:t>.</w:t>
            </w:r>
          </w:p>
        </w:tc>
        <w:tc>
          <w:tcPr>
            <w:tcW w:w="8499" w:type="dxa"/>
          </w:tcPr>
          <w:p w14:paraId="5C32466A" w14:textId="6EBAD8C6" w:rsidR="00665412" w:rsidRPr="00665412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</w:rPr>
            </w:pPr>
            <w:r w:rsidRPr="00665412">
              <w:rPr>
                <w:sz w:val="24"/>
                <w:szCs w:val="28"/>
              </w:rPr>
              <w:t>Разработка технологии построения сети связи беспилотных средств различных сред базирования.</w:t>
            </w:r>
          </w:p>
        </w:tc>
      </w:tr>
      <w:tr w:rsidR="00665412" w:rsidRPr="00CC3FB4" w14:paraId="1C9AB3FF" w14:textId="77777777" w:rsidTr="00665412">
        <w:tc>
          <w:tcPr>
            <w:tcW w:w="846" w:type="dxa"/>
            <w:vAlign w:val="center"/>
          </w:tcPr>
          <w:p w14:paraId="62A62C93" w14:textId="3A09048A" w:rsidR="00665412" w:rsidRPr="00665412" w:rsidRDefault="00665412" w:rsidP="00665412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</w:rPr>
            </w:pPr>
            <w:r>
              <w:rPr>
                <w:rFonts w:cs="Times New Roman"/>
                <w:sz w:val="24"/>
                <w:szCs w:val="28"/>
              </w:rPr>
              <w:t>4.8</w:t>
            </w:r>
            <w:r w:rsidRPr="00665412">
              <w:rPr>
                <w:rFonts w:cs="Times New Roman"/>
                <w:sz w:val="24"/>
                <w:szCs w:val="28"/>
              </w:rPr>
              <w:t>.</w:t>
            </w:r>
          </w:p>
        </w:tc>
        <w:tc>
          <w:tcPr>
            <w:tcW w:w="8499" w:type="dxa"/>
          </w:tcPr>
          <w:p w14:paraId="1C08E736" w14:textId="00CE1880" w:rsidR="00665412" w:rsidRPr="00665412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</w:rPr>
            </w:pPr>
            <w:r w:rsidRPr="00665412">
              <w:rPr>
                <w:sz w:val="24"/>
                <w:szCs w:val="28"/>
              </w:rPr>
              <w:t>Разработка облика гибридной связи линии С2 для беспилотных систем всех сред базирования.</w:t>
            </w:r>
          </w:p>
        </w:tc>
      </w:tr>
      <w:tr w:rsidR="00665412" w:rsidRPr="00CC3FB4" w14:paraId="0263FC3C" w14:textId="77777777" w:rsidTr="00246FEA">
        <w:trPr>
          <w:trHeight w:val="1164"/>
        </w:trPr>
        <w:tc>
          <w:tcPr>
            <w:tcW w:w="846" w:type="dxa"/>
            <w:vAlign w:val="center"/>
          </w:tcPr>
          <w:p w14:paraId="5C3FF29A" w14:textId="77777777" w:rsidR="00665412" w:rsidRPr="00890547" w:rsidRDefault="00665412" w:rsidP="00246FEA">
            <w:pPr>
              <w:ind w:firstLine="29"/>
              <w:contextualSpacing/>
              <w:jc w:val="left"/>
              <w:rPr>
                <w:rFonts w:eastAsia="Calibri" w:cs="Times New Roman"/>
                <w:b/>
                <w:color w:val="000000"/>
                <w:sz w:val="24"/>
                <w:szCs w:val="24"/>
              </w:rPr>
            </w:pPr>
            <w:r w:rsidRPr="00890547">
              <w:rPr>
                <w:rFonts w:eastAsia="Calibri" w:cs="Times New Roman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8499" w:type="dxa"/>
            <w:vAlign w:val="center"/>
          </w:tcPr>
          <w:p w14:paraId="1C4AF349" w14:textId="77777777" w:rsidR="00665412" w:rsidRPr="00890547" w:rsidRDefault="00665412" w:rsidP="00246FEA">
            <w:pPr>
              <w:contextualSpacing/>
              <w:jc w:val="center"/>
              <w:rPr>
                <w:rFonts w:eastAsia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890547">
              <w:rPr>
                <w:rFonts w:eastAsia="Calibri" w:cs="Times New Roman"/>
                <w:b/>
                <w:iCs/>
                <w:color w:val="000000"/>
                <w:sz w:val="24"/>
                <w:szCs w:val="24"/>
                <w:u w:val="single"/>
              </w:rPr>
              <w:t>Перечень НИОКР в рамках развития технологического направления «Технологии технического зрения для БАС»</w:t>
            </w:r>
          </w:p>
        </w:tc>
      </w:tr>
      <w:tr w:rsidR="00665412" w:rsidRPr="00CC3FB4" w14:paraId="0C753039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0D02C90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5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5D4A74F1" w14:textId="77777777" w:rsidR="00665412" w:rsidRPr="00E1623F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автономной навигации дл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я БАС на основе компьютерного зрения и данных от лидаров</w:t>
            </w:r>
          </w:p>
        </w:tc>
      </w:tr>
      <w:tr w:rsidR="00665412" w:rsidRPr="00CC3FB4" w14:paraId="6A27FCEC" w14:textId="77777777" w:rsidTr="00665412">
        <w:tc>
          <w:tcPr>
            <w:tcW w:w="846" w:type="dxa"/>
            <w:shd w:val="clear" w:color="auto" w:fill="EDEDED" w:themeFill="accent3" w:themeFillTint="33"/>
          </w:tcPr>
          <w:p w14:paraId="06C7B90D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 w:themeColor="text1"/>
                <w:sz w:val="24"/>
                <w:szCs w:val="24"/>
              </w:rPr>
              <w:t>5.2.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3712DFFF" w14:textId="77777777" w:rsidR="00665412" w:rsidRPr="00E1623F" w:rsidRDefault="00665412" w:rsidP="00665412">
            <w:pPr>
              <w:contextualSpacing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E1623F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Разработка технологии и демонстратора бортовой оптической навигационной системы с использованием 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методов технического зрения</w:t>
            </w:r>
          </w:p>
        </w:tc>
      </w:tr>
      <w:tr w:rsidR="00665412" w:rsidRPr="00CC3FB4" w14:paraId="1D009FF4" w14:textId="77777777" w:rsidTr="00665412">
        <w:tc>
          <w:tcPr>
            <w:tcW w:w="846" w:type="dxa"/>
            <w:shd w:val="clear" w:color="auto" w:fill="EDEDED" w:themeFill="accent3" w:themeFillTint="33"/>
          </w:tcPr>
          <w:p w14:paraId="1B1EC7EC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5.3.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06E86894" w14:textId="77777777" w:rsidR="00665412" w:rsidRPr="00E1623F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E1623F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технологий, обеспечивающих по данным оптической съемки решение задач картографирования окружающей обстановки и семантической сегментации снимков в режиме реального времени</w:t>
            </w:r>
          </w:p>
        </w:tc>
      </w:tr>
      <w:tr w:rsidR="00665412" w:rsidRPr="00CC3FB4" w14:paraId="388C20AB" w14:textId="77777777" w:rsidTr="00665412">
        <w:tc>
          <w:tcPr>
            <w:tcW w:w="846" w:type="dxa"/>
            <w:shd w:val="clear" w:color="auto" w:fill="EDEDED" w:themeFill="accent3" w:themeFillTint="33"/>
          </w:tcPr>
          <w:p w14:paraId="3C05113B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5.4.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972EA1D" w14:textId="77777777" w:rsidR="00665412" w:rsidRPr="00461C4F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  <w:highlight w:val="yellow"/>
              </w:rPr>
            </w:pPr>
            <w:r w:rsidRPr="00854EE2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и демонстратора высокопроизводительной системы трекинга объектов с БАС на основе методов статистического анализа изображений и глубокого обучения</w:t>
            </w:r>
          </w:p>
        </w:tc>
      </w:tr>
      <w:tr w:rsidR="00665412" w:rsidRPr="00CC3FB4" w14:paraId="418EDC4C" w14:textId="77777777" w:rsidTr="00665412">
        <w:tc>
          <w:tcPr>
            <w:tcW w:w="846" w:type="dxa"/>
            <w:shd w:val="clear" w:color="auto" w:fill="EDEDED" w:themeFill="accent3" w:themeFillTint="33"/>
          </w:tcPr>
          <w:p w14:paraId="72CE1A8F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5.5.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67DDC301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многопозиционного мониторинга земной поверхности с помощью БАС на основе методов технического зрения и комплексной обработки потоков радиолокационных кадров высокого разрешения с возможностью распознавания и прогнозирования положения наземных объектов</w:t>
            </w:r>
          </w:p>
        </w:tc>
      </w:tr>
      <w:tr w:rsidR="00665412" w:rsidRPr="00CC3FB4" w14:paraId="66395D67" w14:textId="77777777" w:rsidTr="00665412">
        <w:tc>
          <w:tcPr>
            <w:tcW w:w="846" w:type="dxa"/>
            <w:shd w:val="clear" w:color="auto" w:fill="EDEDED" w:themeFill="accent3" w:themeFillTint="33"/>
          </w:tcPr>
          <w:p w14:paraId="20A62EC5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5.6.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25D0945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контроля ситуационной обстановки местности с прогнозированием развития угроз различного типа с использованием систем технического зрения с интерактивным пользовательским интерфейсом</w:t>
            </w:r>
          </w:p>
        </w:tc>
      </w:tr>
      <w:tr w:rsidR="00665412" w:rsidRPr="00CC3FB4" w14:paraId="112756D4" w14:textId="77777777" w:rsidTr="00665412">
        <w:tc>
          <w:tcPr>
            <w:tcW w:w="846" w:type="dxa"/>
            <w:shd w:val="clear" w:color="auto" w:fill="EDEDED" w:themeFill="accent3" w:themeFillTint="33"/>
          </w:tcPr>
          <w:p w14:paraId="41C1213E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5.7.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92525C9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технического зрения для выявления лесопирологических и лесопатологических угроз с применением крупноразмерных БАС большой продолжительности полета для выполнения авиационных работ</w:t>
            </w:r>
          </w:p>
        </w:tc>
      </w:tr>
      <w:tr w:rsidR="00665412" w:rsidRPr="00CC3FB4" w14:paraId="41429965" w14:textId="77777777" w:rsidTr="00665412">
        <w:tc>
          <w:tcPr>
            <w:tcW w:w="846" w:type="dxa"/>
            <w:shd w:val="clear" w:color="auto" w:fill="EDEDED" w:themeFill="accent3" w:themeFillTint="33"/>
          </w:tcPr>
          <w:p w14:paraId="2D3ACF72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5.8.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44350661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для создания комплексов машинного обучения глубоких нейронных сетей компьютерного зрения, включая формирование централизованного банка данных для обучения нейросетевых моделей</w:t>
            </w:r>
          </w:p>
        </w:tc>
      </w:tr>
      <w:tr w:rsidR="00665412" w:rsidRPr="00CC3FB4" w14:paraId="0F647780" w14:textId="77777777" w:rsidTr="00665412">
        <w:tc>
          <w:tcPr>
            <w:tcW w:w="846" w:type="dxa"/>
            <w:shd w:val="clear" w:color="auto" w:fill="EDEDED" w:themeFill="accent3" w:themeFillTint="33"/>
          </w:tcPr>
          <w:p w14:paraId="33038F95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5.9.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AA82371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B409E7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устойчивой инерциально-визуальной локализации БАС относительно электронных карт</w:t>
            </w:r>
          </w:p>
        </w:tc>
      </w:tr>
      <w:tr w:rsidR="00665412" w:rsidRPr="00CC3FB4" w14:paraId="4E96C458" w14:textId="77777777" w:rsidTr="00665412">
        <w:tc>
          <w:tcPr>
            <w:tcW w:w="846" w:type="dxa"/>
            <w:shd w:val="clear" w:color="auto" w:fill="EDEDED" w:themeFill="accent3" w:themeFillTint="33"/>
          </w:tcPr>
          <w:p w14:paraId="1C492DFD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5.10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3E75F723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оптоэлектронной посадки БВС на палубу в условиях потери спутниковой связи, качки или горизонтального движения зоны посадки</w:t>
            </w:r>
          </w:p>
        </w:tc>
      </w:tr>
      <w:tr w:rsidR="00665412" w:rsidRPr="00CC3FB4" w14:paraId="1CECB437" w14:textId="77777777" w:rsidTr="00665412">
        <w:tc>
          <w:tcPr>
            <w:tcW w:w="846" w:type="dxa"/>
            <w:shd w:val="clear" w:color="auto" w:fill="EDEDED" w:themeFill="accent3" w:themeFillTint="33"/>
          </w:tcPr>
          <w:p w14:paraId="08F73A84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5.1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0F8C8591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технического зрения с искусственным интеллектом на базе обучаемых нейронных сетей для решения задач попутной навигации, автономного полета без использования датчиков ГНСС, посадки в автоматическом режиме на оборудованные и необорудованные площадки</w:t>
            </w:r>
          </w:p>
        </w:tc>
      </w:tr>
      <w:tr w:rsidR="00665412" w:rsidRPr="00CC3FB4" w14:paraId="5BC2B1C2" w14:textId="77777777" w:rsidTr="00665412">
        <w:tc>
          <w:tcPr>
            <w:tcW w:w="846" w:type="dxa"/>
            <w:shd w:val="clear" w:color="auto" w:fill="EDEDED" w:themeFill="accent3" w:themeFillTint="33"/>
          </w:tcPr>
          <w:p w14:paraId="3FCA5FB9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5.12.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51C70975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A37CDB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и</w:t>
            </w:r>
            <w:r w:rsidRPr="00A37CDB">
              <w:rPr>
                <w:rFonts w:eastAsia="Calibri" w:cs="Times New Roman"/>
                <w:color w:val="000000"/>
                <w:sz w:val="24"/>
                <w:szCs w:val="24"/>
              </w:rPr>
              <w:t xml:space="preserve"> технического зрения с использованием искусственного интеллекта для обеспечения перспективных требований к автономности БАС</w:t>
            </w:r>
          </w:p>
        </w:tc>
      </w:tr>
      <w:tr w:rsidR="00665412" w:rsidRPr="00CC3FB4" w14:paraId="0BAECC82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72A3AAA" w14:textId="77777777" w:rsidR="00665412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5.13.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0A1967C6" w14:textId="77777777" w:rsidR="00665412" w:rsidRPr="00A37CDB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60EAD">
              <w:rPr>
                <w:rFonts w:eastAsia="Calibri" w:cs="Times New Roman"/>
                <w:color w:val="000000"/>
                <w:sz w:val="24"/>
                <w:szCs w:val="24"/>
              </w:rPr>
              <w:t xml:space="preserve">Разработка 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технологии и демонстратора</w:t>
            </w:r>
            <w:r w:rsidRPr="00660EAD">
              <w:rPr>
                <w:rFonts w:eastAsia="Calibri" w:cs="Times New Roman"/>
                <w:color w:val="000000"/>
                <w:sz w:val="24"/>
                <w:szCs w:val="24"/>
              </w:rPr>
              <w:t xml:space="preserve"> согласованной видеоаналитики информации от распределенных систем технического зрения БАС на основе технологий искусственного интеллекта</w:t>
            </w:r>
          </w:p>
        </w:tc>
      </w:tr>
      <w:tr w:rsidR="00665412" w:rsidRPr="00CC3FB4" w14:paraId="3C337CD9" w14:textId="77777777" w:rsidTr="00665412">
        <w:tc>
          <w:tcPr>
            <w:tcW w:w="846" w:type="dxa"/>
            <w:vAlign w:val="center"/>
          </w:tcPr>
          <w:p w14:paraId="6D0E8045" w14:textId="1B7DAC39" w:rsidR="00665412" w:rsidRPr="00665412" w:rsidRDefault="00665412" w:rsidP="00665412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</w:rPr>
            </w:pPr>
            <w:r>
              <w:rPr>
                <w:rFonts w:cs="Times New Roman"/>
                <w:sz w:val="24"/>
                <w:szCs w:val="28"/>
              </w:rPr>
              <w:t>5.14.</w:t>
            </w:r>
          </w:p>
        </w:tc>
        <w:tc>
          <w:tcPr>
            <w:tcW w:w="8499" w:type="dxa"/>
          </w:tcPr>
          <w:p w14:paraId="605BC8CE" w14:textId="36928E6C" w:rsidR="00665412" w:rsidRPr="00665412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</w:rPr>
            </w:pPr>
            <w:r w:rsidRPr="00665412">
              <w:rPr>
                <w:sz w:val="24"/>
                <w:szCs w:val="28"/>
              </w:rPr>
              <w:t>Создание имитационно-моделирующего испытательного комплекса унифицированных ситуационных центров сбора и обработки разнородной информации на основе объединения данных от межведомственных средств добывания информации в интересах формирования оперативной обстановки для решения специальных задач на основе применения беспилотных систем.</w:t>
            </w:r>
          </w:p>
        </w:tc>
      </w:tr>
      <w:tr w:rsidR="00665412" w:rsidRPr="00CC3FB4" w14:paraId="4CB3DCFD" w14:textId="77777777" w:rsidTr="00665412">
        <w:tc>
          <w:tcPr>
            <w:tcW w:w="846" w:type="dxa"/>
            <w:vAlign w:val="center"/>
          </w:tcPr>
          <w:p w14:paraId="49621338" w14:textId="5F716EDE" w:rsidR="00665412" w:rsidRPr="00665412" w:rsidRDefault="00665412" w:rsidP="00665412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</w:rPr>
            </w:pPr>
            <w:r>
              <w:rPr>
                <w:rFonts w:cs="Times New Roman"/>
                <w:sz w:val="24"/>
                <w:szCs w:val="28"/>
              </w:rPr>
              <w:t>5.15.</w:t>
            </w:r>
          </w:p>
        </w:tc>
        <w:tc>
          <w:tcPr>
            <w:tcW w:w="8499" w:type="dxa"/>
          </w:tcPr>
          <w:p w14:paraId="528829AE" w14:textId="3789B733" w:rsidR="00665412" w:rsidRPr="00665412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</w:rPr>
            </w:pPr>
            <w:r w:rsidRPr="00665412">
              <w:rPr>
                <w:sz w:val="24"/>
              </w:rPr>
              <w:t>Разработка технологий наблюдения малых объектов, на основе спутниковых снимков с разрешением недостаточным для прямой идентификации, путем комплексирования данных заблаговременной съемки территорий интереса с БВС и мультиспектральных спутниковых снимков, в интересах обеспечения оперативного наблюдения за малыми объектами из космоса на территориях интереса.</w:t>
            </w:r>
          </w:p>
        </w:tc>
      </w:tr>
      <w:tr w:rsidR="00665412" w:rsidRPr="00CC3FB4" w14:paraId="4A3F1F74" w14:textId="77777777" w:rsidTr="00665412">
        <w:tc>
          <w:tcPr>
            <w:tcW w:w="846" w:type="dxa"/>
          </w:tcPr>
          <w:p w14:paraId="70073B75" w14:textId="7E47CDA3" w:rsidR="00665412" w:rsidRPr="00665412" w:rsidRDefault="00665412" w:rsidP="00665412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</w:rPr>
              <w:t>5.16.</w:t>
            </w:r>
          </w:p>
        </w:tc>
        <w:tc>
          <w:tcPr>
            <w:tcW w:w="8499" w:type="dxa"/>
          </w:tcPr>
          <w:p w14:paraId="6080DA2F" w14:textId="7C89E498" w:rsidR="00665412" w:rsidRPr="00665412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</w:rPr>
            </w:pPr>
            <w:r w:rsidRPr="00665412">
              <w:rPr>
                <w:color w:val="000000"/>
                <w:kern w:val="2"/>
                <w:sz w:val="24"/>
                <w:szCs w:val="28"/>
                <w:lang w:eastAsia="ru-RU" w:bidi="ru-RU"/>
                <w14:ligatures w14:val="standardContextual"/>
              </w:rPr>
              <w:t>Разработка технологии построения цифровой модели по данным мониторинга БАС ограниченного пространства сложной конфигурации (ОПСК).</w:t>
            </w:r>
          </w:p>
        </w:tc>
      </w:tr>
      <w:tr w:rsidR="00665412" w:rsidRPr="00CC3FB4" w14:paraId="2EC9354F" w14:textId="77777777" w:rsidTr="00246FEA">
        <w:trPr>
          <w:trHeight w:val="1493"/>
        </w:trPr>
        <w:tc>
          <w:tcPr>
            <w:tcW w:w="846" w:type="dxa"/>
            <w:vAlign w:val="center"/>
          </w:tcPr>
          <w:p w14:paraId="4BE845D5" w14:textId="77777777" w:rsidR="00665412" w:rsidRPr="00890547" w:rsidRDefault="00665412" w:rsidP="00246FEA">
            <w:pPr>
              <w:ind w:firstLine="29"/>
              <w:contextualSpacing/>
              <w:jc w:val="left"/>
              <w:rPr>
                <w:rFonts w:eastAsia="Calibri" w:cs="Times New Roman"/>
                <w:b/>
                <w:color w:val="000000"/>
                <w:sz w:val="24"/>
                <w:szCs w:val="24"/>
              </w:rPr>
            </w:pPr>
            <w:r w:rsidRPr="00890547">
              <w:rPr>
                <w:rFonts w:eastAsia="Calibri" w:cs="Times New Roman"/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8499" w:type="dxa"/>
            <w:vAlign w:val="center"/>
          </w:tcPr>
          <w:p w14:paraId="28CBD578" w14:textId="77777777" w:rsidR="00665412" w:rsidRPr="00890547" w:rsidRDefault="00665412" w:rsidP="00246FEA">
            <w:pPr>
              <w:contextualSpacing/>
              <w:jc w:val="center"/>
              <w:rPr>
                <w:rFonts w:eastAsia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890547">
              <w:rPr>
                <w:rFonts w:eastAsia="Calibri" w:cs="Times New Roman"/>
                <w:b/>
                <w:iCs/>
                <w:color w:val="000000"/>
                <w:sz w:val="24"/>
                <w:szCs w:val="24"/>
                <w:u w:val="single"/>
              </w:rPr>
              <w:t>Перечень НИОКР в рамках развития технологического направления «Новые технологии производства и новые материалы для БАС»</w:t>
            </w:r>
          </w:p>
        </w:tc>
      </w:tr>
      <w:tr w:rsidR="00665412" w:rsidRPr="00CC3FB4" w14:paraId="52A650E0" w14:textId="77777777" w:rsidTr="00665412">
        <w:tc>
          <w:tcPr>
            <w:tcW w:w="846" w:type="dxa"/>
            <w:shd w:val="clear" w:color="auto" w:fill="EDEDED" w:themeFill="accent3" w:themeFillTint="33"/>
          </w:tcPr>
          <w:p w14:paraId="780EF3EF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6.1.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70B108AA" w14:textId="77777777" w:rsidR="00665412" w:rsidRPr="007031F5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E75FA6">
              <w:rPr>
                <w:rFonts w:eastAsia="Calibri" w:cs="Times New Roman"/>
                <w:color w:val="000000"/>
                <w:sz w:val="24"/>
                <w:szCs w:val="24"/>
              </w:rPr>
              <w:t>Разработка эскизного проекта по определению тенденций и перспективных направлений развития новых технологий производства и новых материалов для БАС (Системная НИР)</w:t>
            </w:r>
          </w:p>
        </w:tc>
      </w:tr>
      <w:tr w:rsidR="00665412" w:rsidRPr="00CC3FB4" w14:paraId="34065111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1798999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6.2.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3EA0A5D2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технологий повышения ударной прочности и ресурса конструкций БВС из полимерных композиционных материалов (ПКМ) на основе разработки наномодифицированных инфузионного связующего и клеевых композиций</w:t>
            </w:r>
          </w:p>
        </w:tc>
      </w:tr>
      <w:tr w:rsidR="00665412" w:rsidRPr="00CC3FB4" w14:paraId="0463990A" w14:textId="77777777" w:rsidTr="00665412">
        <w:tc>
          <w:tcPr>
            <w:tcW w:w="846" w:type="dxa"/>
            <w:shd w:val="clear" w:color="auto" w:fill="EDEDED" w:themeFill="accent3" w:themeFillTint="33"/>
          </w:tcPr>
          <w:p w14:paraId="7160C29A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6.3.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8168E73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сквозной расчетно-экспериментальной технологии проектирования, испытаний и сертификации бионически- оптимизированных агрегатов планера, корпусных деталей и деталей двигателей БАС, изготавливаемых из ПКМ (полимерных композиционных материалов) и АПМ (аддитивной печатью металлов)</w:t>
            </w:r>
          </w:p>
        </w:tc>
      </w:tr>
      <w:tr w:rsidR="00665412" w:rsidRPr="00CC3FB4" w14:paraId="737F5379" w14:textId="77777777" w:rsidTr="00665412">
        <w:tc>
          <w:tcPr>
            <w:tcW w:w="846" w:type="dxa"/>
            <w:shd w:val="clear" w:color="auto" w:fill="EDEDED" w:themeFill="accent3" w:themeFillTint="33"/>
          </w:tcPr>
          <w:p w14:paraId="7BF2BE24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6.4.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A755D0C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производства сетчатых композитных силовых конструкций беспилотных авиационных систем</w:t>
            </w:r>
          </w:p>
        </w:tc>
      </w:tr>
      <w:tr w:rsidR="00665412" w:rsidRPr="00CC3FB4" w14:paraId="6D4754A5" w14:textId="77777777" w:rsidTr="00665412">
        <w:tc>
          <w:tcPr>
            <w:tcW w:w="846" w:type="dxa"/>
            <w:shd w:val="clear" w:color="auto" w:fill="EDEDED" w:themeFill="accent3" w:themeFillTint="33"/>
          </w:tcPr>
          <w:p w14:paraId="76B2390C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6.5.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E43775F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производства суперконструкционных термопластов и композитных материалов на их основе для БАС</w:t>
            </w:r>
          </w:p>
        </w:tc>
      </w:tr>
      <w:tr w:rsidR="00665412" w:rsidRPr="00CC3FB4" w14:paraId="0671AB06" w14:textId="77777777" w:rsidTr="00665412">
        <w:tc>
          <w:tcPr>
            <w:tcW w:w="846" w:type="dxa"/>
            <w:shd w:val="clear" w:color="auto" w:fill="EDEDED" w:themeFill="accent3" w:themeFillTint="33"/>
          </w:tcPr>
          <w:p w14:paraId="648735AD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6.6.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322311E1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и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создания 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многослойных композиционных конструкционных экранирующих материалов на основе непроводящей диэлектрической матрицы для применения в составе БВС</w:t>
            </w:r>
          </w:p>
        </w:tc>
      </w:tr>
      <w:tr w:rsidR="00665412" w:rsidRPr="00CC3FB4" w14:paraId="7A77CF91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1BAC731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6.7.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05787D9E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теплового неразрушающего контроля скрытых производственных и эксплуатационных дефектов в композиционных обшивках БВС</w:t>
            </w:r>
          </w:p>
        </w:tc>
      </w:tr>
      <w:tr w:rsidR="00665412" w:rsidRPr="00CC3FB4" w14:paraId="2E88BC21" w14:textId="77777777" w:rsidTr="00665412">
        <w:tc>
          <w:tcPr>
            <w:tcW w:w="846" w:type="dxa"/>
            <w:shd w:val="clear" w:color="auto" w:fill="EDEDED" w:themeFill="accent3" w:themeFillTint="33"/>
          </w:tcPr>
          <w:p w14:paraId="6162DE37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6.8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8F3DD97" w14:textId="77777777" w:rsidR="00665412" w:rsidRPr="00E75FA6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E75FA6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и оборудования диагностического контроля для выявления скрытых дефектов в электронных устройствах управления БАС, силовых цепях, а также другой аппаратуры в том числе ответственного назначения</w:t>
            </w:r>
          </w:p>
        </w:tc>
      </w:tr>
      <w:tr w:rsidR="00665412" w:rsidRPr="00CC3FB4" w14:paraId="6E567998" w14:textId="77777777" w:rsidTr="00665412">
        <w:tc>
          <w:tcPr>
            <w:tcW w:w="846" w:type="dxa"/>
            <w:shd w:val="clear" w:color="auto" w:fill="EDEDED" w:themeFill="accent3" w:themeFillTint="33"/>
          </w:tcPr>
          <w:p w14:paraId="4EA60266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6.9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51B6D6AD" w14:textId="77777777" w:rsidR="00665412" w:rsidRPr="00E75FA6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E75FA6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и</w:t>
            </w:r>
            <w:r w:rsidRPr="00E75FA6">
              <w:rPr>
                <w:rFonts w:eastAsia="Calibri" w:cs="Times New Roman"/>
                <w:color w:val="000000"/>
                <w:sz w:val="24"/>
                <w:szCs w:val="24"/>
              </w:rPr>
              <w:t xml:space="preserve"> и оборудования для получения материалов и покрытий необходимых для создания перспективных беспилотных авиационных систем</w:t>
            </w:r>
          </w:p>
        </w:tc>
      </w:tr>
      <w:tr w:rsidR="00665412" w:rsidRPr="00CC3FB4" w14:paraId="78C35723" w14:textId="77777777" w:rsidTr="00665412">
        <w:tc>
          <w:tcPr>
            <w:tcW w:w="846" w:type="dxa"/>
            <w:vAlign w:val="center"/>
          </w:tcPr>
          <w:p w14:paraId="6866AE17" w14:textId="7F1CD788" w:rsidR="00665412" w:rsidRPr="00665412" w:rsidRDefault="00665412" w:rsidP="00665412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</w:rPr>
            </w:pPr>
            <w:r>
              <w:rPr>
                <w:color w:val="000000"/>
                <w:kern w:val="2"/>
                <w:sz w:val="24"/>
                <w:lang w:eastAsia="ru-RU" w:bidi="ru-RU"/>
                <w14:ligatures w14:val="standardContextual"/>
              </w:rPr>
              <w:t>6.10.</w:t>
            </w:r>
          </w:p>
        </w:tc>
        <w:tc>
          <w:tcPr>
            <w:tcW w:w="8499" w:type="dxa"/>
          </w:tcPr>
          <w:p w14:paraId="46319F91" w14:textId="5238B08A" w:rsidR="00665412" w:rsidRPr="00665412" w:rsidRDefault="00586F73" w:rsidP="00665412">
            <w:pPr>
              <w:contextualSpacing/>
              <w:rPr>
                <w:rFonts w:eastAsia="Calibri" w:cs="Times New Roman"/>
                <w:color w:val="000000"/>
                <w:sz w:val="24"/>
              </w:rPr>
            </w:pPr>
            <w:r w:rsidRPr="00586F73">
              <w:rPr>
                <w:sz w:val="24"/>
              </w:rPr>
              <w:t>Разработка метода сбора и обработки данных в интересах систематизации и унификации технологических решений в области строительства и развития беспилотных систем</w:t>
            </w:r>
            <w:r>
              <w:rPr>
                <w:sz w:val="24"/>
              </w:rPr>
              <w:t>.</w:t>
            </w:r>
          </w:p>
        </w:tc>
      </w:tr>
      <w:tr w:rsidR="00665412" w:rsidRPr="00CC3FB4" w14:paraId="4A7EB4C5" w14:textId="77777777" w:rsidTr="00586F73">
        <w:trPr>
          <w:trHeight w:val="1286"/>
        </w:trPr>
        <w:tc>
          <w:tcPr>
            <w:tcW w:w="846" w:type="dxa"/>
            <w:vAlign w:val="center"/>
          </w:tcPr>
          <w:p w14:paraId="0683B8C1" w14:textId="77777777" w:rsidR="00665412" w:rsidRPr="00890547" w:rsidRDefault="00665412" w:rsidP="00246FEA">
            <w:pPr>
              <w:ind w:firstLine="29"/>
              <w:contextualSpacing/>
              <w:jc w:val="left"/>
              <w:rPr>
                <w:rFonts w:eastAsia="Calibri" w:cs="Times New Roman"/>
                <w:b/>
                <w:color w:val="000000"/>
                <w:sz w:val="24"/>
                <w:szCs w:val="24"/>
              </w:rPr>
            </w:pPr>
            <w:r w:rsidRPr="00890547">
              <w:rPr>
                <w:rFonts w:eastAsia="Calibri" w:cs="Times New Roman"/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8499" w:type="dxa"/>
            <w:vAlign w:val="center"/>
          </w:tcPr>
          <w:p w14:paraId="06537366" w14:textId="77777777" w:rsidR="00665412" w:rsidRPr="00890547" w:rsidRDefault="00665412" w:rsidP="00246FEA">
            <w:pPr>
              <w:contextualSpacing/>
              <w:jc w:val="center"/>
              <w:rPr>
                <w:rFonts w:eastAsia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890547">
              <w:rPr>
                <w:rFonts w:eastAsia="Calibri" w:cs="Times New Roman"/>
                <w:b/>
                <w:iCs/>
                <w:color w:val="000000"/>
                <w:sz w:val="24"/>
                <w:szCs w:val="24"/>
                <w:u w:val="single"/>
              </w:rPr>
              <w:t>Перечень НИОКР в рамках развития технологического направления «Технологии группового взаимодействия БВС, принятия решений и комплексных систем управления БВС»</w:t>
            </w:r>
          </w:p>
        </w:tc>
      </w:tr>
      <w:tr w:rsidR="00665412" w:rsidRPr="00CC3FB4" w14:paraId="52C79550" w14:textId="77777777" w:rsidTr="00665412">
        <w:tc>
          <w:tcPr>
            <w:tcW w:w="846" w:type="dxa"/>
            <w:shd w:val="clear" w:color="auto" w:fill="EDEDED" w:themeFill="accent3" w:themeFillTint="33"/>
          </w:tcPr>
          <w:p w14:paraId="79E9C38D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7.1.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17FFFE32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F93C2C">
              <w:rPr>
                <w:rFonts w:eastAsia="Calibri" w:cs="Times New Roman"/>
                <w:color w:val="000000"/>
                <w:sz w:val="24"/>
                <w:szCs w:val="24"/>
              </w:rPr>
              <w:t xml:space="preserve">Разработка технологии интеллектуального управления и ситуационного моделирования групповых действий 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БВС</w:t>
            </w:r>
            <w:r w:rsidRPr="00F93C2C">
              <w:rPr>
                <w:rFonts w:eastAsia="Calibri" w:cs="Times New Roman"/>
                <w:color w:val="000000"/>
                <w:sz w:val="24"/>
                <w:szCs w:val="24"/>
              </w:rPr>
              <w:t xml:space="preserve"> в условиях единого информационно-управляющего поля</w:t>
            </w:r>
          </w:p>
        </w:tc>
      </w:tr>
      <w:tr w:rsidR="00665412" w:rsidRPr="00CC3FB4" w14:paraId="2FC2C21A" w14:textId="77777777" w:rsidTr="00665412">
        <w:tc>
          <w:tcPr>
            <w:tcW w:w="846" w:type="dxa"/>
            <w:shd w:val="clear" w:color="auto" w:fill="EDEDED" w:themeFill="accent3" w:themeFillTint="33"/>
          </w:tcPr>
          <w:p w14:paraId="4DB7ED09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7.2.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40D5D58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 xml:space="preserve">Разработка технологии ухода от столкновений с использованием радиолокационной станции на борту 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БВС</w:t>
            </w:r>
          </w:p>
        </w:tc>
      </w:tr>
      <w:tr w:rsidR="00665412" w:rsidRPr="00CC3FB4" w14:paraId="0ED0346E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D9D1DB6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>7.3.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6F89A6C8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технологий и демонстратора комплексной системы группового управления, взаимодействия и организации поведения группы БВС при выполнении целевых задач</w:t>
            </w:r>
          </w:p>
        </w:tc>
      </w:tr>
      <w:tr w:rsidR="00665412" w:rsidRPr="00CC3FB4" w14:paraId="51DFD5E8" w14:textId="77777777" w:rsidTr="00665412">
        <w:tc>
          <w:tcPr>
            <w:tcW w:w="846" w:type="dxa"/>
            <w:shd w:val="clear" w:color="auto" w:fill="EDEDED" w:themeFill="accent3" w:themeFillTint="33"/>
          </w:tcPr>
          <w:p w14:paraId="6478177B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>7.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6E29BA60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и демонстратора бортового аппаратно-программного комплекса на базе нейросетевых алгоритмов для автономного управле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ния и навигации БВС и групп БВС</w:t>
            </w:r>
          </w:p>
        </w:tc>
      </w:tr>
      <w:tr w:rsidR="00665412" w:rsidRPr="00CC3FB4" w14:paraId="68C4BA87" w14:textId="77777777" w:rsidTr="00665412">
        <w:tc>
          <w:tcPr>
            <w:tcW w:w="846" w:type="dxa"/>
            <w:shd w:val="clear" w:color="auto" w:fill="EDEDED" w:themeFill="accent3" w:themeFillTint="33"/>
          </w:tcPr>
          <w:p w14:paraId="131E07D1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>7.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5</w:t>
            </w: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021E8AF0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распределенного децентрализованного управления роем БВС для решения логистических задач</w:t>
            </w:r>
          </w:p>
        </w:tc>
      </w:tr>
      <w:tr w:rsidR="00665412" w:rsidRPr="00CC3FB4" w14:paraId="2F56B226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E34C6BA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>7.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6</w:t>
            </w: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9B8BDD1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технологий автоматического/автономного управления БАС на основе элементов искусственного интеллекта с целью повышения эффективности их применения</w:t>
            </w:r>
          </w:p>
        </w:tc>
      </w:tr>
      <w:tr w:rsidR="00665412" w:rsidRPr="00CC3FB4" w14:paraId="32EBC5C0" w14:textId="77777777" w:rsidTr="00665412">
        <w:tc>
          <w:tcPr>
            <w:tcW w:w="846" w:type="dxa"/>
            <w:shd w:val="clear" w:color="auto" w:fill="EDEDED" w:themeFill="accent3" w:themeFillTint="33"/>
          </w:tcPr>
          <w:p w14:paraId="2BFD30A0" w14:textId="77777777" w:rsidR="00665412" w:rsidRPr="00B32629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7.7.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B3F3548" w14:textId="77777777" w:rsidR="00665412" w:rsidRPr="00B32629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C0234">
              <w:rPr>
                <w:rFonts w:eastAsia="Calibri" w:cs="Times New Roman"/>
                <w:color w:val="000000"/>
                <w:sz w:val="24"/>
                <w:szCs w:val="24"/>
              </w:rPr>
              <w:t>Разработка бортового программно-аппаратного комплекса управления беспилотными воздушными судами средней и малой размерности на отечественной элементной базе</w:t>
            </w:r>
          </w:p>
        </w:tc>
      </w:tr>
      <w:tr w:rsidR="00665412" w:rsidRPr="00CC3FB4" w14:paraId="728E4806" w14:textId="77777777" w:rsidTr="00665412">
        <w:tc>
          <w:tcPr>
            <w:tcW w:w="846" w:type="dxa"/>
            <w:shd w:val="clear" w:color="auto" w:fill="EDEDED" w:themeFill="accent3" w:themeFillTint="33"/>
          </w:tcPr>
          <w:p w14:paraId="1A0E323D" w14:textId="77777777" w:rsidR="00665412" w:rsidRPr="00CC3FB4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>7.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8</w:t>
            </w: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DAA1FAF" w14:textId="77777777" w:rsidR="00665412" w:rsidRPr="00CC3FB4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 xml:space="preserve">Разработка 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технологии</w:t>
            </w:r>
            <w:r w:rsidRPr="00B32629">
              <w:rPr>
                <w:rFonts w:eastAsia="Calibri" w:cs="Times New Roman"/>
                <w:color w:val="000000"/>
                <w:sz w:val="24"/>
                <w:szCs w:val="24"/>
              </w:rPr>
              <w:t xml:space="preserve"> управления роем БВС на основе искусственного интеллекта для эффективной реализации сценариев группового применения</w:t>
            </w:r>
          </w:p>
        </w:tc>
      </w:tr>
      <w:tr w:rsidR="00665412" w:rsidRPr="00CC3FB4" w14:paraId="7E9F547A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76E0B02" w14:textId="77777777" w:rsidR="00665412" w:rsidRPr="00B32629" w:rsidRDefault="00665412" w:rsidP="00665412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7.9.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33A93D3E" w14:textId="77777777" w:rsidR="00665412" w:rsidRPr="00B32629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3C0234">
              <w:rPr>
                <w:rFonts w:eastAsia="Calibri" w:cs="Times New Roman"/>
                <w:color w:val="000000"/>
                <w:sz w:val="24"/>
                <w:szCs w:val="24"/>
              </w:rPr>
              <w:t>Разработка принципов построения и технических решений для проектирования децентрализованных систем управления и самоорганизации роев БВС</w:t>
            </w:r>
          </w:p>
        </w:tc>
      </w:tr>
      <w:tr w:rsidR="00665412" w:rsidRPr="00CC3FB4" w14:paraId="136CB84B" w14:textId="77777777" w:rsidTr="00665412">
        <w:tc>
          <w:tcPr>
            <w:tcW w:w="846" w:type="dxa"/>
            <w:vAlign w:val="center"/>
          </w:tcPr>
          <w:p w14:paraId="2EFCD601" w14:textId="41514FA5" w:rsidR="00665412" w:rsidRPr="00665412" w:rsidRDefault="00665412" w:rsidP="00665412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</w:rPr>
            </w:pPr>
            <w:r>
              <w:rPr>
                <w:color w:val="000000"/>
                <w:sz w:val="24"/>
                <w:lang w:eastAsia="ru-RU" w:bidi="ru-RU"/>
              </w:rPr>
              <w:t>7.10</w:t>
            </w:r>
            <w:r w:rsidRPr="00665412">
              <w:rPr>
                <w:color w:val="000000"/>
                <w:sz w:val="24"/>
                <w:lang w:eastAsia="ru-RU" w:bidi="ru-RU"/>
              </w:rPr>
              <w:t>.</w:t>
            </w:r>
          </w:p>
        </w:tc>
        <w:tc>
          <w:tcPr>
            <w:tcW w:w="8499" w:type="dxa"/>
          </w:tcPr>
          <w:p w14:paraId="34AAB19E" w14:textId="36D7E2FD" w:rsidR="00665412" w:rsidRPr="00665412" w:rsidRDefault="00665412" w:rsidP="00665412">
            <w:pPr>
              <w:contextualSpacing/>
              <w:rPr>
                <w:rFonts w:eastAsia="Calibri" w:cs="Times New Roman"/>
                <w:color w:val="000000"/>
                <w:sz w:val="24"/>
              </w:rPr>
            </w:pPr>
            <w:r w:rsidRPr="00665412">
              <w:rPr>
                <w:sz w:val="24"/>
              </w:rPr>
              <w:t>Разработка технологии гибридного нейромодуля роевого взаимодействия беспилотных средств.</w:t>
            </w:r>
            <w:r w:rsidRPr="00665412" w:rsidDel="0009035C">
              <w:rPr>
                <w:color w:val="000000"/>
                <w:kern w:val="2"/>
                <w:sz w:val="24"/>
                <w:lang w:eastAsia="ru-RU" w:bidi="ru-RU"/>
                <w14:ligatures w14:val="standardContextual"/>
              </w:rPr>
              <w:t xml:space="preserve"> </w:t>
            </w:r>
          </w:p>
        </w:tc>
      </w:tr>
      <w:tr w:rsidR="001E6E1D" w:rsidRPr="00CC3FB4" w14:paraId="066FC161" w14:textId="77777777" w:rsidTr="00665412">
        <w:tc>
          <w:tcPr>
            <w:tcW w:w="846" w:type="dxa"/>
            <w:vAlign w:val="center"/>
          </w:tcPr>
          <w:p w14:paraId="39332D29" w14:textId="401D9C77" w:rsidR="001E6E1D" w:rsidRPr="00665412" w:rsidRDefault="00586F73" w:rsidP="001E6E1D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</w:rPr>
            </w:pPr>
            <w:r>
              <w:rPr>
                <w:color w:val="000000"/>
                <w:sz w:val="24"/>
                <w:lang w:eastAsia="ru-RU" w:bidi="ru-RU"/>
              </w:rPr>
              <w:t>7.11</w:t>
            </w:r>
            <w:r w:rsidR="001E6E1D">
              <w:rPr>
                <w:color w:val="000000"/>
                <w:sz w:val="24"/>
                <w:lang w:eastAsia="ru-RU" w:bidi="ru-RU"/>
              </w:rPr>
              <w:t>.</w:t>
            </w:r>
          </w:p>
        </w:tc>
        <w:tc>
          <w:tcPr>
            <w:tcW w:w="8499" w:type="dxa"/>
          </w:tcPr>
          <w:p w14:paraId="7B5852DC" w14:textId="430C1841" w:rsidR="001E6E1D" w:rsidRPr="00665412" w:rsidRDefault="001E6E1D" w:rsidP="001E6E1D">
            <w:pPr>
              <w:contextualSpacing/>
              <w:rPr>
                <w:rFonts w:eastAsia="Calibri" w:cs="Times New Roman"/>
                <w:color w:val="000000"/>
                <w:sz w:val="24"/>
              </w:rPr>
            </w:pPr>
            <w:r w:rsidRPr="00665412">
              <w:rPr>
                <w:sz w:val="24"/>
              </w:rPr>
              <w:t>Разработка технологии формирования частотно-временной синхронизации в сетях управления беспилотными системами.</w:t>
            </w:r>
          </w:p>
        </w:tc>
      </w:tr>
      <w:tr w:rsidR="001E6E1D" w:rsidRPr="00CC3FB4" w14:paraId="29C466F0" w14:textId="77777777" w:rsidTr="00665412">
        <w:tc>
          <w:tcPr>
            <w:tcW w:w="846" w:type="dxa"/>
            <w:vAlign w:val="center"/>
          </w:tcPr>
          <w:p w14:paraId="13B04E17" w14:textId="4CB4D35A" w:rsidR="001E6E1D" w:rsidRPr="00665412" w:rsidRDefault="00586F73" w:rsidP="001E6E1D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</w:rPr>
            </w:pPr>
            <w:r>
              <w:rPr>
                <w:color w:val="000000"/>
                <w:sz w:val="24"/>
                <w:lang w:eastAsia="ru-RU" w:bidi="ru-RU"/>
              </w:rPr>
              <w:t>7.12</w:t>
            </w:r>
            <w:r w:rsidR="001E6E1D">
              <w:rPr>
                <w:color w:val="000000"/>
                <w:sz w:val="24"/>
                <w:lang w:eastAsia="ru-RU" w:bidi="ru-RU"/>
              </w:rPr>
              <w:t>.</w:t>
            </w:r>
          </w:p>
        </w:tc>
        <w:tc>
          <w:tcPr>
            <w:tcW w:w="8499" w:type="dxa"/>
          </w:tcPr>
          <w:p w14:paraId="6DB09155" w14:textId="109305BD" w:rsidR="001E6E1D" w:rsidRPr="00665412" w:rsidRDefault="001E6E1D" w:rsidP="001E6E1D">
            <w:pPr>
              <w:contextualSpacing/>
              <w:rPr>
                <w:rFonts w:eastAsia="Calibri" w:cs="Times New Roman"/>
                <w:color w:val="000000"/>
                <w:sz w:val="24"/>
              </w:rPr>
            </w:pPr>
            <w:r w:rsidRPr="00665412">
              <w:rPr>
                <w:color w:val="000000"/>
                <w:kern w:val="2"/>
                <w:sz w:val="24"/>
                <w:lang w:eastAsia="ru-RU" w:bidi="ru-RU"/>
                <w14:ligatures w14:val="standardContextual"/>
              </w:rPr>
              <w:t>Разработка технологии управления автономной роевой БАС для мониторинга ограниченного пространства сложной конфигурации (ОПСК)..</w:t>
            </w:r>
          </w:p>
        </w:tc>
      </w:tr>
      <w:tr w:rsidR="001E6E1D" w:rsidRPr="00CC3FB4" w14:paraId="1CB6098D" w14:textId="77777777" w:rsidTr="00246FEA">
        <w:trPr>
          <w:trHeight w:val="1517"/>
        </w:trPr>
        <w:tc>
          <w:tcPr>
            <w:tcW w:w="846" w:type="dxa"/>
            <w:vAlign w:val="center"/>
          </w:tcPr>
          <w:p w14:paraId="4178CE2C" w14:textId="77777777" w:rsidR="001E6E1D" w:rsidRPr="00890547" w:rsidRDefault="001E6E1D" w:rsidP="00246FEA">
            <w:pPr>
              <w:ind w:firstLine="29"/>
              <w:contextualSpacing/>
              <w:jc w:val="left"/>
              <w:rPr>
                <w:rFonts w:eastAsia="Calibri" w:cs="Times New Roman"/>
                <w:b/>
                <w:color w:val="000000"/>
                <w:sz w:val="24"/>
                <w:szCs w:val="24"/>
              </w:rPr>
            </w:pPr>
            <w:r w:rsidRPr="00890547">
              <w:rPr>
                <w:rFonts w:eastAsia="Calibri" w:cs="Times New Roman"/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8499" w:type="dxa"/>
            <w:vAlign w:val="center"/>
          </w:tcPr>
          <w:p w14:paraId="528A3F95" w14:textId="41494998" w:rsidR="00246FEA" w:rsidRPr="00246FEA" w:rsidRDefault="001E6E1D" w:rsidP="00246FEA">
            <w:pPr>
              <w:contextualSpacing/>
              <w:jc w:val="center"/>
              <w:rPr>
                <w:rFonts w:eastAsia="Calibri" w:cs="Times New Roman"/>
                <w:b/>
                <w:iCs/>
                <w:color w:val="000000"/>
                <w:sz w:val="24"/>
                <w:szCs w:val="24"/>
                <w:u w:val="single"/>
              </w:rPr>
            </w:pPr>
            <w:r w:rsidRPr="00890547">
              <w:rPr>
                <w:rFonts w:eastAsia="Calibri" w:cs="Times New Roman"/>
                <w:b/>
                <w:iCs/>
                <w:color w:val="000000"/>
                <w:sz w:val="24"/>
                <w:szCs w:val="24"/>
                <w:u w:val="single"/>
              </w:rPr>
              <w:t>Перечень НИОКР в рамках развития технологического направления «Технологии и средства интеграции беспилотных воздушных судов в единое воздушное пространство»</w:t>
            </w:r>
          </w:p>
        </w:tc>
      </w:tr>
      <w:tr w:rsidR="001E6E1D" w:rsidRPr="00CC3FB4" w14:paraId="78E24C5E" w14:textId="77777777" w:rsidTr="00665412">
        <w:tc>
          <w:tcPr>
            <w:tcW w:w="846" w:type="dxa"/>
            <w:shd w:val="clear" w:color="auto" w:fill="EDEDED" w:themeFill="accent3" w:themeFillTint="33"/>
          </w:tcPr>
          <w:p w14:paraId="0E993892" w14:textId="77777777" w:rsidR="001E6E1D" w:rsidRPr="00CC3FB4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8.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71C046B" w14:textId="77777777" w:rsidR="001E6E1D" w:rsidRPr="00CC3FB4" w:rsidRDefault="001E6E1D" w:rsidP="001E6E1D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и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применения четырехмерных траекторий полетов БВС, в том числе в едином воздушном пространстве с пилотируемыми воздушными судами</w:t>
            </w:r>
          </w:p>
        </w:tc>
      </w:tr>
      <w:tr w:rsidR="001E6E1D" w:rsidRPr="00CC3FB4" w14:paraId="3F35E12C" w14:textId="77777777" w:rsidTr="00665412">
        <w:tc>
          <w:tcPr>
            <w:tcW w:w="846" w:type="dxa"/>
            <w:shd w:val="clear" w:color="auto" w:fill="EDEDED" w:themeFill="accent3" w:themeFillTint="33"/>
          </w:tcPr>
          <w:p w14:paraId="1C98A7A3" w14:textId="77777777" w:rsidR="001E6E1D" w:rsidRPr="00CC3FB4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8.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2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763EADD" w14:textId="77777777" w:rsidR="001E6E1D" w:rsidRPr="008A38B0" w:rsidRDefault="001E6E1D" w:rsidP="001E6E1D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A38B0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технологий мониторинга и контроля выдерживания навигационных характеристик БВС</w:t>
            </w:r>
          </w:p>
        </w:tc>
      </w:tr>
      <w:tr w:rsidR="001E6E1D" w:rsidRPr="00CC3FB4" w14:paraId="1BBFCAB5" w14:textId="77777777" w:rsidTr="00665412">
        <w:tc>
          <w:tcPr>
            <w:tcW w:w="846" w:type="dxa"/>
            <w:shd w:val="clear" w:color="auto" w:fill="EDEDED" w:themeFill="accent3" w:themeFillTint="33"/>
          </w:tcPr>
          <w:p w14:paraId="110C3A5E" w14:textId="77777777" w:rsidR="001E6E1D" w:rsidRPr="00CC3FB4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8.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1D27D269" w14:textId="77777777" w:rsidR="001E6E1D" w:rsidRPr="008A38B0" w:rsidRDefault="001E6E1D" w:rsidP="001E6E1D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A38B0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и</w:t>
            </w:r>
            <w:r w:rsidRPr="008A38B0">
              <w:rPr>
                <w:rFonts w:eastAsia="Calibri" w:cs="Times New Roman"/>
                <w:color w:val="000000"/>
                <w:sz w:val="24"/>
                <w:szCs w:val="24"/>
              </w:rPr>
              <w:t xml:space="preserve"> обеспечения цифровых полетов на основе расширенного информационного взаимодействия в интересах интеграции всех пользователей в единое воздушное пространство</w:t>
            </w:r>
          </w:p>
        </w:tc>
      </w:tr>
      <w:tr w:rsidR="001E6E1D" w:rsidRPr="00CC3FB4" w14:paraId="0BF481F1" w14:textId="77777777" w:rsidTr="00665412">
        <w:tc>
          <w:tcPr>
            <w:tcW w:w="846" w:type="dxa"/>
            <w:shd w:val="clear" w:color="auto" w:fill="EDEDED" w:themeFill="accent3" w:themeFillTint="33"/>
          </w:tcPr>
          <w:p w14:paraId="27D03CF3" w14:textId="77777777" w:rsidR="001E6E1D" w:rsidRPr="00CC3FB4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8.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7ABEFCC8" w14:textId="77777777" w:rsidR="001E6E1D" w:rsidRPr="00CC3FB4" w:rsidRDefault="001E6E1D" w:rsidP="001E6E1D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технологии измерения и обеспечения единства отсчета высота полета в целях обеспечения безопасности полетов беспилотных и пилотируемых воздушных судов в нижнем воздушном пространстве</w:t>
            </w:r>
          </w:p>
        </w:tc>
      </w:tr>
      <w:tr w:rsidR="001E6E1D" w:rsidRPr="00CC3FB4" w14:paraId="6A737BFD" w14:textId="77777777" w:rsidTr="00665412">
        <w:tc>
          <w:tcPr>
            <w:tcW w:w="846" w:type="dxa"/>
            <w:shd w:val="clear" w:color="auto" w:fill="EDEDED" w:themeFill="accent3" w:themeFillTint="33"/>
          </w:tcPr>
          <w:p w14:paraId="3E29A2A3" w14:textId="77777777" w:rsidR="001E6E1D" w:rsidRPr="00CC3FB4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8.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5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5E5127DF" w14:textId="77777777" w:rsidR="001E6E1D" w:rsidRPr="00CC3FB4" w:rsidRDefault="001E6E1D" w:rsidP="001E6E1D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технологи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и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 xml:space="preserve"> организации и построения взлетно-посадочных платформ (автоматических систем), обеспечивающих взлет-пос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адку и обслуживание БАС на посадоч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ных площадках и станциях базирования БВС, включая их взаимодействие с АС (КСА) органов ЕС ОрВД</w:t>
            </w:r>
          </w:p>
        </w:tc>
      </w:tr>
      <w:tr w:rsidR="001E6E1D" w:rsidRPr="007031F5" w14:paraId="18C97BC9" w14:textId="77777777" w:rsidTr="00665412">
        <w:tc>
          <w:tcPr>
            <w:tcW w:w="846" w:type="dxa"/>
            <w:shd w:val="clear" w:color="auto" w:fill="EDEDED" w:themeFill="accent3" w:themeFillTint="33"/>
          </w:tcPr>
          <w:p w14:paraId="6B687AEA" w14:textId="77777777" w:rsidR="001E6E1D" w:rsidRPr="008A38B0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8A38B0">
              <w:rPr>
                <w:rFonts w:eastAsia="Calibri" w:cs="Times New Roman"/>
                <w:color w:val="000000" w:themeColor="text1"/>
                <w:sz w:val="24"/>
                <w:szCs w:val="24"/>
              </w:rPr>
              <w:t>8.6.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22405354" w14:textId="77777777" w:rsidR="001E6E1D" w:rsidRPr="008A38B0" w:rsidRDefault="001E6E1D" w:rsidP="001E6E1D">
            <w:pPr>
              <w:contextualSpacing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8A38B0">
              <w:rPr>
                <w:rFonts w:eastAsia="Calibri" w:cs="Times New Roman"/>
                <w:color w:val="000000" w:themeColor="text1"/>
                <w:sz w:val="24"/>
                <w:szCs w:val="24"/>
              </w:rPr>
              <w:t>Разработка технологи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и</w:t>
            </w:r>
            <w:r w:rsidRPr="008A38B0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распознавания и прогнозирования траекторного движения БВС в за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данном воздушном пространстве на основе информации о спутном следе</w:t>
            </w:r>
          </w:p>
        </w:tc>
      </w:tr>
      <w:tr w:rsidR="001E6E1D" w:rsidRPr="007031F5" w14:paraId="16A9FDC3" w14:textId="77777777" w:rsidTr="00665412">
        <w:tc>
          <w:tcPr>
            <w:tcW w:w="846" w:type="dxa"/>
            <w:shd w:val="clear" w:color="auto" w:fill="EDEDED" w:themeFill="accent3" w:themeFillTint="33"/>
          </w:tcPr>
          <w:p w14:paraId="049E7F54" w14:textId="77777777" w:rsidR="001E6E1D" w:rsidRPr="008A38B0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8.7.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4F875A8F" w14:textId="77777777" w:rsidR="001E6E1D" w:rsidRPr="008A38B0" w:rsidRDefault="001E6E1D" w:rsidP="001E6E1D">
            <w:pPr>
              <w:contextualSpacing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286544">
              <w:rPr>
                <w:rFonts w:eastAsia="Calibri" w:cs="Times New Roman"/>
                <w:color w:val="000000" w:themeColor="text1"/>
                <w:sz w:val="24"/>
                <w:szCs w:val="24"/>
              </w:rPr>
              <w:t>Разработка технологий и демонстратора комплекса системы наблюдения и контроля за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86544">
              <w:rPr>
                <w:rFonts w:eastAsia="Calibri" w:cs="Times New Roman"/>
                <w:color w:val="000000" w:themeColor="text1"/>
                <w:sz w:val="24"/>
                <w:szCs w:val="24"/>
              </w:rPr>
              <w:t>полетами беспилотных и пилотируемых воздушных судов для демонстрации, валидации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86544">
              <w:rPr>
                <w:rFonts w:eastAsia="Calibri" w:cs="Times New Roman"/>
                <w:color w:val="000000" w:themeColor="text1"/>
                <w:sz w:val="24"/>
                <w:szCs w:val="24"/>
              </w:rPr>
              <w:t>и верификации перспективных технологий интеграции БВС в единое воздушное пространство</w:t>
            </w:r>
          </w:p>
        </w:tc>
      </w:tr>
      <w:tr w:rsidR="001E6E1D" w:rsidRPr="007031F5" w14:paraId="1AEF874B" w14:textId="77777777" w:rsidTr="00665412">
        <w:tc>
          <w:tcPr>
            <w:tcW w:w="846" w:type="dxa"/>
            <w:shd w:val="clear" w:color="auto" w:fill="EDEDED" w:themeFill="accent3" w:themeFillTint="33"/>
          </w:tcPr>
          <w:p w14:paraId="1278E534" w14:textId="77777777" w:rsidR="001E6E1D" w:rsidRPr="008A38B0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8.8.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42FDBAAE" w14:textId="77777777" w:rsidR="001E6E1D" w:rsidRPr="00286544" w:rsidRDefault="001E6E1D" w:rsidP="001E6E1D">
            <w:pPr>
              <w:contextualSpacing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286544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Разработка 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технологии и демонстратора </w:t>
            </w:r>
            <w:r w:rsidRPr="00286544">
              <w:rPr>
                <w:rFonts w:eastAsia="Calibri" w:cs="Times New Roman"/>
                <w:color w:val="000000" w:themeColor="text1"/>
                <w:sz w:val="24"/>
                <w:szCs w:val="24"/>
              </w:rPr>
              <w:t>модема для идентификации и прослеживаемости Б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В</w:t>
            </w:r>
            <w:r w:rsidRPr="00286544">
              <w:rPr>
                <w:rFonts w:eastAsia="Calibri" w:cs="Times New Roman"/>
                <w:color w:val="000000" w:themeColor="text1"/>
                <w:sz w:val="24"/>
                <w:szCs w:val="24"/>
              </w:rPr>
              <w:t>С на основе архитектуры цифровых объектов</w:t>
            </w:r>
          </w:p>
        </w:tc>
      </w:tr>
      <w:tr w:rsidR="001E6E1D" w:rsidRPr="007031F5" w14:paraId="369E553C" w14:textId="77777777" w:rsidTr="00665412">
        <w:tc>
          <w:tcPr>
            <w:tcW w:w="846" w:type="dxa"/>
            <w:shd w:val="clear" w:color="auto" w:fill="EDEDED" w:themeFill="accent3" w:themeFillTint="33"/>
          </w:tcPr>
          <w:p w14:paraId="7226192A" w14:textId="77777777" w:rsidR="001E6E1D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8.9.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3AA0670E" w14:textId="77777777" w:rsidR="001E6E1D" w:rsidRPr="00286544" w:rsidRDefault="001E6E1D" w:rsidP="001E6E1D">
            <w:pPr>
              <w:contextualSpacing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074FDB">
              <w:rPr>
                <w:rFonts w:eastAsia="Calibri" w:cs="Times New Roman"/>
                <w:color w:val="000000" w:themeColor="text1"/>
                <w:sz w:val="24"/>
                <w:szCs w:val="24"/>
              </w:rPr>
              <w:t>Технологии безопасной организации полётов пилотируемой и беспилотной авиации в воздушном пространстве класса “G”</w:t>
            </w:r>
          </w:p>
        </w:tc>
      </w:tr>
      <w:tr w:rsidR="001E6E1D" w:rsidRPr="007031F5" w14:paraId="788581AC" w14:textId="77777777" w:rsidTr="00665412">
        <w:tc>
          <w:tcPr>
            <w:tcW w:w="846" w:type="dxa"/>
            <w:vAlign w:val="center"/>
          </w:tcPr>
          <w:p w14:paraId="71154707" w14:textId="48AB5003" w:rsidR="001E6E1D" w:rsidRPr="00665412" w:rsidRDefault="001E6E1D" w:rsidP="001E6E1D">
            <w:pPr>
              <w:ind w:firstLine="29"/>
              <w:contextualSpacing/>
              <w:rPr>
                <w:rFonts w:eastAsia="Calibri" w:cs="Times New Roman"/>
                <w:color w:val="000000" w:themeColor="text1"/>
                <w:sz w:val="24"/>
              </w:rPr>
            </w:pPr>
            <w:r w:rsidRPr="00665412">
              <w:rPr>
                <w:color w:val="000000"/>
                <w:sz w:val="24"/>
                <w:lang w:eastAsia="ru-RU" w:bidi="ru-RU"/>
              </w:rPr>
              <w:t>8.1</w:t>
            </w:r>
            <w:r>
              <w:rPr>
                <w:color w:val="000000"/>
                <w:sz w:val="24"/>
                <w:lang w:eastAsia="ru-RU" w:bidi="ru-RU"/>
              </w:rPr>
              <w:t>0.</w:t>
            </w:r>
          </w:p>
        </w:tc>
        <w:tc>
          <w:tcPr>
            <w:tcW w:w="8499" w:type="dxa"/>
          </w:tcPr>
          <w:p w14:paraId="5852B8B9" w14:textId="5D68E775" w:rsidR="001E6E1D" w:rsidRPr="00665412" w:rsidRDefault="001E6E1D" w:rsidP="001E6E1D">
            <w:pPr>
              <w:contextualSpacing/>
              <w:rPr>
                <w:rFonts w:eastAsia="Calibri" w:cs="Times New Roman"/>
                <w:color w:val="000000" w:themeColor="text1"/>
                <w:sz w:val="24"/>
              </w:rPr>
            </w:pPr>
            <w:r w:rsidRPr="00665412">
              <w:rPr>
                <w:sz w:val="24"/>
              </w:rPr>
              <w:t>Разработка облика и построение системы противодействия несанкционированным беспилотным средствам (всех сред базирования) и ее интеграция с существующими системами противодействия беспилотных систем иностранных государств.</w:t>
            </w:r>
          </w:p>
        </w:tc>
      </w:tr>
      <w:tr w:rsidR="001E6E1D" w:rsidRPr="007031F5" w14:paraId="2247CCDC" w14:textId="77777777" w:rsidTr="00665412">
        <w:tc>
          <w:tcPr>
            <w:tcW w:w="846" w:type="dxa"/>
            <w:vAlign w:val="center"/>
          </w:tcPr>
          <w:p w14:paraId="1B545013" w14:textId="17357205" w:rsidR="001E6E1D" w:rsidRPr="00665412" w:rsidRDefault="001E6E1D" w:rsidP="001E6E1D">
            <w:pPr>
              <w:ind w:firstLine="29"/>
              <w:contextualSpacing/>
              <w:rPr>
                <w:rFonts w:eastAsia="Calibri" w:cs="Times New Roman"/>
                <w:color w:val="000000" w:themeColor="text1"/>
                <w:sz w:val="24"/>
              </w:rPr>
            </w:pPr>
            <w:r>
              <w:rPr>
                <w:color w:val="000000"/>
                <w:sz w:val="24"/>
                <w:lang w:eastAsia="ru-RU" w:bidi="ru-RU"/>
              </w:rPr>
              <w:t>8.11.</w:t>
            </w:r>
          </w:p>
        </w:tc>
        <w:tc>
          <w:tcPr>
            <w:tcW w:w="8499" w:type="dxa"/>
          </w:tcPr>
          <w:p w14:paraId="0C9098EF" w14:textId="5D662134" w:rsidR="001E6E1D" w:rsidRPr="00665412" w:rsidRDefault="001E6E1D" w:rsidP="001E6E1D">
            <w:pPr>
              <w:contextualSpacing/>
              <w:rPr>
                <w:rFonts w:eastAsia="Calibri" w:cs="Times New Roman"/>
                <w:color w:val="000000" w:themeColor="text1"/>
                <w:sz w:val="24"/>
              </w:rPr>
            </w:pPr>
            <w:r w:rsidRPr="00665412">
              <w:rPr>
                <w:sz w:val="24"/>
              </w:rPr>
              <w:t xml:space="preserve">Разработка технологии контроля воздушного пространства на базе акустических средств добывания информации в интересах освещения воздушной обстановки. </w:t>
            </w:r>
          </w:p>
        </w:tc>
      </w:tr>
      <w:tr w:rsidR="001E6E1D" w:rsidRPr="007031F5" w14:paraId="51AB969D" w14:textId="77777777" w:rsidTr="00665412">
        <w:tc>
          <w:tcPr>
            <w:tcW w:w="846" w:type="dxa"/>
            <w:vAlign w:val="center"/>
          </w:tcPr>
          <w:p w14:paraId="35084DEB" w14:textId="2584057A" w:rsidR="001E6E1D" w:rsidRPr="00665412" w:rsidRDefault="001E6E1D" w:rsidP="001E6E1D">
            <w:pPr>
              <w:ind w:firstLine="29"/>
              <w:contextualSpacing/>
              <w:rPr>
                <w:rFonts w:eastAsia="Calibri" w:cs="Times New Roman"/>
                <w:color w:val="000000" w:themeColor="text1"/>
                <w:sz w:val="24"/>
              </w:rPr>
            </w:pPr>
            <w:r>
              <w:rPr>
                <w:color w:val="000000"/>
                <w:sz w:val="24"/>
                <w:lang w:eastAsia="ru-RU" w:bidi="ru-RU"/>
              </w:rPr>
              <w:t>8.12.</w:t>
            </w:r>
          </w:p>
        </w:tc>
        <w:tc>
          <w:tcPr>
            <w:tcW w:w="8499" w:type="dxa"/>
          </w:tcPr>
          <w:p w14:paraId="1AA1F11D" w14:textId="454B62A3" w:rsidR="001E6E1D" w:rsidRPr="00665412" w:rsidRDefault="001E6E1D" w:rsidP="001E6E1D">
            <w:pPr>
              <w:contextualSpacing/>
              <w:rPr>
                <w:rFonts w:eastAsia="Calibri" w:cs="Times New Roman"/>
                <w:color w:val="000000" w:themeColor="text1"/>
                <w:sz w:val="24"/>
              </w:rPr>
            </w:pPr>
            <w:r w:rsidRPr="00665412">
              <w:rPr>
                <w:sz w:val="24"/>
              </w:rPr>
              <w:t>Разработка многопозиционного комплекса полуактивной локации и радиомониторинга воздушной обстановки и обнаружения БпС на основе технологии искусственного интеллекта.</w:t>
            </w:r>
          </w:p>
        </w:tc>
      </w:tr>
      <w:tr w:rsidR="001E6E1D" w:rsidRPr="007031F5" w14:paraId="33D873C7" w14:textId="77777777" w:rsidTr="00665412">
        <w:tc>
          <w:tcPr>
            <w:tcW w:w="846" w:type="dxa"/>
            <w:vAlign w:val="center"/>
          </w:tcPr>
          <w:p w14:paraId="56008A2B" w14:textId="19F83B21" w:rsidR="001E6E1D" w:rsidRPr="00665412" w:rsidRDefault="001E6E1D" w:rsidP="001E6E1D">
            <w:pPr>
              <w:ind w:firstLine="29"/>
              <w:contextualSpacing/>
              <w:rPr>
                <w:rFonts w:eastAsia="Calibri" w:cs="Times New Roman"/>
                <w:color w:val="000000" w:themeColor="text1"/>
                <w:sz w:val="24"/>
              </w:rPr>
            </w:pPr>
            <w:r>
              <w:rPr>
                <w:color w:val="000000"/>
                <w:sz w:val="24"/>
                <w:lang w:eastAsia="ru-RU" w:bidi="ru-RU"/>
              </w:rPr>
              <w:t>8.13.</w:t>
            </w:r>
          </w:p>
        </w:tc>
        <w:tc>
          <w:tcPr>
            <w:tcW w:w="8499" w:type="dxa"/>
          </w:tcPr>
          <w:p w14:paraId="6DC18356" w14:textId="307ACA3D" w:rsidR="001E6E1D" w:rsidRPr="00665412" w:rsidRDefault="001E6E1D" w:rsidP="001E6E1D">
            <w:pPr>
              <w:contextualSpacing/>
              <w:rPr>
                <w:rFonts w:eastAsia="Calibri" w:cs="Times New Roman"/>
                <w:color w:val="000000" w:themeColor="text1"/>
                <w:sz w:val="24"/>
              </w:rPr>
            </w:pPr>
            <w:r w:rsidRPr="00665412">
              <w:rPr>
                <w:sz w:val="24"/>
              </w:rPr>
              <w:t>Децентрализованная технология организации движения множественных БАС в едином воздушном пространстве.</w:t>
            </w:r>
          </w:p>
        </w:tc>
      </w:tr>
      <w:tr w:rsidR="001E6E1D" w:rsidRPr="00890547" w14:paraId="2868E1C9" w14:textId="77777777" w:rsidTr="00246FEA">
        <w:trPr>
          <w:trHeight w:val="1561"/>
        </w:trPr>
        <w:tc>
          <w:tcPr>
            <w:tcW w:w="846" w:type="dxa"/>
            <w:vAlign w:val="center"/>
          </w:tcPr>
          <w:p w14:paraId="7338ADC5" w14:textId="77777777" w:rsidR="001E6E1D" w:rsidRPr="00890547" w:rsidRDefault="001E6E1D" w:rsidP="00246FEA">
            <w:pPr>
              <w:ind w:firstLine="29"/>
              <w:contextualSpacing/>
              <w:jc w:val="left"/>
              <w:rPr>
                <w:rFonts w:eastAsia="Calibri" w:cs="Times New Roman"/>
                <w:b/>
                <w:color w:val="000000"/>
                <w:sz w:val="24"/>
                <w:szCs w:val="24"/>
              </w:rPr>
            </w:pPr>
            <w:r w:rsidRPr="00890547">
              <w:rPr>
                <w:rFonts w:eastAsia="Calibri" w:cs="Times New Roman"/>
                <w:b/>
                <w:color w:val="000000"/>
                <w:sz w:val="24"/>
                <w:szCs w:val="24"/>
              </w:rPr>
              <w:t>9.</w:t>
            </w:r>
          </w:p>
        </w:tc>
        <w:tc>
          <w:tcPr>
            <w:tcW w:w="8499" w:type="dxa"/>
            <w:vAlign w:val="center"/>
          </w:tcPr>
          <w:p w14:paraId="606F49A3" w14:textId="77777777" w:rsidR="001E6E1D" w:rsidRPr="00890547" w:rsidRDefault="001E6E1D" w:rsidP="00246FEA">
            <w:pPr>
              <w:contextualSpacing/>
              <w:jc w:val="center"/>
              <w:rPr>
                <w:rFonts w:eastAsia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890547">
              <w:rPr>
                <w:rFonts w:eastAsia="Calibri" w:cs="Times New Roman"/>
                <w:b/>
                <w:iCs/>
                <w:color w:val="000000"/>
                <w:sz w:val="24"/>
                <w:szCs w:val="24"/>
                <w:u w:val="single"/>
              </w:rPr>
              <w:t>Перечень НИОКР в рамках развития технологического направления «Вычислители, фотонные интегральные информационные системы»</w:t>
            </w:r>
          </w:p>
        </w:tc>
      </w:tr>
      <w:tr w:rsidR="001E6E1D" w:rsidRPr="00CC3FB4" w14:paraId="13A102AE" w14:textId="77777777" w:rsidTr="00665412">
        <w:tc>
          <w:tcPr>
            <w:tcW w:w="846" w:type="dxa"/>
            <w:shd w:val="clear" w:color="auto" w:fill="EDEDED" w:themeFill="accent3" w:themeFillTint="33"/>
          </w:tcPr>
          <w:p w14:paraId="5AAAA141" w14:textId="77777777" w:rsidR="001E6E1D" w:rsidRPr="00CC3FB4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9.1.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5EF90E28" w14:textId="77777777" w:rsidR="001E6E1D" w:rsidRPr="00CC3FB4" w:rsidRDefault="001E6E1D" w:rsidP="001E6E1D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cs="Times New Roman"/>
                <w:sz w:val="24"/>
                <w:szCs w:val="24"/>
              </w:rPr>
              <w:t>Разработка технологии построения интегрированной сетевой вычислительной среды (ИСВС) для БЛА среднего и тяжелого класса, включая подсистемы сигнальной обработки и подсистемы интеллектуальных вычислений с применением нейронных сетей и технологий машинного обучения</w:t>
            </w:r>
          </w:p>
        </w:tc>
      </w:tr>
      <w:tr w:rsidR="001E6E1D" w:rsidRPr="00CC3FB4" w14:paraId="5CA20267" w14:textId="77777777" w:rsidTr="00665412">
        <w:tc>
          <w:tcPr>
            <w:tcW w:w="846" w:type="dxa"/>
            <w:shd w:val="clear" w:color="auto" w:fill="EDEDED" w:themeFill="accent3" w:themeFillTint="33"/>
          </w:tcPr>
          <w:p w14:paraId="22F08123" w14:textId="77777777" w:rsidR="001E6E1D" w:rsidRPr="00CC3FB4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9.2.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7F96F0D4" w14:textId="77777777" w:rsidR="001E6E1D" w:rsidRPr="00E1623F" w:rsidRDefault="001E6E1D" w:rsidP="001E6E1D">
            <w:pPr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E1623F">
              <w:rPr>
                <w:rFonts w:cs="Times New Roman"/>
                <w:sz w:val="24"/>
                <w:szCs w:val="24"/>
              </w:rPr>
              <w:t>Разработка технологии и демонстратора микроминиатюрной вычислительной платформы авионики для малоразмерных БЛА</w:t>
            </w:r>
          </w:p>
        </w:tc>
      </w:tr>
      <w:tr w:rsidR="001E6E1D" w:rsidRPr="00CC3FB4" w14:paraId="1CD05346" w14:textId="77777777" w:rsidTr="00665412">
        <w:tc>
          <w:tcPr>
            <w:tcW w:w="846" w:type="dxa"/>
            <w:shd w:val="clear" w:color="auto" w:fill="EDEDED" w:themeFill="accent3" w:themeFillTint="33"/>
          </w:tcPr>
          <w:p w14:paraId="4E432054" w14:textId="77777777" w:rsidR="001E6E1D" w:rsidRPr="00CC3FB4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9.3.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003C1A79" w14:textId="77777777" w:rsidR="001E6E1D" w:rsidRPr="00CC3FB4" w:rsidRDefault="001E6E1D" w:rsidP="001E6E1D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A38B0">
              <w:rPr>
                <w:rFonts w:cs="Times New Roman"/>
                <w:color w:val="000000" w:themeColor="text1"/>
                <w:sz w:val="24"/>
                <w:szCs w:val="24"/>
              </w:rPr>
              <w:t>Разработка технологии построения помехозащищенных высокоскоростных бортовых сетей реального времени для передачи информации в ИСВС</w:t>
            </w:r>
            <w:r w:rsidRPr="00CC3FB4">
              <w:rPr>
                <w:rFonts w:cs="Times New Roman"/>
                <w:sz w:val="24"/>
                <w:szCs w:val="24"/>
              </w:rPr>
              <w:t>, включая технологии создания миниатюрных высокоскоростных волоконно-оптических фотонных приемопередающих модулей различных форм-факторов</w:t>
            </w:r>
          </w:p>
        </w:tc>
      </w:tr>
      <w:tr w:rsidR="001E6E1D" w:rsidRPr="00CC3FB4" w14:paraId="3DCBC00D" w14:textId="77777777" w:rsidTr="00665412">
        <w:trPr>
          <w:trHeight w:val="479"/>
        </w:trPr>
        <w:tc>
          <w:tcPr>
            <w:tcW w:w="846" w:type="dxa"/>
            <w:shd w:val="clear" w:color="auto" w:fill="EDEDED" w:themeFill="accent3" w:themeFillTint="33"/>
          </w:tcPr>
          <w:p w14:paraId="7F176A8F" w14:textId="77777777" w:rsidR="001E6E1D" w:rsidRPr="00CC3FB4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9.4.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405FFF23" w14:textId="77777777" w:rsidR="001E6E1D" w:rsidRPr="002E211B" w:rsidRDefault="001E6E1D" w:rsidP="001E6E1D">
            <w:pPr>
              <w:contextualSpacing/>
              <w:rPr>
                <w:rFonts w:cs="Times New Roman"/>
                <w:sz w:val="24"/>
                <w:szCs w:val="24"/>
              </w:rPr>
            </w:pPr>
            <w:r w:rsidRPr="002E211B">
              <w:rPr>
                <w:rFonts w:cs="Times New Roman"/>
                <w:sz w:val="24"/>
                <w:szCs w:val="24"/>
              </w:rPr>
              <w:t>Разработка технологии и демонстратора универсального бортового вычислительного модуля для обучения и исполнения алгоритмов искусственного интеллекта</w:t>
            </w:r>
          </w:p>
        </w:tc>
      </w:tr>
      <w:tr w:rsidR="001E6E1D" w:rsidRPr="00CC3FB4" w14:paraId="399BA18A" w14:textId="77777777" w:rsidTr="00665412">
        <w:tc>
          <w:tcPr>
            <w:tcW w:w="846" w:type="dxa"/>
            <w:shd w:val="clear" w:color="auto" w:fill="EDEDED" w:themeFill="accent3" w:themeFillTint="33"/>
          </w:tcPr>
          <w:p w14:paraId="4C93807F" w14:textId="77777777" w:rsidR="001E6E1D" w:rsidRPr="00CC3FB4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9.5.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51B576CE" w14:textId="77777777" w:rsidR="001E6E1D" w:rsidRPr="002E211B" w:rsidRDefault="001E6E1D" w:rsidP="001E6E1D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2E211B">
              <w:rPr>
                <w:rFonts w:cs="Times New Roman"/>
                <w:sz w:val="24"/>
                <w:szCs w:val="24"/>
              </w:rPr>
              <w:t>Разработка технологии и демонстратора операционной системы реального времени для применения в малоразмерных БЛА, интегрированной среды конфигурирования, разработки и отладки бортового ПО, а также проектирования бортовых интерфейсов для БЛА различных классов</w:t>
            </w:r>
          </w:p>
        </w:tc>
      </w:tr>
      <w:tr w:rsidR="001E6E1D" w:rsidRPr="00CC3FB4" w14:paraId="2EBEC262" w14:textId="77777777" w:rsidTr="00665412">
        <w:tc>
          <w:tcPr>
            <w:tcW w:w="846" w:type="dxa"/>
            <w:shd w:val="clear" w:color="auto" w:fill="EDEDED" w:themeFill="accent3" w:themeFillTint="33"/>
          </w:tcPr>
          <w:p w14:paraId="229109C5" w14:textId="77777777" w:rsidR="001E6E1D" w:rsidRPr="00CC3FB4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9.6.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31308DDA" w14:textId="77777777" w:rsidR="001E6E1D" w:rsidRPr="002E211B" w:rsidRDefault="001E6E1D" w:rsidP="001E6E1D">
            <w:pPr>
              <w:contextualSpacing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2E211B">
              <w:rPr>
                <w:rFonts w:cs="Times New Roman"/>
                <w:sz w:val="24"/>
                <w:szCs w:val="24"/>
              </w:rPr>
              <w:t>Разработка технологии и демонстратора автоматизированных средств обучения и оптимизации нейросетевых интеллектуальных систем для применения в ответственных комплексах реального времени и разработка методологии и инструментальных средств валидации и интерпретации результатов работы нейросетевых интеллектуальных систем</w:t>
            </w:r>
          </w:p>
        </w:tc>
      </w:tr>
      <w:tr w:rsidR="001E6E1D" w:rsidRPr="00CC3FB4" w14:paraId="1113258A" w14:textId="77777777" w:rsidTr="00665412">
        <w:tc>
          <w:tcPr>
            <w:tcW w:w="846" w:type="dxa"/>
            <w:shd w:val="clear" w:color="auto" w:fill="EDEDED" w:themeFill="accent3" w:themeFillTint="33"/>
          </w:tcPr>
          <w:p w14:paraId="6733E970" w14:textId="77777777" w:rsidR="001E6E1D" w:rsidRPr="00CC3FB4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9.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7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4D8F6499" w14:textId="77777777" w:rsidR="001E6E1D" w:rsidRPr="002E211B" w:rsidRDefault="001E6E1D" w:rsidP="001E6E1D">
            <w:pPr>
              <w:contextualSpacing/>
              <w:rPr>
                <w:rFonts w:cs="Times New Roman"/>
                <w:sz w:val="24"/>
                <w:szCs w:val="24"/>
              </w:rPr>
            </w:pPr>
            <w:r w:rsidRPr="002E211B">
              <w:rPr>
                <w:rFonts w:cs="Times New Roman"/>
                <w:sz w:val="24"/>
                <w:szCs w:val="24"/>
              </w:rPr>
              <w:t>Разработка технологии реализации роевого взаимодействия на базе гибридного нейромодуля</w:t>
            </w:r>
          </w:p>
        </w:tc>
      </w:tr>
      <w:tr w:rsidR="001E6E1D" w:rsidRPr="007A4A15" w14:paraId="003B7016" w14:textId="77777777" w:rsidTr="00665412">
        <w:trPr>
          <w:trHeight w:val="359"/>
        </w:trPr>
        <w:tc>
          <w:tcPr>
            <w:tcW w:w="846" w:type="dxa"/>
            <w:shd w:val="clear" w:color="auto" w:fill="EDEDED" w:themeFill="accent3" w:themeFillTint="33"/>
          </w:tcPr>
          <w:p w14:paraId="2693DE73" w14:textId="77777777" w:rsidR="001E6E1D" w:rsidRPr="00CC3FB4" w:rsidRDefault="001E6E1D" w:rsidP="001E6E1D">
            <w:pPr>
              <w:ind w:firstLine="29"/>
              <w:contextualSpacing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9.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8</w:t>
            </w:r>
            <w:r w:rsidRPr="00CC3FB4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499" w:type="dxa"/>
            <w:shd w:val="clear" w:color="auto" w:fill="EDEDED" w:themeFill="accent3" w:themeFillTint="33"/>
          </w:tcPr>
          <w:p w14:paraId="11C9A7EA" w14:textId="77777777" w:rsidR="001E6E1D" w:rsidRPr="002E211B" w:rsidRDefault="001E6E1D" w:rsidP="001E6E1D">
            <w:pPr>
              <w:contextualSpacing/>
              <w:rPr>
                <w:rFonts w:cs="Times New Roman"/>
                <w:sz w:val="24"/>
                <w:szCs w:val="24"/>
              </w:rPr>
            </w:pPr>
            <w:r w:rsidRPr="002E211B">
              <w:rPr>
                <w:rFonts w:cs="Times New Roman"/>
                <w:sz w:val="24"/>
                <w:szCs w:val="24"/>
              </w:rPr>
              <w:t xml:space="preserve">Разработка технологии реализации автоматической объектовой обработки видеопотока с подстилающей поверхностью с БВС на базе </w:t>
            </w:r>
            <w:r>
              <w:rPr>
                <w:rFonts w:cs="Times New Roman"/>
                <w:sz w:val="24"/>
                <w:szCs w:val="24"/>
              </w:rPr>
              <w:t>гибридного нейромодуля</w:t>
            </w:r>
          </w:p>
        </w:tc>
      </w:tr>
      <w:tr w:rsidR="001E6E1D" w:rsidRPr="007A4A15" w14:paraId="12930A00" w14:textId="77777777" w:rsidTr="00665412">
        <w:trPr>
          <w:trHeight w:val="359"/>
        </w:trPr>
        <w:tc>
          <w:tcPr>
            <w:tcW w:w="846" w:type="dxa"/>
            <w:vAlign w:val="center"/>
          </w:tcPr>
          <w:p w14:paraId="2DCE0C1F" w14:textId="27DF0845" w:rsidR="001E6E1D" w:rsidRPr="00665412" w:rsidRDefault="001E6E1D" w:rsidP="001E6E1D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</w:rPr>
            </w:pPr>
            <w:r w:rsidRPr="00665412">
              <w:rPr>
                <w:color w:val="000000"/>
                <w:sz w:val="24"/>
                <w:lang w:eastAsia="ru-RU" w:bidi="ru-RU"/>
              </w:rPr>
              <w:t>9.9.</w:t>
            </w:r>
          </w:p>
        </w:tc>
        <w:tc>
          <w:tcPr>
            <w:tcW w:w="8499" w:type="dxa"/>
          </w:tcPr>
          <w:p w14:paraId="54B3D8DA" w14:textId="124B830E" w:rsidR="001E6E1D" w:rsidRPr="00665412" w:rsidRDefault="001E6E1D" w:rsidP="001E6E1D">
            <w:pPr>
              <w:contextualSpacing/>
              <w:rPr>
                <w:rFonts w:cs="Times New Roman"/>
                <w:sz w:val="24"/>
              </w:rPr>
            </w:pPr>
            <w:r w:rsidRPr="00665412">
              <w:rPr>
                <w:sz w:val="24"/>
              </w:rPr>
              <w:t>Разработка технологии построения интеграционной сетевой вычислительной среды для беспилотных систем, включая подсистемы сигнальной обработки и подсистемы интеллектуальных вычислений с применением нейронных сетей и технологий машинного обучения.</w:t>
            </w:r>
          </w:p>
        </w:tc>
      </w:tr>
      <w:tr w:rsidR="001E6E1D" w:rsidRPr="007A4A15" w14:paraId="337EE906" w14:textId="77777777" w:rsidTr="00665412">
        <w:trPr>
          <w:trHeight w:val="359"/>
        </w:trPr>
        <w:tc>
          <w:tcPr>
            <w:tcW w:w="846" w:type="dxa"/>
            <w:vAlign w:val="center"/>
          </w:tcPr>
          <w:p w14:paraId="3DB867DB" w14:textId="0D36727B" w:rsidR="001E6E1D" w:rsidRPr="00665412" w:rsidRDefault="001E6E1D" w:rsidP="001E6E1D">
            <w:pPr>
              <w:ind w:firstLine="29"/>
              <w:contextualSpacing/>
              <w:rPr>
                <w:rFonts w:eastAsia="Calibri" w:cs="Times New Roman"/>
                <w:color w:val="000000"/>
                <w:sz w:val="24"/>
              </w:rPr>
            </w:pPr>
            <w:r w:rsidRPr="00665412">
              <w:rPr>
                <w:color w:val="000000"/>
                <w:sz w:val="24"/>
                <w:lang w:eastAsia="ru-RU" w:bidi="ru-RU"/>
              </w:rPr>
              <w:t>9.10.</w:t>
            </w:r>
          </w:p>
        </w:tc>
        <w:tc>
          <w:tcPr>
            <w:tcW w:w="8499" w:type="dxa"/>
          </w:tcPr>
          <w:p w14:paraId="66750CF4" w14:textId="44DB0C7C" w:rsidR="001E6E1D" w:rsidRPr="00665412" w:rsidRDefault="001E6E1D" w:rsidP="001E6E1D">
            <w:pPr>
              <w:contextualSpacing/>
              <w:rPr>
                <w:rFonts w:cs="Times New Roman"/>
                <w:sz w:val="24"/>
              </w:rPr>
            </w:pPr>
            <w:r w:rsidRPr="00665412">
              <w:rPr>
                <w:sz w:val="24"/>
              </w:rPr>
              <w:t>Разработка доверенной информационной среды беспилотных систем</w:t>
            </w:r>
          </w:p>
        </w:tc>
      </w:tr>
    </w:tbl>
    <w:p w14:paraId="49412C64" w14:textId="77777777" w:rsidR="00890547" w:rsidRDefault="00890547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450C7C0" w14:textId="77777777" w:rsidR="00890547" w:rsidRDefault="00890547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A0BFF46" w14:textId="77777777" w:rsidR="00890547" w:rsidRDefault="00890547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94CD0D6" w14:textId="77777777" w:rsidR="00890547" w:rsidRDefault="00890547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2F46241" w14:textId="77777777" w:rsidR="00890547" w:rsidRDefault="00890547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46A4083" w14:textId="77777777" w:rsidR="00890547" w:rsidRDefault="00890547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B39C6D2" w14:textId="77777777" w:rsidR="00890547" w:rsidRDefault="00890547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28D28FA" w14:textId="77777777" w:rsidR="00890547" w:rsidRDefault="00890547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C69CB9F" w14:textId="77777777" w:rsidR="00890547" w:rsidRDefault="00890547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1B57392" w14:textId="77777777" w:rsidR="00890547" w:rsidRDefault="00890547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91F7596" w14:textId="77777777" w:rsidR="00890547" w:rsidRDefault="00890547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6EEFB9E" w14:textId="77777777" w:rsidR="00890547" w:rsidRDefault="00890547" w:rsidP="00E032E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FC20C47" w14:textId="26ECC778" w:rsidR="0063104E" w:rsidRPr="000602FD" w:rsidRDefault="0063104E" w:rsidP="00466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3104E" w:rsidRPr="000602FD" w:rsidSect="00752B2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F6AC817" w16cex:dateUtc="2025-07-20T14:26:00Z"/>
  <w16cex:commentExtensible w16cex:durableId="7F5B99B9" w16cex:dateUtc="2025-07-20T14:20:00Z"/>
  <w16cex:commentExtensible w16cex:durableId="79ACFA73" w16cex:dateUtc="2025-07-20T14:22:00Z"/>
  <w16cex:commentExtensible w16cex:durableId="79B0CE7C" w16cex:dateUtc="2025-07-20T14:24:00Z"/>
  <w16cex:commentExtensible w16cex:durableId="48FE6CF6" w16cex:dateUtc="2025-07-20T14:24:00Z"/>
  <w16cex:commentExtensible w16cex:durableId="30E87474" w16cex:dateUtc="2025-07-20T14:25:00Z"/>
  <w16cex:commentExtensible w16cex:durableId="559A50F4" w16cex:dateUtc="2025-07-20T14:25:00Z"/>
  <w16cex:commentExtensible w16cex:durableId="664A4D29" w16cex:dateUtc="2025-07-20T14:27:00Z"/>
  <w16cex:commentExtensible w16cex:durableId="21D0551A" w16cex:dateUtc="2025-07-20T14:2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2C7C2" w14:textId="77777777" w:rsidR="00122182" w:rsidRDefault="00122182" w:rsidP="00752B2E">
      <w:pPr>
        <w:spacing w:after="0" w:line="240" w:lineRule="auto"/>
      </w:pPr>
      <w:r>
        <w:separator/>
      </w:r>
    </w:p>
  </w:endnote>
  <w:endnote w:type="continuationSeparator" w:id="0">
    <w:p w14:paraId="42106F95" w14:textId="77777777" w:rsidR="00122182" w:rsidRDefault="00122182" w:rsidP="0075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747422"/>
      <w:docPartObj>
        <w:docPartGallery w:val="Page Numbers (Bottom of Page)"/>
        <w:docPartUnique/>
      </w:docPartObj>
    </w:sdtPr>
    <w:sdtEndPr/>
    <w:sdtContent>
      <w:p w14:paraId="088E8C44" w14:textId="73A902B7" w:rsidR="00890547" w:rsidRDefault="0089054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B30">
          <w:rPr>
            <w:noProof/>
          </w:rPr>
          <w:t>16</w:t>
        </w:r>
        <w:r>
          <w:fldChar w:fldCharType="end"/>
        </w:r>
      </w:p>
    </w:sdtContent>
  </w:sdt>
  <w:p w14:paraId="2C3F2D6F" w14:textId="77777777" w:rsidR="00890547" w:rsidRDefault="00890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F22AF" w14:textId="77777777" w:rsidR="00122182" w:rsidRDefault="00122182" w:rsidP="00752B2E">
      <w:pPr>
        <w:spacing w:after="0" w:line="240" w:lineRule="auto"/>
      </w:pPr>
      <w:r>
        <w:separator/>
      </w:r>
    </w:p>
  </w:footnote>
  <w:footnote w:type="continuationSeparator" w:id="0">
    <w:p w14:paraId="47177BCB" w14:textId="77777777" w:rsidR="00122182" w:rsidRDefault="00122182" w:rsidP="00752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5D3"/>
    <w:multiLevelType w:val="hybridMultilevel"/>
    <w:tmpl w:val="FE04AA20"/>
    <w:lvl w:ilvl="0" w:tplc="30BAAD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41529B"/>
    <w:multiLevelType w:val="multilevel"/>
    <w:tmpl w:val="BB44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87E5D"/>
    <w:multiLevelType w:val="hybridMultilevel"/>
    <w:tmpl w:val="2BCA7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647DA"/>
    <w:multiLevelType w:val="multilevel"/>
    <w:tmpl w:val="7A4E72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3B7BCA"/>
    <w:multiLevelType w:val="hybridMultilevel"/>
    <w:tmpl w:val="926CC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453E6"/>
    <w:multiLevelType w:val="multilevel"/>
    <w:tmpl w:val="CC4E85C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2E141B"/>
    <w:multiLevelType w:val="multilevel"/>
    <w:tmpl w:val="FE1C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C4779"/>
    <w:multiLevelType w:val="hybridMultilevel"/>
    <w:tmpl w:val="4F40C5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3692094"/>
    <w:multiLevelType w:val="multilevel"/>
    <w:tmpl w:val="BC6063A6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9" w15:restartNumberingAfterBreak="0">
    <w:nsid w:val="25A5607D"/>
    <w:multiLevelType w:val="hybridMultilevel"/>
    <w:tmpl w:val="4418A524"/>
    <w:lvl w:ilvl="0" w:tplc="4F4EDBC2">
      <w:start w:val="2"/>
      <w:numFmt w:val="decimal"/>
      <w:lvlText w:val="%1"/>
      <w:lvlJc w:val="left"/>
      <w:pPr>
        <w:ind w:left="11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0" w15:restartNumberingAfterBreak="0">
    <w:nsid w:val="265B2E57"/>
    <w:multiLevelType w:val="hybridMultilevel"/>
    <w:tmpl w:val="D7E866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B2021E"/>
    <w:multiLevelType w:val="hybridMultilevel"/>
    <w:tmpl w:val="C67C11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8FE3FE2"/>
    <w:multiLevelType w:val="hybridMultilevel"/>
    <w:tmpl w:val="F39A0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F26282"/>
    <w:multiLevelType w:val="hybridMultilevel"/>
    <w:tmpl w:val="BFEEB950"/>
    <w:lvl w:ilvl="0" w:tplc="041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4" w15:restartNumberingAfterBreak="0">
    <w:nsid w:val="2D721FF3"/>
    <w:multiLevelType w:val="multilevel"/>
    <w:tmpl w:val="ECD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224C2"/>
    <w:multiLevelType w:val="hybridMultilevel"/>
    <w:tmpl w:val="B790A1C4"/>
    <w:lvl w:ilvl="0" w:tplc="93EEB24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268BC"/>
    <w:multiLevelType w:val="hybridMultilevel"/>
    <w:tmpl w:val="812E4C98"/>
    <w:lvl w:ilvl="0" w:tplc="463E40D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E11FFD"/>
    <w:multiLevelType w:val="hybridMultilevel"/>
    <w:tmpl w:val="BFCA31D2"/>
    <w:lvl w:ilvl="0" w:tplc="FC2A695E">
      <w:start w:val="4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 w15:restartNumberingAfterBreak="0">
    <w:nsid w:val="34432EF9"/>
    <w:multiLevelType w:val="hybridMultilevel"/>
    <w:tmpl w:val="A2E49D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71A175C"/>
    <w:multiLevelType w:val="multilevel"/>
    <w:tmpl w:val="C548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E5066"/>
    <w:multiLevelType w:val="hybridMultilevel"/>
    <w:tmpl w:val="39364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FC28FE"/>
    <w:multiLevelType w:val="multilevel"/>
    <w:tmpl w:val="A2E2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A4635"/>
    <w:multiLevelType w:val="hybridMultilevel"/>
    <w:tmpl w:val="DF845DBE"/>
    <w:lvl w:ilvl="0" w:tplc="4FE2069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D02333D"/>
    <w:multiLevelType w:val="hybridMultilevel"/>
    <w:tmpl w:val="BA8C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56425"/>
    <w:multiLevelType w:val="multilevel"/>
    <w:tmpl w:val="4AA0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CF2F9F"/>
    <w:multiLevelType w:val="multilevel"/>
    <w:tmpl w:val="59B4C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6A6AAF"/>
    <w:multiLevelType w:val="hybridMultilevel"/>
    <w:tmpl w:val="F0242650"/>
    <w:lvl w:ilvl="0" w:tplc="E93EB83C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85494"/>
    <w:multiLevelType w:val="multilevel"/>
    <w:tmpl w:val="FE905D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9CB369B"/>
    <w:multiLevelType w:val="multilevel"/>
    <w:tmpl w:val="0EC4D3E8"/>
    <w:lvl w:ilvl="0">
      <w:start w:val="1"/>
      <w:numFmt w:val="decimal"/>
      <w:suff w:val="space"/>
      <w:lvlText w:val="%1."/>
      <w:lvlJc w:val="left"/>
      <w:pPr>
        <w:ind w:left="3337" w:hanging="360"/>
      </w:pPr>
    </w:lvl>
    <w:lvl w:ilvl="1">
      <w:start w:val="1"/>
      <w:numFmt w:val="lowerLetter"/>
      <w:suff w:val="space"/>
      <w:lvlText w:val="%2."/>
      <w:lvlJc w:val="left"/>
      <w:pPr>
        <w:ind w:left="4057" w:hanging="360"/>
      </w:pPr>
    </w:lvl>
    <w:lvl w:ilvl="2">
      <w:start w:val="1"/>
      <w:numFmt w:val="lowerRoman"/>
      <w:suff w:val="space"/>
      <w:lvlText w:val="%3."/>
      <w:lvlJc w:val="right"/>
      <w:pPr>
        <w:ind w:left="4777" w:hanging="180"/>
      </w:pPr>
    </w:lvl>
    <w:lvl w:ilvl="3">
      <w:start w:val="1"/>
      <w:numFmt w:val="decimal"/>
      <w:suff w:val="space"/>
      <w:lvlText w:val="%4."/>
      <w:lvlJc w:val="left"/>
      <w:pPr>
        <w:ind w:left="5497" w:hanging="360"/>
      </w:pPr>
    </w:lvl>
    <w:lvl w:ilvl="4">
      <w:start w:val="1"/>
      <w:numFmt w:val="lowerLetter"/>
      <w:suff w:val="space"/>
      <w:lvlText w:val="%5."/>
      <w:lvlJc w:val="left"/>
      <w:pPr>
        <w:ind w:left="6217" w:hanging="360"/>
      </w:pPr>
    </w:lvl>
    <w:lvl w:ilvl="5">
      <w:start w:val="1"/>
      <w:numFmt w:val="lowerRoman"/>
      <w:suff w:val="space"/>
      <w:lvlText w:val="%6."/>
      <w:lvlJc w:val="right"/>
      <w:pPr>
        <w:ind w:left="6937" w:hanging="180"/>
      </w:pPr>
    </w:lvl>
    <w:lvl w:ilvl="6">
      <w:start w:val="1"/>
      <w:numFmt w:val="decimal"/>
      <w:suff w:val="space"/>
      <w:lvlText w:val="%7."/>
      <w:lvlJc w:val="left"/>
      <w:pPr>
        <w:ind w:left="7657" w:hanging="360"/>
      </w:pPr>
    </w:lvl>
    <w:lvl w:ilvl="7">
      <w:start w:val="1"/>
      <w:numFmt w:val="lowerLetter"/>
      <w:suff w:val="space"/>
      <w:lvlText w:val="%8."/>
      <w:lvlJc w:val="left"/>
      <w:pPr>
        <w:ind w:left="8377" w:hanging="360"/>
      </w:pPr>
    </w:lvl>
    <w:lvl w:ilvl="8">
      <w:start w:val="1"/>
      <w:numFmt w:val="lowerRoman"/>
      <w:suff w:val="space"/>
      <w:lvlText w:val="%9."/>
      <w:lvlJc w:val="right"/>
      <w:pPr>
        <w:ind w:left="9097" w:hanging="180"/>
      </w:pPr>
    </w:lvl>
  </w:abstractNum>
  <w:abstractNum w:abstractNumId="29" w15:restartNumberingAfterBreak="0">
    <w:nsid w:val="4DE9359B"/>
    <w:multiLevelType w:val="multilevel"/>
    <w:tmpl w:val="A594C802"/>
    <w:lvl w:ilvl="0">
      <w:start w:val="1"/>
      <w:numFmt w:val="decimal"/>
      <w:suff w:val="space"/>
      <w:lvlText w:val="%1."/>
      <w:lvlJc w:val="left"/>
      <w:pPr>
        <w:ind w:left="3459" w:hanging="27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0" w15:restartNumberingAfterBreak="0">
    <w:nsid w:val="586B3DB0"/>
    <w:multiLevelType w:val="multilevel"/>
    <w:tmpl w:val="82D0E1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8F74AED"/>
    <w:multiLevelType w:val="multilevel"/>
    <w:tmpl w:val="F3C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40" w:firstLine="74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514EB6"/>
    <w:multiLevelType w:val="hybridMultilevel"/>
    <w:tmpl w:val="9EF8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C978AB"/>
    <w:multiLevelType w:val="hybridMultilevel"/>
    <w:tmpl w:val="FB0204B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C8E72C3"/>
    <w:multiLevelType w:val="hybridMultilevel"/>
    <w:tmpl w:val="D398F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E825C7C"/>
    <w:multiLevelType w:val="hybridMultilevel"/>
    <w:tmpl w:val="907C61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00F67BE"/>
    <w:multiLevelType w:val="hybridMultilevel"/>
    <w:tmpl w:val="54DCE6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2412DC9"/>
    <w:multiLevelType w:val="multilevel"/>
    <w:tmpl w:val="89B2E5D6"/>
    <w:lvl w:ilvl="0">
      <w:start w:val="1"/>
      <w:numFmt w:val="bullet"/>
      <w:suff w:val="space"/>
      <w:lvlText w:val=""/>
      <w:lvlJc w:val="left"/>
      <w:pPr>
        <w:ind w:left="4613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67422B"/>
    <w:multiLevelType w:val="multilevel"/>
    <w:tmpl w:val="6A96619A"/>
    <w:lvl w:ilvl="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  <w:b/>
        <w:bCs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39" w15:restartNumberingAfterBreak="0">
    <w:nsid w:val="62A8150D"/>
    <w:multiLevelType w:val="hybridMultilevel"/>
    <w:tmpl w:val="6C08F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41129E7"/>
    <w:multiLevelType w:val="hybridMultilevel"/>
    <w:tmpl w:val="9982AD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9A82FD4"/>
    <w:multiLevelType w:val="hybridMultilevel"/>
    <w:tmpl w:val="3752BA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B3A587B"/>
    <w:multiLevelType w:val="multilevel"/>
    <w:tmpl w:val="9C4239E8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3"/>
      <w:numFmt w:val="decimal"/>
      <w:suff w:val="space"/>
      <w:lvlText w:val="%4."/>
      <w:lvlJc w:val="left"/>
      <w:pPr>
        <w:ind w:left="121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3" w15:restartNumberingAfterBreak="0">
    <w:nsid w:val="6E1A2924"/>
    <w:multiLevelType w:val="hybridMultilevel"/>
    <w:tmpl w:val="056EB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FD5015F"/>
    <w:multiLevelType w:val="hybridMultilevel"/>
    <w:tmpl w:val="2716C616"/>
    <w:lvl w:ilvl="0" w:tplc="7D5827C6">
      <w:start w:val="6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0722471"/>
    <w:multiLevelType w:val="multilevel"/>
    <w:tmpl w:val="996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49198C"/>
    <w:multiLevelType w:val="hybridMultilevel"/>
    <w:tmpl w:val="739479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2590258"/>
    <w:multiLevelType w:val="hybridMultilevel"/>
    <w:tmpl w:val="91AE471A"/>
    <w:lvl w:ilvl="0" w:tplc="ED7C5A5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41A5EEA"/>
    <w:multiLevelType w:val="multilevel"/>
    <w:tmpl w:val="278A54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5E942DB"/>
    <w:multiLevelType w:val="hybridMultilevel"/>
    <w:tmpl w:val="02D626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6B968FF"/>
    <w:multiLevelType w:val="hybridMultilevel"/>
    <w:tmpl w:val="3D34723E"/>
    <w:lvl w:ilvl="0" w:tplc="1C80A6C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70B27FB"/>
    <w:multiLevelType w:val="multilevel"/>
    <w:tmpl w:val="FE1C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DD3C9E"/>
    <w:multiLevelType w:val="hybridMultilevel"/>
    <w:tmpl w:val="11229CF2"/>
    <w:lvl w:ilvl="0" w:tplc="F7229F0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799F1E51"/>
    <w:multiLevelType w:val="hybridMultilevel"/>
    <w:tmpl w:val="9A6CC4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7FD31AA4"/>
    <w:multiLevelType w:val="hybridMultilevel"/>
    <w:tmpl w:val="78B66F40"/>
    <w:lvl w:ilvl="0" w:tplc="E8C20E2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2"/>
  </w:num>
  <w:num w:numId="2">
    <w:abstractNumId w:val="29"/>
  </w:num>
  <w:num w:numId="3">
    <w:abstractNumId w:val="27"/>
  </w:num>
  <w:num w:numId="4">
    <w:abstractNumId w:val="48"/>
  </w:num>
  <w:num w:numId="5">
    <w:abstractNumId w:val="9"/>
  </w:num>
  <w:num w:numId="6">
    <w:abstractNumId w:val="30"/>
  </w:num>
  <w:num w:numId="7">
    <w:abstractNumId w:val="0"/>
  </w:num>
  <w:num w:numId="8">
    <w:abstractNumId w:val="22"/>
  </w:num>
  <w:num w:numId="9">
    <w:abstractNumId w:val="16"/>
  </w:num>
  <w:num w:numId="10">
    <w:abstractNumId w:val="52"/>
  </w:num>
  <w:num w:numId="11">
    <w:abstractNumId w:val="50"/>
  </w:num>
  <w:num w:numId="12">
    <w:abstractNumId w:val="54"/>
  </w:num>
  <w:num w:numId="13">
    <w:abstractNumId w:val="47"/>
  </w:num>
  <w:num w:numId="14">
    <w:abstractNumId w:val="3"/>
  </w:num>
  <w:num w:numId="15">
    <w:abstractNumId w:val="33"/>
  </w:num>
  <w:num w:numId="16">
    <w:abstractNumId w:val="26"/>
  </w:num>
  <w:num w:numId="17">
    <w:abstractNumId w:val="28"/>
  </w:num>
  <w:num w:numId="18">
    <w:abstractNumId w:val="44"/>
  </w:num>
  <w:num w:numId="19">
    <w:abstractNumId w:val="38"/>
  </w:num>
  <w:num w:numId="20">
    <w:abstractNumId w:val="37"/>
  </w:num>
  <w:num w:numId="21">
    <w:abstractNumId w:val="5"/>
  </w:num>
  <w:num w:numId="22">
    <w:abstractNumId w:val="17"/>
  </w:num>
  <w:num w:numId="23">
    <w:abstractNumId w:val="35"/>
  </w:num>
  <w:num w:numId="24">
    <w:abstractNumId w:val="1"/>
  </w:num>
  <w:num w:numId="25">
    <w:abstractNumId w:val="21"/>
  </w:num>
  <w:num w:numId="26">
    <w:abstractNumId w:val="14"/>
  </w:num>
  <w:num w:numId="27">
    <w:abstractNumId w:val="51"/>
  </w:num>
  <w:num w:numId="28">
    <w:abstractNumId w:val="31"/>
  </w:num>
  <w:num w:numId="29">
    <w:abstractNumId w:val="19"/>
  </w:num>
  <w:num w:numId="30">
    <w:abstractNumId w:val="10"/>
  </w:num>
  <w:num w:numId="31">
    <w:abstractNumId w:val="41"/>
  </w:num>
  <w:num w:numId="32">
    <w:abstractNumId w:val="18"/>
  </w:num>
  <w:num w:numId="33">
    <w:abstractNumId w:val="40"/>
  </w:num>
  <w:num w:numId="34">
    <w:abstractNumId w:val="34"/>
  </w:num>
  <w:num w:numId="35">
    <w:abstractNumId w:val="11"/>
  </w:num>
  <w:num w:numId="36">
    <w:abstractNumId w:val="36"/>
  </w:num>
  <w:num w:numId="37">
    <w:abstractNumId w:val="46"/>
  </w:num>
  <w:num w:numId="38">
    <w:abstractNumId w:val="20"/>
  </w:num>
  <w:num w:numId="39">
    <w:abstractNumId w:val="43"/>
  </w:num>
  <w:num w:numId="40">
    <w:abstractNumId w:val="39"/>
  </w:num>
  <w:num w:numId="41">
    <w:abstractNumId w:val="12"/>
  </w:num>
  <w:num w:numId="42">
    <w:abstractNumId w:val="6"/>
  </w:num>
  <w:num w:numId="43">
    <w:abstractNumId w:val="53"/>
  </w:num>
  <w:num w:numId="44">
    <w:abstractNumId w:val="15"/>
  </w:num>
  <w:num w:numId="45">
    <w:abstractNumId w:val="49"/>
  </w:num>
  <w:num w:numId="46">
    <w:abstractNumId w:val="7"/>
  </w:num>
  <w:num w:numId="47">
    <w:abstractNumId w:val="23"/>
  </w:num>
  <w:num w:numId="48">
    <w:abstractNumId w:val="2"/>
  </w:num>
  <w:num w:numId="49">
    <w:abstractNumId w:val="45"/>
  </w:num>
  <w:num w:numId="50">
    <w:abstractNumId w:val="25"/>
  </w:num>
  <w:num w:numId="51">
    <w:abstractNumId w:val="24"/>
  </w:num>
  <w:num w:numId="52">
    <w:abstractNumId w:val="8"/>
  </w:num>
  <w:num w:numId="53">
    <w:abstractNumId w:val="13"/>
  </w:num>
  <w:num w:numId="54">
    <w:abstractNumId w:val="32"/>
  </w:num>
  <w:num w:numId="55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B6"/>
    <w:rsid w:val="00001FD8"/>
    <w:rsid w:val="000053CA"/>
    <w:rsid w:val="0002650E"/>
    <w:rsid w:val="000311B4"/>
    <w:rsid w:val="00034B5C"/>
    <w:rsid w:val="00043702"/>
    <w:rsid w:val="00043DF9"/>
    <w:rsid w:val="00051FBB"/>
    <w:rsid w:val="00053B30"/>
    <w:rsid w:val="000602FD"/>
    <w:rsid w:val="00070E3F"/>
    <w:rsid w:val="00073BDA"/>
    <w:rsid w:val="00074637"/>
    <w:rsid w:val="00077F56"/>
    <w:rsid w:val="0008151C"/>
    <w:rsid w:val="00081A28"/>
    <w:rsid w:val="000961F4"/>
    <w:rsid w:val="00096AB6"/>
    <w:rsid w:val="000A4805"/>
    <w:rsid w:val="000B0EF3"/>
    <w:rsid w:val="000B7A3B"/>
    <w:rsid w:val="000C54C8"/>
    <w:rsid w:val="000C57C7"/>
    <w:rsid w:val="000D16EE"/>
    <w:rsid w:val="000D3838"/>
    <w:rsid w:val="00102222"/>
    <w:rsid w:val="00122182"/>
    <w:rsid w:val="00124054"/>
    <w:rsid w:val="00133868"/>
    <w:rsid w:val="00134786"/>
    <w:rsid w:val="00134C0F"/>
    <w:rsid w:val="0014032D"/>
    <w:rsid w:val="00140C60"/>
    <w:rsid w:val="0015661D"/>
    <w:rsid w:val="00166F4C"/>
    <w:rsid w:val="001839CA"/>
    <w:rsid w:val="001862F2"/>
    <w:rsid w:val="00197B23"/>
    <w:rsid w:val="001A568E"/>
    <w:rsid w:val="001B3410"/>
    <w:rsid w:val="001C4945"/>
    <w:rsid w:val="001C54A0"/>
    <w:rsid w:val="001C64E9"/>
    <w:rsid w:val="001C781D"/>
    <w:rsid w:val="001D5F12"/>
    <w:rsid w:val="001E1B9C"/>
    <w:rsid w:val="001E63E2"/>
    <w:rsid w:val="001E6E1D"/>
    <w:rsid w:val="001F3801"/>
    <w:rsid w:val="0021653B"/>
    <w:rsid w:val="0021704A"/>
    <w:rsid w:val="00224521"/>
    <w:rsid w:val="00224F98"/>
    <w:rsid w:val="00230B39"/>
    <w:rsid w:val="00235124"/>
    <w:rsid w:val="002418A8"/>
    <w:rsid w:val="00246FEA"/>
    <w:rsid w:val="00250CBC"/>
    <w:rsid w:val="00252F59"/>
    <w:rsid w:val="0025667C"/>
    <w:rsid w:val="00267C39"/>
    <w:rsid w:val="002A1BFD"/>
    <w:rsid w:val="002A4A31"/>
    <w:rsid w:val="002B0C6C"/>
    <w:rsid w:val="002B489F"/>
    <w:rsid w:val="002B56B9"/>
    <w:rsid w:val="002C0886"/>
    <w:rsid w:val="002D4DB9"/>
    <w:rsid w:val="002D5C91"/>
    <w:rsid w:val="002F683F"/>
    <w:rsid w:val="00302B8E"/>
    <w:rsid w:val="00340342"/>
    <w:rsid w:val="003515E1"/>
    <w:rsid w:val="003539C2"/>
    <w:rsid w:val="003574CD"/>
    <w:rsid w:val="00362BB5"/>
    <w:rsid w:val="0036633A"/>
    <w:rsid w:val="003713FB"/>
    <w:rsid w:val="00373ABC"/>
    <w:rsid w:val="003862BE"/>
    <w:rsid w:val="00393AAD"/>
    <w:rsid w:val="00393F05"/>
    <w:rsid w:val="003B19CF"/>
    <w:rsid w:val="003C06F2"/>
    <w:rsid w:val="003C7560"/>
    <w:rsid w:val="003D6EF3"/>
    <w:rsid w:val="003E069E"/>
    <w:rsid w:val="003E793C"/>
    <w:rsid w:val="003F7746"/>
    <w:rsid w:val="004040D5"/>
    <w:rsid w:val="00406353"/>
    <w:rsid w:val="004206E5"/>
    <w:rsid w:val="00437A61"/>
    <w:rsid w:val="004407BB"/>
    <w:rsid w:val="004452F4"/>
    <w:rsid w:val="00446944"/>
    <w:rsid w:val="004559DF"/>
    <w:rsid w:val="00466DAA"/>
    <w:rsid w:val="00472ECB"/>
    <w:rsid w:val="00477E5B"/>
    <w:rsid w:val="004A0EB2"/>
    <w:rsid w:val="004B403A"/>
    <w:rsid w:val="004C53D1"/>
    <w:rsid w:val="004D3374"/>
    <w:rsid w:val="004E2A9F"/>
    <w:rsid w:val="004E5E27"/>
    <w:rsid w:val="004F3282"/>
    <w:rsid w:val="004F5968"/>
    <w:rsid w:val="00503282"/>
    <w:rsid w:val="0050451F"/>
    <w:rsid w:val="00511C2D"/>
    <w:rsid w:val="005165CB"/>
    <w:rsid w:val="00556AF2"/>
    <w:rsid w:val="00561B19"/>
    <w:rsid w:val="005727D8"/>
    <w:rsid w:val="00586F73"/>
    <w:rsid w:val="00594F0F"/>
    <w:rsid w:val="005A0A9E"/>
    <w:rsid w:val="005A120C"/>
    <w:rsid w:val="005A52F5"/>
    <w:rsid w:val="005A567D"/>
    <w:rsid w:val="005B50F7"/>
    <w:rsid w:val="005B7158"/>
    <w:rsid w:val="005C07F7"/>
    <w:rsid w:val="005C14C4"/>
    <w:rsid w:val="005E661A"/>
    <w:rsid w:val="005F4694"/>
    <w:rsid w:val="005F7990"/>
    <w:rsid w:val="00607282"/>
    <w:rsid w:val="00612A9C"/>
    <w:rsid w:val="00612D84"/>
    <w:rsid w:val="0061565B"/>
    <w:rsid w:val="0063104E"/>
    <w:rsid w:val="00634246"/>
    <w:rsid w:val="0063630B"/>
    <w:rsid w:val="00637C7F"/>
    <w:rsid w:val="00662FFF"/>
    <w:rsid w:val="0066539A"/>
    <w:rsid w:val="00665412"/>
    <w:rsid w:val="00680467"/>
    <w:rsid w:val="0068656A"/>
    <w:rsid w:val="00694FD7"/>
    <w:rsid w:val="006A3EA7"/>
    <w:rsid w:val="006B6A5C"/>
    <w:rsid w:val="006B70DC"/>
    <w:rsid w:val="006D43A3"/>
    <w:rsid w:val="006D5BA6"/>
    <w:rsid w:val="006D6605"/>
    <w:rsid w:val="006E194A"/>
    <w:rsid w:val="006F2E6F"/>
    <w:rsid w:val="00706F7F"/>
    <w:rsid w:val="007119A6"/>
    <w:rsid w:val="00727D6D"/>
    <w:rsid w:val="00742DA5"/>
    <w:rsid w:val="00745244"/>
    <w:rsid w:val="00752B2E"/>
    <w:rsid w:val="00760CFF"/>
    <w:rsid w:val="00766C05"/>
    <w:rsid w:val="00785895"/>
    <w:rsid w:val="007A029F"/>
    <w:rsid w:val="007B04C1"/>
    <w:rsid w:val="007B30B0"/>
    <w:rsid w:val="007C4D61"/>
    <w:rsid w:val="007C7925"/>
    <w:rsid w:val="007D10CF"/>
    <w:rsid w:val="007D476E"/>
    <w:rsid w:val="007E445D"/>
    <w:rsid w:val="007F0E94"/>
    <w:rsid w:val="008345C6"/>
    <w:rsid w:val="00847B6C"/>
    <w:rsid w:val="00862AC9"/>
    <w:rsid w:val="008669CE"/>
    <w:rsid w:val="008739C6"/>
    <w:rsid w:val="008743E2"/>
    <w:rsid w:val="0088616B"/>
    <w:rsid w:val="00886A8B"/>
    <w:rsid w:val="00890547"/>
    <w:rsid w:val="0089673D"/>
    <w:rsid w:val="008A3305"/>
    <w:rsid w:val="008C01EA"/>
    <w:rsid w:val="008C3896"/>
    <w:rsid w:val="008C6253"/>
    <w:rsid w:val="008D655F"/>
    <w:rsid w:val="008E02EC"/>
    <w:rsid w:val="008E6925"/>
    <w:rsid w:val="008E7B84"/>
    <w:rsid w:val="008F67E6"/>
    <w:rsid w:val="0090328B"/>
    <w:rsid w:val="00904389"/>
    <w:rsid w:val="00904F2D"/>
    <w:rsid w:val="0090581E"/>
    <w:rsid w:val="00921EBB"/>
    <w:rsid w:val="009451A0"/>
    <w:rsid w:val="00945DA1"/>
    <w:rsid w:val="00950DDA"/>
    <w:rsid w:val="00962A84"/>
    <w:rsid w:val="009701CC"/>
    <w:rsid w:val="0098580C"/>
    <w:rsid w:val="009A405E"/>
    <w:rsid w:val="009B3B2E"/>
    <w:rsid w:val="009C7C02"/>
    <w:rsid w:val="009E081D"/>
    <w:rsid w:val="009E186A"/>
    <w:rsid w:val="009E3A86"/>
    <w:rsid w:val="009E3B40"/>
    <w:rsid w:val="00A037D4"/>
    <w:rsid w:val="00A04E59"/>
    <w:rsid w:val="00A223F0"/>
    <w:rsid w:val="00A27B00"/>
    <w:rsid w:val="00A30A1C"/>
    <w:rsid w:val="00A33E50"/>
    <w:rsid w:val="00A37193"/>
    <w:rsid w:val="00A42E23"/>
    <w:rsid w:val="00A4540E"/>
    <w:rsid w:val="00A747AE"/>
    <w:rsid w:val="00A753FD"/>
    <w:rsid w:val="00A75B5D"/>
    <w:rsid w:val="00A81653"/>
    <w:rsid w:val="00A84A78"/>
    <w:rsid w:val="00A878CA"/>
    <w:rsid w:val="00A913E8"/>
    <w:rsid w:val="00A958FD"/>
    <w:rsid w:val="00AA08FE"/>
    <w:rsid w:val="00AB065D"/>
    <w:rsid w:val="00AB47A0"/>
    <w:rsid w:val="00AB4F31"/>
    <w:rsid w:val="00AC1B52"/>
    <w:rsid w:val="00AC206C"/>
    <w:rsid w:val="00AC2AAE"/>
    <w:rsid w:val="00AC7241"/>
    <w:rsid w:val="00AD3C64"/>
    <w:rsid w:val="00AD7B3D"/>
    <w:rsid w:val="00AE09D7"/>
    <w:rsid w:val="00AE25C6"/>
    <w:rsid w:val="00AF0C5D"/>
    <w:rsid w:val="00AF69C3"/>
    <w:rsid w:val="00B07F46"/>
    <w:rsid w:val="00B25109"/>
    <w:rsid w:val="00B25537"/>
    <w:rsid w:val="00B50E1A"/>
    <w:rsid w:val="00B51B82"/>
    <w:rsid w:val="00B522DB"/>
    <w:rsid w:val="00B53F3D"/>
    <w:rsid w:val="00B60E29"/>
    <w:rsid w:val="00B65D6B"/>
    <w:rsid w:val="00B66159"/>
    <w:rsid w:val="00B670AA"/>
    <w:rsid w:val="00B9402D"/>
    <w:rsid w:val="00B970CD"/>
    <w:rsid w:val="00BA5C6A"/>
    <w:rsid w:val="00BC530A"/>
    <w:rsid w:val="00BE347D"/>
    <w:rsid w:val="00BE5359"/>
    <w:rsid w:val="00C1241E"/>
    <w:rsid w:val="00C20679"/>
    <w:rsid w:val="00C2429E"/>
    <w:rsid w:val="00C27D80"/>
    <w:rsid w:val="00C43F7F"/>
    <w:rsid w:val="00C5347B"/>
    <w:rsid w:val="00C54E0B"/>
    <w:rsid w:val="00C609A3"/>
    <w:rsid w:val="00C62A7F"/>
    <w:rsid w:val="00C6560D"/>
    <w:rsid w:val="00C73035"/>
    <w:rsid w:val="00C835D0"/>
    <w:rsid w:val="00C87CD2"/>
    <w:rsid w:val="00CA32A6"/>
    <w:rsid w:val="00CC3062"/>
    <w:rsid w:val="00CD20DF"/>
    <w:rsid w:val="00CE2746"/>
    <w:rsid w:val="00CE3C5C"/>
    <w:rsid w:val="00CF2D8E"/>
    <w:rsid w:val="00D15084"/>
    <w:rsid w:val="00D16C8B"/>
    <w:rsid w:val="00D17D69"/>
    <w:rsid w:val="00D2004B"/>
    <w:rsid w:val="00D26D5B"/>
    <w:rsid w:val="00D40363"/>
    <w:rsid w:val="00D451FB"/>
    <w:rsid w:val="00D52FB2"/>
    <w:rsid w:val="00D66038"/>
    <w:rsid w:val="00D71658"/>
    <w:rsid w:val="00D90E2C"/>
    <w:rsid w:val="00D95DB7"/>
    <w:rsid w:val="00DA7B81"/>
    <w:rsid w:val="00DA7BB3"/>
    <w:rsid w:val="00DB0174"/>
    <w:rsid w:val="00DC37B7"/>
    <w:rsid w:val="00DC600F"/>
    <w:rsid w:val="00DC7798"/>
    <w:rsid w:val="00DC7C20"/>
    <w:rsid w:val="00DE0289"/>
    <w:rsid w:val="00DF3B21"/>
    <w:rsid w:val="00DF66F0"/>
    <w:rsid w:val="00DF7A60"/>
    <w:rsid w:val="00E017BA"/>
    <w:rsid w:val="00E032E1"/>
    <w:rsid w:val="00E10B89"/>
    <w:rsid w:val="00E14BB4"/>
    <w:rsid w:val="00E1735C"/>
    <w:rsid w:val="00E228B7"/>
    <w:rsid w:val="00E306E9"/>
    <w:rsid w:val="00E30BB0"/>
    <w:rsid w:val="00E3212A"/>
    <w:rsid w:val="00E33306"/>
    <w:rsid w:val="00E34A46"/>
    <w:rsid w:val="00E41007"/>
    <w:rsid w:val="00E4418E"/>
    <w:rsid w:val="00E454E4"/>
    <w:rsid w:val="00E51CD2"/>
    <w:rsid w:val="00E66A0F"/>
    <w:rsid w:val="00E74EE1"/>
    <w:rsid w:val="00E76D1B"/>
    <w:rsid w:val="00E92758"/>
    <w:rsid w:val="00EA3D9B"/>
    <w:rsid w:val="00EB2492"/>
    <w:rsid w:val="00EB3AD8"/>
    <w:rsid w:val="00EB3F2E"/>
    <w:rsid w:val="00EB5C7E"/>
    <w:rsid w:val="00EC7410"/>
    <w:rsid w:val="00EE4B94"/>
    <w:rsid w:val="00F214B0"/>
    <w:rsid w:val="00F42390"/>
    <w:rsid w:val="00F47045"/>
    <w:rsid w:val="00F92C78"/>
    <w:rsid w:val="00F96A5F"/>
    <w:rsid w:val="00FA0214"/>
    <w:rsid w:val="00FA78FA"/>
    <w:rsid w:val="00FB50FE"/>
    <w:rsid w:val="00FC50C5"/>
    <w:rsid w:val="00FC6B5B"/>
    <w:rsid w:val="00FC74C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1040"/>
  <w15:chartTrackingRefBased/>
  <w15:docId w15:val="{3BE2D7C7-E095-462D-83A7-48277E0B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D61"/>
  </w:style>
  <w:style w:type="paragraph" w:styleId="Heading1">
    <w:name w:val="heading 1"/>
    <w:basedOn w:val="Normal"/>
    <w:next w:val="Normal"/>
    <w:link w:val="Heading1Char"/>
    <w:uiPriority w:val="9"/>
    <w:qFormat/>
    <w:rsid w:val="00096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6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AB6"/>
    <w:rPr>
      <w:b/>
      <w:bCs/>
      <w:smallCaps/>
      <w:color w:val="2F5496" w:themeColor="accent1" w:themeShade="BF"/>
      <w:spacing w:val="5"/>
    </w:rPr>
  </w:style>
  <w:style w:type="character" w:customStyle="1" w:styleId="2">
    <w:name w:val="Основной текст (2)_"/>
    <w:basedOn w:val="DefaultParagraphFont"/>
    <w:link w:val="20"/>
    <w:rsid w:val="0012405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124054"/>
    <w:pPr>
      <w:widowControl w:val="0"/>
      <w:shd w:val="clear" w:color="auto" w:fill="FFFFFF"/>
      <w:spacing w:after="0" w:line="310" w:lineRule="exact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1">
    <w:name w:val="Заголовок 1 Знак1"/>
    <w:basedOn w:val="DefaultParagraphFont"/>
    <w:uiPriority w:val="9"/>
    <w:rsid w:val="0012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Основной текст (2) + Курсив"/>
    <w:basedOn w:val="2"/>
    <w:rsid w:val="00073BD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">
    <w:name w:val="Заголовок №1_"/>
    <w:basedOn w:val="DefaultParagraphFont"/>
    <w:link w:val="10"/>
    <w:rsid w:val="00073B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073BDA"/>
    <w:pPr>
      <w:widowControl w:val="0"/>
      <w:shd w:val="clear" w:color="auto" w:fill="FFFFFF"/>
      <w:spacing w:after="320" w:line="310" w:lineRule="exac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2">
    <w:name w:val="Основной текст (2)2"/>
    <w:basedOn w:val="2"/>
    <w:rsid w:val="005C07F7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u w:val="single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Normal"/>
    <w:rsid w:val="005C07F7"/>
    <w:pPr>
      <w:widowControl w:val="0"/>
      <w:shd w:val="clear" w:color="auto" w:fill="FFFFFF"/>
      <w:spacing w:after="0" w:line="310" w:lineRule="exact"/>
    </w:pPr>
    <w:rPr>
      <w:rFonts w:ascii="Times New Roman" w:eastAsia="Times New Roman" w:hAnsi="Times New Roman" w:cs="Times New Roman"/>
      <w:kern w:val="0"/>
      <w:sz w:val="28"/>
      <w:szCs w:val="28"/>
      <w:lang w:eastAsia="ru-RU" w:bidi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E7B8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630B"/>
    <w:pPr>
      <w:tabs>
        <w:tab w:val="right" w:leader="dot" w:pos="9345"/>
      </w:tabs>
      <w:spacing w:after="100"/>
      <w:jc w:val="both"/>
    </w:pPr>
    <w:rPr>
      <w:rFonts w:ascii="Times New Roman" w:hAnsi="Times New Roman" w:cs="Times New Roman"/>
      <w:b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E7B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E7B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2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B2E"/>
  </w:style>
  <w:style w:type="paragraph" w:styleId="Footer">
    <w:name w:val="footer"/>
    <w:basedOn w:val="Normal"/>
    <w:link w:val="FooterChar"/>
    <w:uiPriority w:val="99"/>
    <w:unhideWhenUsed/>
    <w:rsid w:val="00752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B2E"/>
  </w:style>
  <w:style w:type="table" w:styleId="TableGrid">
    <w:name w:val="Table Grid"/>
    <w:basedOn w:val="TableNormal"/>
    <w:uiPriority w:val="39"/>
    <w:rsid w:val="00C62A7F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0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E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E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E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2"/>
    <w:rPr>
      <w:rFonts w:ascii="Segoe UI" w:hAnsi="Segoe UI" w:cs="Segoe UI"/>
      <w:sz w:val="18"/>
      <w:szCs w:val="18"/>
    </w:rPr>
  </w:style>
  <w:style w:type="character" w:customStyle="1" w:styleId="a">
    <w:name w:val="Другое_"/>
    <w:basedOn w:val="DefaultParagraphFont"/>
    <w:link w:val="a0"/>
    <w:rsid w:val="000602F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0">
    <w:name w:val="Другое"/>
    <w:basedOn w:val="Normal"/>
    <w:link w:val="a"/>
    <w:rsid w:val="000602FD"/>
    <w:pPr>
      <w:widowControl w:val="0"/>
      <w:shd w:val="clear" w:color="auto" w:fill="FFFFFF"/>
      <w:spacing w:after="0" w:line="240" w:lineRule="auto"/>
      <w:ind w:firstLine="20"/>
    </w:pPr>
    <w:rPr>
      <w:rFonts w:ascii="Times New Roman" w:eastAsia="Times New Roman" w:hAnsi="Times New Roman" w:cs="Times New Roman"/>
      <w:sz w:val="28"/>
      <w:szCs w:val="28"/>
    </w:rPr>
  </w:style>
  <w:style w:type="paragraph" w:styleId="Revision">
    <w:name w:val="Revision"/>
    <w:hidden/>
    <w:uiPriority w:val="99"/>
    <w:semiHidden/>
    <w:rsid w:val="006E19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99-1479-1_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D91F2-34C7-4629-AB67-5FEAEB03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16007</Words>
  <Characters>91244</Characters>
  <Application>Microsoft Office Word</Application>
  <DocSecurity>0</DocSecurity>
  <Lines>760</Lines>
  <Paragraphs>214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Bazhin Dmitry</dc:creator>
  <cp:keywords/>
  <dc:description/>
  <cp:lastModifiedBy>Ivan Sherstov</cp:lastModifiedBy>
  <cp:revision>2</cp:revision>
  <dcterms:created xsi:type="dcterms:W3CDTF">2025-08-18T13:02:00Z</dcterms:created>
  <dcterms:modified xsi:type="dcterms:W3CDTF">2025-08-18T13:02:00Z</dcterms:modified>
</cp:coreProperties>
</file>