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29F95" w14:textId="6DEBD8CF" w:rsidR="00F918DE" w:rsidRDefault="00F918DE" w:rsidP="00843C4E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65605B6" w14:textId="4055C73D" w:rsidR="00F64DE3" w:rsidRDefault="00F64DE3" w:rsidP="001E7A9C">
      <w:pPr>
        <w:spacing w:after="0" w:line="240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42A8438A" w14:textId="4FEA288D" w:rsidR="00F64DE3" w:rsidRDefault="00F908B3" w:rsidP="00843C4E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B96160">
        <w:rPr>
          <w:noProof/>
          <w:color w:val="000000"/>
          <w:spacing w:val="-1"/>
          <w:w w:val="105"/>
        </w:rPr>
        <w:drawing>
          <wp:inline distT="0" distB="0" distL="0" distR="0" wp14:anchorId="7F1EEC35" wp14:editId="6058B672">
            <wp:extent cx="3276600" cy="1558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81D" w14:textId="465C23BB" w:rsidR="00F918DE" w:rsidRDefault="00F918DE" w:rsidP="00843C4E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616E603" w14:textId="59655966" w:rsidR="005E5206" w:rsidRDefault="005E5206" w:rsidP="00843C4E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АРХИТЕКТУРА СИСТЕМЫ СИНХРОНИЗАЦИИ РЕСПУБЛИКИ КУБА </w:t>
      </w:r>
    </w:p>
    <w:p w14:paraId="4F505119" w14:textId="5744180D" w:rsidR="001E7A9C" w:rsidRDefault="005E5206" w:rsidP="001E7A9C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с применением </w:t>
      </w:r>
      <w:r w:rsidR="00295DF4" w:rsidRPr="00F908B3">
        <w:rPr>
          <w:rFonts w:asciiTheme="majorHAnsi" w:hAnsiTheme="majorHAnsi" w:cstheme="majorHAnsi"/>
          <w:b/>
          <w:bCs/>
          <w:sz w:val="32"/>
          <w:szCs w:val="32"/>
        </w:rPr>
        <w:t>изделий</w:t>
      </w:r>
      <w:r w:rsidR="00A27C23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599B0CA7" w14:textId="5589C5B4" w:rsidR="00145A0C" w:rsidRDefault="00A27C23" w:rsidP="00A27C23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средств синхронизации </w:t>
      </w:r>
      <w:r w:rsidR="00295DF4" w:rsidRPr="00F908B3">
        <w:rPr>
          <w:rFonts w:asciiTheme="majorHAnsi" w:hAnsiTheme="majorHAnsi" w:cstheme="majorHAnsi"/>
          <w:b/>
          <w:bCs/>
          <w:sz w:val="32"/>
          <w:szCs w:val="32"/>
          <w:lang w:val="en-US"/>
        </w:rPr>
        <w:t>Quantum</w:t>
      </w:r>
      <w:r w:rsidR="00C307B3" w:rsidRPr="00C307B3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584088B6" w14:textId="747CC629" w:rsidR="001E7A9C" w:rsidRPr="00A27C23" w:rsidRDefault="00F10594" w:rsidP="00A27C23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1AB74337" wp14:editId="19CEBBFD">
            <wp:simplePos x="0" y="0"/>
            <wp:positionH relativeFrom="column">
              <wp:posOffset>3244850</wp:posOffset>
            </wp:positionH>
            <wp:positionV relativeFrom="paragraph">
              <wp:posOffset>66675</wp:posOffset>
            </wp:positionV>
            <wp:extent cx="3016250" cy="3016250"/>
            <wp:effectExtent l="0" t="0" r="0" b="0"/>
            <wp:wrapThrough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001FA" w14:textId="3029B20A" w:rsidR="00F918DE" w:rsidRPr="0051668D" w:rsidRDefault="00F918DE" w:rsidP="008B4043">
      <w:pPr>
        <w:tabs>
          <w:tab w:val="left" w:pos="1134"/>
        </w:tabs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12D868EB" w14:textId="133DACA1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40146B3D" w14:textId="374BEC76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D384102" w14:textId="41A510A8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2C2832AB" w14:textId="4810BB60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4F9BBF97" w14:textId="2C4EB358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383F352D" w14:textId="108DCA63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358A1A62" w14:textId="46208BBD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BF5D3AC" w14:textId="6CE18D2C" w:rsidR="00F918DE" w:rsidRPr="0051668D" w:rsidRDefault="00F918DE" w:rsidP="001E7A9C">
      <w:pPr>
        <w:tabs>
          <w:tab w:val="left" w:pos="1134"/>
        </w:tabs>
        <w:spacing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6905483" w14:textId="64A29CCC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0B6D7A86" w14:textId="3C7F74AC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2381BB6C" w14:textId="0C65C7C3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707DFDD8" w14:textId="2C802CB3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4C3F91CA" w14:textId="77777777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5A66A2DA" w14:textId="2E82797C" w:rsidR="00F918DE" w:rsidRPr="0051668D" w:rsidRDefault="00F918DE" w:rsidP="00843C4E">
      <w:pPr>
        <w:tabs>
          <w:tab w:val="left" w:pos="1134"/>
        </w:tabs>
        <w:spacing w:after="0" w:line="240" w:lineRule="auto"/>
        <w:ind w:firstLine="709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6D35D07F" w14:textId="448C8E3A" w:rsidR="000F7191" w:rsidRPr="000F7191" w:rsidRDefault="000F7191" w:rsidP="000F7191">
      <w:pPr>
        <w:rPr>
          <w:rFonts w:ascii="Segoe UI" w:hAnsi="Segoe UI" w:cs="Segoe UI"/>
          <w:b/>
          <w:bCs/>
          <w:color w:val="212529"/>
        </w:rPr>
      </w:pPr>
      <w:r>
        <w:rPr>
          <w:rStyle w:val="a9"/>
          <w:rFonts w:ascii="Segoe UI" w:hAnsi="Segoe UI" w:cs="Segoe UI"/>
          <w:color w:val="212529"/>
        </w:rPr>
        <w:br w:type="page"/>
      </w:r>
    </w:p>
    <w:p w14:paraId="71A66185" w14:textId="53BE4BC6" w:rsidR="00F76543" w:rsidRPr="004B37D5" w:rsidRDefault="008B4043" w:rsidP="00843C4E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B37D5">
        <w:rPr>
          <w:rFonts w:asciiTheme="majorHAnsi" w:hAnsiTheme="majorHAnsi" w:cstheme="majorHAnsi"/>
          <w:b/>
          <w:bCs/>
          <w:sz w:val="28"/>
          <w:szCs w:val="28"/>
        </w:rPr>
        <w:lastRenderedPageBreak/>
        <w:t>А</w:t>
      </w:r>
      <w:r w:rsidR="00F76543" w:rsidRPr="004B37D5">
        <w:rPr>
          <w:rFonts w:asciiTheme="majorHAnsi" w:hAnsiTheme="majorHAnsi" w:cstheme="majorHAnsi"/>
          <w:b/>
          <w:bCs/>
          <w:sz w:val="28"/>
          <w:szCs w:val="28"/>
        </w:rPr>
        <w:t>рхитектур</w:t>
      </w:r>
      <w:r w:rsidRPr="004B37D5">
        <w:rPr>
          <w:rFonts w:asciiTheme="majorHAnsi" w:hAnsiTheme="majorHAnsi" w:cstheme="majorHAnsi"/>
          <w:b/>
          <w:bCs/>
          <w:sz w:val="28"/>
          <w:szCs w:val="28"/>
        </w:rPr>
        <w:t>а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F76543" w:rsidRPr="004B37D5">
        <w:rPr>
          <w:rFonts w:asciiTheme="majorHAnsi" w:hAnsiTheme="majorHAnsi" w:cstheme="majorHAnsi"/>
          <w:b/>
          <w:bCs/>
          <w:sz w:val="28"/>
          <w:szCs w:val="28"/>
        </w:rPr>
        <w:t>системы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F76543" w:rsidRPr="004B37D5">
        <w:rPr>
          <w:rFonts w:asciiTheme="majorHAnsi" w:hAnsiTheme="majorHAnsi" w:cstheme="majorHAnsi"/>
          <w:b/>
          <w:bCs/>
          <w:sz w:val="28"/>
          <w:szCs w:val="28"/>
        </w:rPr>
        <w:t>синхронизации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581B8D23" w14:textId="444CFA36" w:rsidR="00F76543" w:rsidRPr="004B37D5" w:rsidRDefault="00F76543" w:rsidP="00843C4E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B37D5">
        <w:rPr>
          <w:rFonts w:asciiTheme="majorHAnsi" w:hAnsiTheme="majorHAnsi" w:cstheme="majorHAnsi"/>
          <w:b/>
          <w:bCs/>
          <w:sz w:val="28"/>
          <w:szCs w:val="28"/>
        </w:rPr>
        <w:t>республики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B37D5">
        <w:rPr>
          <w:rFonts w:asciiTheme="majorHAnsi" w:hAnsiTheme="majorHAnsi" w:cstheme="majorHAnsi"/>
          <w:b/>
          <w:bCs/>
          <w:sz w:val="28"/>
          <w:szCs w:val="28"/>
        </w:rPr>
        <w:t>Куба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15DF1" w:rsidRPr="004B37D5">
        <w:rPr>
          <w:rFonts w:asciiTheme="majorHAnsi" w:hAnsiTheme="majorHAnsi" w:cstheme="majorHAnsi"/>
          <w:b/>
          <w:bCs/>
          <w:sz w:val="28"/>
          <w:szCs w:val="28"/>
        </w:rPr>
        <w:t>и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15DF1" w:rsidRPr="004B37D5">
        <w:rPr>
          <w:rFonts w:asciiTheme="majorHAnsi" w:hAnsiTheme="majorHAnsi" w:cstheme="majorHAnsi"/>
          <w:b/>
          <w:bCs/>
          <w:sz w:val="28"/>
          <w:szCs w:val="28"/>
        </w:rPr>
        <w:t>предложение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15DF1" w:rsidRPr="004B37D5">
        <w:rPr>
          <w:rFonts w:asciiTheme="majorHAnsi" w:hAnsiTheme="majorHAnsi" w:cstheme="majorHAnsi"/>
          <w:b/>
          <w:bCs/>
          <w:sz w:val="28"/>
          <w:szCs w:val="28"/>
        </w:rPr>
        <w:t>по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15DF1" w:rsidRPr="004B37D5">
        <w:rPr>
          <w:rFonts w:asciiTheme="majorHAnsi" w:hAnsiTheme="majorHAnsi" w:cstheme="majorHAnsi"/>
          <w:b/>
          <w:bCs/>
          <w:sz w:val="28"/>
          <w:szCs w:val="28"/>
        </w:rPr>
        <w:t>пилотному</w:t>
      </w:r>
      <w:r w:rsidR="006D498B" w:rsidRPr="004B37D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15DF1" w:rsidRPr="004B37D5">
        <w:rPr>
          <w:rFonts w:asciiTheme="majorHAnsi" w:hAnsiTheme="majorHAnsi" w:cstheme="majorHAnsi"/>
          <w:b/>
          <w:bCs/>
          <w:sz w:val="28"/>
          <w:szCs w:val="28"/>
        </w:rPr>
        <w:t>проекту</w:t>
      </w:r>
    </w:p>
    <w:p w14:paraId="7541F23A" w14:textId="77777777" w:rsidR="00FB33CF" w:rsidRPr="00F10594" w:rsidRDefault="00FB33CF" w:rsidP="00FB33CF">
      <w:pPr>
        <w:spacing w:after="0"/>
        <w:ind w:firstLine="709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F10594">
        <w:rPr>
          <w:rFonts w:asciiTheme="majorHAnsi" w:hAnsiTheme="majorHAnsi" w:cstheme="majorHAnsi"/>
          <w:b/>
          <w:bCs/>
          <w:sz w:val="24"/>
          <w:szCs w:val="24"/>
          <w:u w:val="single"/>
        </w:rPr>
        <w:t>Цель:</w:t>
      </w:r>
    </w:p>
    <w:p w14:paraId="1C188F66" w14:textId="22B691BE" w:rsidR="00FB33CF" w:rsidRPr="00FB33CF" w:rsidRDefault="00FB33CF" w:rsidP="00FB33CF">
      <w:pPr>
        <w:spacing w:after="0"/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F63DED">
        <w:rPr>
          <w:rFonts w:asciiTheme="majorHAnsi" w:hAnsiTheme="majorHAnsi" w:cstheme="majorHAnsi"/>
          <w:sz w:val="24"/>
          <w:szCs w:val="24"/>
        </w:rPr>
        <w:t xml:space="preserve">Создать высокоточную, отказоустойчивую систему синхронизации времени для критической инфраструктуры Кубы (энергетика, телекоммуникации, финансы) с точностью &lt;5 </w:t>
      </w:r>
      <w:proofErr w:type="spellStart"/>
      <w:r w:rsidRPr="00F63DED">
        <w:rPr>
          <w:rFonts w:asciiTheme="majorHAnsi" w:hAnsiTheme="majorHAnsi" w:cstheme="majorHAnsi"/>
          <w:sz w:val="24"/>
          <w:szCs w:val="24"/>
        </w:rPr>
        <w:t>нс</w:t>
      </w:r>
      <w:proofErr w:type="spellEnd"/>
      <w:r w:rsidRPr="00F63DED">
        <w:rPr>
          <w:rFonts w:asciiTheme="majorHAnsi" w:hAnsiTheme="majorHAnsi" w:cstheme="majorHAnsi"/>
          <w:sz w:val="24"/>
          <w:szCs w:val="24"/>
        </w:rPr>
        <w:t>, снизив потери и повысив надежность.</w:t>
      </w:r>
    </w:p>
    <w:p w14:paraId="5985A5C3" w14:textId="227FCE42" w:rsidR="001C55B2" w:rsidRPr="00013423" w:rsidRDefault="00C629E3" w:rsidP="004B37D5">
      <w:pPr>
        <w:spacing w:after="0" w:line="240" w:lineRule="auto"/>
        <w:ind w:firstLine="708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 результатам проведенных испытаний в период с декабря 2024 года по май 2025 и анализа построения сети средств синхронизации Республики Куба, д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покрытия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протяжённой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территории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Кубы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обеспечения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отказоустойчивости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предлагается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следующая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F765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структура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E4255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системы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E4255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синхронизации</w:t>
      </w:r>
      <w:r w:rsidR="00515DF1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3A4F3A57" w14:textId="3F2464B8" w:rsidR="001C55B2" w:rsidRPr="004B37D5" w:rsidRDefault="00515DF1" w:rsidP="004B37D5">
      <w:pPr>
        <w:spacing w:after="0" w:line="240" w:lineRule="auto"/>
        <w:ind w:firstLine="708"/>
        <w:jc w:val="center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Уровневая</w:t>
      </w:r>
      <w:r w:rsidR="006D498B"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архитектура</w:t>
      </w:r>
      <w:r w:rsidR="006D498B"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с</w:t>
      </w:r>
      <w:r w:rsidR="006D498B"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увеличенным</w:t>
      </w:r>
      <w:r w:rsidR="006D498B"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количеством</w:t>
      </w:r>
      <w:r w:rsidR="006D498B"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4B37D5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оборудования</w:t>
      </w:r>
    </w:p>
    <w:p w14:paraId="270460EF" w14:textId="2087139A" w:rsidR="00C014D2" w:rsidRPr="00013423" w:rsidRDefault="00515DF1" w:rsidP="00515DF1">
      <w:pPr>
        <w:spacing w:after="0" w:line="240" w:lineRule="auto"/>
        <w:outlineLvl w:val="3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Таблица-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14D2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Компоненты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14D2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сети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14D2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14D2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14D2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роли</w:t>
      </w:r>
    </w:p>
    <w:tbl>
      <w:tblPr>
        <w:tblW w:w="15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8200"/>
        <w:gridCol w:w="4983"/>
      </w:tblGrid>
      <w:tr w:rsidR="006D7638" w:rsidRPr="00013423" w14:paraId="4FD6470C" w14:textId="70F9B839" w:rsidTr="000F7191"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E076965" w14:textId="77777777" w:rsidR="000249C9" w:rsidRPr="00013423" w:rsidRDefault="000249C9" w:rsidP="008B2C88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8200" w:type="dxa"/>
            <w:vAlign w:val="center"/>
            <w:hideMark/>
          </w:tcPr>
          <w:p w14:paraId="2D6326DA" w14:textId="0E7AD3AD" w:rsidR="000249C9" w:rsidRPr="00013423" w:rsidRDefault="000249C9" w:rsidP="008B2C88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Роль в сети</w:t>
            </w:r>
          </w:p>
        </w:tc>
        <w:tc>
          <w:tcPr>
            <w:tcW w:w="4983" w:type="dxa"/>
          </w:tcPr>
          <w:p w14:paraId="371D5A25" w14:textId="77777777" w:rsidR="000249C9" w:rsidRPr="00013423" w:rsidRDefault="000249C9" w:rsidP="008B2C88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</w:p>
        </w:tc>
      </w:tr>
      <w:tr w:rsidR="006D7638" w:rsidRPr="00013423" w14:paraId="7F48464B" w14:textId="7C180598" w:rsidTr="00F10594">
        <w:trPr>
          <w:trHeight w:val="2461"/>
        </w:trPr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546FFCC0" w14:textId="7ED64547" w:rsidR="000249C9" w:rsidRPr="00013423" w:rsidRDefault="000249C9" w:rsidP="0033634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ANTUM-R PCIe</w:t>
            </w:r>
          </w:p>
          <w:p w14:paraId="79E19215" w14:textId="7D2CBDAF" w:rsidR="000249C9" w:rsidRPr="00013423" w:rsidRDefault="000249C9" w:rsidP="0033634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ANTUM-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Cz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 xml:space="preserve"> PCIe</w:t>
            </w:r>
          </w:p>
        </w:tc>
        <w:tc>
          <w:tcPr>
            <w:tcW w:w="8200" w:type="dxa"/>
            <w:vAlign w:val="center"/>
          </w:tcPr>
          <w:p w14:paraId="5DAE3586" w14:textId="12173857" w:rsidR="000249C9" w:rsidRPr="00013423" w:rsidRDefault="000249C9" w:rsidP="00890CAE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Эталоны времени с групповым цезиевым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/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рубидиевым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эталоном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. Формируют эталонную сетку времени и 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синхро</w:t>
            </w:r>
            <w:proofErr w:type="spellEnd"/>
            <w:r w:rsidR="00E54D76" w:rsidRPr="00E54D76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-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частот. Являются корневыми узлами синхронизации.</w:t>
            </w:r>
          </w:p>
        </w:tc>
        <w:tc>
          <w:tcPr>
            <w:tcW w:w="4983" w:type="dxa"/>
          </w:tcPr>
          <w:p w14:paraId="409B9559" w14:textId="7678BD10" w:rsidR="000249C9" w:rsidRPr="00013423" w:rsidRDefault="0037627E" w:rsidP="00890CA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9377D6E" wp14:editId="1A0FB1B0">
                  <wp:extent cx="2898476" cy="1409126"/>
                  <wp:effectExtent l="0" t="0" r="0" b="635"/>
                  <wp:docPr id="22" name="Рисунок 22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260" cy="142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638" w:rsidRPr="00013423" w14:paraId="084ADC01" w14:textId="2BBD5E5C" w:rsidTr="000F7191"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5571BBB7" w14:textId="00C68947" w:rsidR="000249C9" w:rsidRPr="00013423" w:rsidRDefault="000249C9" w:rsidP="008B404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ANTUM-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GrandMaster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 1U/2U</w:t>
            </w:r>
          </w:p>
        </w:tc>
        <w:tc>
          <w:tcPr>
            <w:tcW w:w="8200" w:type="dxa"/>
            <w:vAlign w:val="center"/>
          </w:tcPr>
          <w:p w14:paraId="073B4821" w14:textId="5B8D2C9A" w:rsidR="000249C9" w:rsidRPr="00013423" w:rsidRDefault="000249C9" w:rsidP="008B404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Основной сервер времени. Поддерживает до 1 млн сеансов PTP. Работает с рубидиевым/кварцевым генератором. Формирует ядро сети (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Stratum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0/1).</w:t>
            </w:r>
          </w:p>
        </w:tc>
        <w:tc>
          <w:tcPr>
            <w:tcW w:w="4983" w:type="dxa"/>
          </w:tcPr>
          <w:p w14:paraId="1AD9BFE6" w14:textId="193510C8" w:rsidR="000249C9" w:rsidRPr="00013423" w:rsidRDefault="0037627E" w:rsidP="008B404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4C5CE3">
              <w:rPr>
                <w:rFonts w:asciiTheme="majorHAnsi" w:hAnsiTheme="majorHAnsi" w:cstheme="majorHAnsi"/>
                <w:b/>
                <w:bCs/>
                <w:noProof/>
              </w:rPr>
              <w:drawing>
                <wp:inline distT="0" distB="0" distL="0" distR="0" wp14:anchorId="23D196A9" wp14:editId="7311C923">
                  <wp:extent cx="3145490" cy="1140783"/>
                  <wp:effectExtent l="0" t="0" r="0" b="0"/>
                  <wp:docPr id="6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78633FC-A31B-4B49-BB6A-3795CBD9AE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478633FC-A31B-4B49-BB6A-3795CBD9AE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21835" b="29809"/>
                          <a:stretch/>
                        </pic:blipFill>
                        <pic:spPr bwMode="auto">
                          <a:xfrm>
                            <a:off x="0" y="0"/>
                            <a:ext cx="3231564" cy="117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2C255457" w14:textId="77777777" w:rsidTr="000F7191"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1FB77533" w14:textId="1998D7F9" w:rsidR="00454829" w:rsidRPr="00454829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ANTUM-Grand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Master 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Mini</w:t>
            </w:r>
          </w:p>
        </w:tc>
        <w:tc>
          <w:tcPr>
            <w:tcW w:w="8200" w:type="dxa"/>
            <w:vAlign w:val="center"/>
          </w:tcPr>
          <w:p w14:paraId="5C17E79D" w14:textId="25CF37B5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Резервные сервера</w:t>
            </w:r>
            <w:r w:rsidRPr="00454829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Grand</w:t>
            </w:r>
            <w:r w:rsidRPr="00454829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Maste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. Поддерживает до </w:t>
            </w:r>
            <w:r w:rsidRPr="00454829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1000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сеансов PTP. Работает с рубидиевым/кварцевым генератором. </w:t>
            </w:r>
          </w:p>
        </w:tc>
        <w:tc>
          <w:tcPr>
            <w:tcW w:w="4983" w:type="dxa"/>
          </w:tcPr>
          <w:p w14:paraId="1C1D53D2" w14:textId="324E2F77" w:rsidR="00454829" w:rsidRPr="004C5CE3" w:rsidRDefault="00454829" w:rsidP="00454829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013423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7C7FB015" wp14:editId="49931D40">
                  <wp:extent cx="1902844" cy="1301839"/>
                  <wp:effectExtent l="0" t="0" r="2540" b="0"/>
                  <wp:docPr id="5" name="Рисунок 5" descr="C:\Users\amikhajlov\AppData\Local\Microsoft\Windows\INetCache\Content.Word\IMG_20241015_111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mikhajlov\AppData\Local\Microsoft\Windows\INetCache\Content.Word\IMG_20241015_1113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056" cy="1323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22F4C256" w14:textId="2EA3912E" w:rsidTr="000F7191"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A7066A2" w14:textId="3875DD62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lastRenderedPageBreak/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ANTUM-T 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PCIe</w:t>
            </w:r>
            <w:proofErr w:type="spellEnd"/>
          </w:p>
        </w:tc>
        <w:tc>
          <w:tcPr>
            <w:tcW w:w="8200" w:type="dxa"/>
            <w:vAlign w:val="center"/>
            <w:hideMark/>
          </w:tcPr>
          <w:p w14:paraId="751E356E" w14:textId="1D21A360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Сервер времени с термостатированным кварцем. Используется для локальной синхронизации (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Stratum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2). Поддерживает NTP, PTP, 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SyncE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983" w:type="dxa"/>
          </w:tcPr>
          <w:p w14:paraId="54055525" w14:textId="5338725B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3787F56F" wp14:editId="57114F9D">
                  <wp:extent cx="1877407" cy="1714500"/>
                  <wp:effectExtent l="0" t="0" r="889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170" cy="1723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7DED5B68" w14:textId="6BA05890" w:rsidTr="000F7191"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2D01D02" w14:textId="1CBAC75B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ANTUM-R 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PCIe</w:t>
            </w:r>
            <w:proofErr w:type="spellEnd"/>
          </w:p>
        </w:tc>
        <w:tc>
          <w:tcPr>
            <w:tcW w:w="8200" w:type="dxa"/>
            <w:vAlign w:val="center"/>
            <w:hideMark/>
          </w:tcPr>
          <w:p w14:paraId="24F59F4F" w14:textId="7718546E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Сервер времени с рубидиевым генератором. Обеспечивает более высокую точность (±5x10⁻¹¹). Подходит для критических узлов (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Stratum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1).</w:t>
            </w:r>
          </w:p>
        </w:tc>
        <w:tc>
          <w:tcPr>
            <w:tcW w:w="4983" w:type="dxa"/>
          </w:tcPr>
          <w:p w14:paraId="01726A47" w14:textId="1FD925DE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88E7B54" wp14:editId="63689370">
                  <wp:extent cx="2299957" cy="1628775"/>
                  <wp:effectExtent l="0" t="0" r="571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118" cy="163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5AD56C01" w14:textId="1D63D0E1" w:rsidTr="000F7191"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5D8B073" w14:textId="447E9DDD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ANTUM TIME STICK</w:t>
            </w:r>
          </w:p>
        </w:tc>
        <w:tc>
          <w:tcPr>
            <w:tcW w:w="8200" w:type="dxa"/>
            <w:vAlign w:val="center"/>
            <w:hideMark/>
          </w:tcPr>
          <w:p w14:paraId="34F5F56F" w14:textId="2E059F2F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USB-модуль для подключения конечных устройств (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IoT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, ПК) через Ethernet. Транслирует PTP/NTP-трафик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, формирует эталонный сигнал 1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PPS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983" w:type="dxa"/>
          </w:tcPr>
          <w:p w14:paraId="19510C3A" w14:textId="0BA77B11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404040"/>
                <w:sz w:val="24"/>
                <w:szCs w:val="24"/>
                <w:lang w:eastAsia="ru-RU"/>
              </w:rPr>
              <w:drawing>
                <wp:inline distT="0" distB="0" distL="0" distR="0" wp14:anchorId="3328EBF5" wp14:editId="344D210A">
                  <wp:extent cx="2757805" cy="1509359"/>
                  <wp:effectExtent l="0" t="0" r="444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2" t="25490" r="3094" b="7315"/>
                          <a:stretch/>
                        </pic:blipFill>
                        <pic:spPr bwMode="auto">
                          <a:xfrm>
                            <a:off x="0" y="0"/>
                            <a:ext cx="2775908" cy="1519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65A07DF9" w14:textId="554ECCCC" w:rsidTr="000F7191">
        <w:trPr>
          <w:trHeight w:val="694"/>
        </w:trPr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A5ABC7C" w14:textId="22F88958" w:rsidR="00454829" w:rsidRPr="00C629E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ANTUM 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GNSS</w:t>
            </w:r>
          </w:p>
        </w:tc>
        <w:tc>
          <w:tcPr>
            <w:tcW w:w="8200" w:type="dxa"/>
            <w:vAlign w:val="center"/>
            <w:hideMark/>
          </w:tcPr>
          <w:p w14:paraId="35FDD350" w14:textId="1A537573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Высокоточный ГНСС-приемник. Обеспечивает синхронизацию через спутники (GPS/ГЛОНАСС) с точностью до 5 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нс</w:t>
            </w:r>
            <w:proofErr w:type="spellEnd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983" w:type="dxa"/>
          </w:tcPr>
          <w:p w14:paraId="4B138763" w14:textId="4EF4AED8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404040"/>
                <w:sz w:val="24"/>
                <w:szCs w:val="24"/>
                <w:lang w:eastAsia="ru-RU"/>
              </w:rPr>
              <w:drawing>
                <wp:inline distT="0" distB="0" distL="0" distR="0" wp14:anchorId="1BE46C96" wp14:editId="1C8A195F">
                  <wp:extent cx="2511646" cy="1252447"/>
                  <wp:effectExtent l="0" t="0" r="3175" b="508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60" b="16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646" cy="1252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515D7950" w14:textId="473DB7E2" w:rsidTr="000F7191">
        <w:trPr>
          <w:trHeight w:val="797"/>
        </w:trPr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90DB876" w14:textId="09291158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lastRenderedPageBreak/>
              <w:t>Q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U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ANTUM-Mini/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MiniPCI</w:t>
            </w:r>
            <w:proofErr w:type="spellEnd"/>
          </w:p>
        </w:tc>
        <w:tc>
          <w:tcPr>
            <w:tcW w:w="8200" w:type="dxa"/>
            <w:vAlign w:val="center"/>
            <w:hideMark/>
          </w:tcPr>
          <w:p w14:paraId="7E6A5C22" w14:textId="24AEF274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Устройства для интеграции в базовые станции, коммутаторы и маршрутизаторы. Поддерживают 5G, LTE, SONET/SDH.</w:t>
            </w:r>
          </w:p>
        </w:tc>
        <w:tc>
          <w:tcPr>
            <w:tcW w:w="4983" w:type="dxa"/>
          </w:tcPr>
          <w:p w14:paraId="25C4278E" w14:textId="0A282B57" w:rsidR="00454829" w:rsidRPr="00454829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21360CD" wp14:editId="35D64ADF">
                  <wp:extent cx="2057746" cy="2047709"/>
                  <wp:effectExtent l="0" t="0" r="0" b="0"/>
                  <wp:docPr id="1228" name="Рисунок 1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541" cy="2060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65292DD9" w14:textId="712E2CE1" w:rsidTr="000F7191">
        <w:trPr>
          <w:trHeight w:val="746"/>
        </w:trPr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A03E0BC" w14:textId="6FDDB527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Антенны QANTUM GNSS</w:t>
            </w:r>
          </w:p>
        </w:tc>
        <w:tc>
          <w:tcPr>
            <w:tcW w:w="8200" w:type="dxa"/>
            <w:vAlign w:val="center"/>
            <w:hideMark/>
          </w:tcPr>
          <w:p w14:paraId="51D14AA3" w14:textId="1841623A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Обеспечивают прием спутниковых сигналов с защитой от помех. Работают в диапазонах L1/L2/L5.</w:t>
            </w:r>
          </w:p>
        </w:tc>
        <w:tc>
          <w:tcPr>
            <w:tcW w:w="4983" w:type="dxa"/>
          </w:tcPr>
          <w:p w14:paraId="137C99B8" w14:textId="7685CFF1" w:rsidR="00454829" w:rsidRPr="00013423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0" distB="0" distL="0" distR="0" wp14:anchorId="0687466B" wp14:editId="0EA51FB6">
                  <wp:extent cx="1613422" cy="820964"/>
                  <wp:effectExtent l="0" t="0" r="6350" b="0"/>
                  <wp:docPr id="25" name="Рисунок 25" descr="C:\Users\amikhajlov\AppData\Local\Microsoft\Windows\INetCache\Content.Word\IMG_20241015_113559-no-bg-preview (carve.photos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mikhajlov\AppData\Local\Microsoft\Windows\INetCache\Content.Word\IMG_20241015_113559-no-bg-preview (carve.photos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663" cy="839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829" w:rsidRPr="00013423" w14:paraId="33BD5D70" w14:textId="77777777" w:rsidTr="000F7191">
        <w:trPr>
          <w:trHeight w:val="746"/>
        </w:trPr>
        <w:tc>
          <w:tcPr>
            <w:tcW w:w="1980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4C5175A3" w14:textId="2F9E1593" w:rsidR="00454829" w:rsidRPr="000F7191" w:rsidRDefault="00454829" w:rsidP="0045482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Система мониторинга и управления 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SHIWA</w:t>
            </w:r>
            <w:r w:rsidRPr="000F7191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val="en-US" w:eastAsia="ru-RU"/>
              </w:rPr>
              <w:t>TIME</w:t>
            </w:r>
          </w:p>
        </w:tc>
        <w:tc>
          <w:tcPr>
            <w:tcW w:w="8200" w:type="dxa"/>
            <w:vAlign w:val="center"/>
          </w:tcPr>
          <w:p w14:paraId="6C1ADCF5" w14:textId="0A1C928E" w:rsidR="00454829" w:rsidRPr="00136214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Комплексная программа синхронизации и м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ониторинг, коррекция, управление трафиком. 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Реагирование на инциденты и отслеживание </w:t>
            </w: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KPI.</w:t>
            </w:r>
          </w:p>
        </w:tc>
        <w:tc>
          <w:tcPr>
            <w:tcW w:w="4983" w:type="dxa"/>
          </w:tcPr>
          <w:p w14:paraId="5D9B8EAD" w14:textId="77777777" w:rsidR="00454829" w:rsidRPr="00013423" w:rsidRDefault="00454829" w:rsidP="0045482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</w:p>
        </w:tc>
      </w:tr>
    </w:tbl>
    <w:p w14:paraId="381A837C" w14:textId="66E8353C" w:rsidR="00F10594" w:rsidRDefault="00F10594" w:rsidP="008B4043">
      <w:pPr>
        <w:rPr>
          <w:lang w:eastAsia="ru-RU"/>
        </w:rPr>
      </w:pPr>
    </w:p>
    <w:p w14:paraId="754F2239" w14:textId="77777777" w:rsidR="00F10594" w:rsidRDefault="00F10594">
      <w:pPr>
        <w:rPr>
          <w:lang w:eastAsia="ru-RU"/>
        </w:rPr>
      </w:pPr>
      <w:r>
        <w:rPr>
          <w:lang w:eastAsia="ru-RU"/>
        </w:rPr>
        <w:br w:type="page"/>
      </w:r>
    </w:p>
    <w:p w14:paraId="176DB5E8" w14:textId="77777777" w:rsidR="000F7191" w:rsidRPr="00013423" w:rsidRDefault="000F7191" w:rsidP="008B4043">
      <w:pPr>
        <w:rPr>
          <w:lang w:eastAsia="ru-RU"/>
        </w:rPr>
      </w:pPr>
    </w:p>
    <w:p w14:paraId="7DE18154" w14:textId="2EFCFA46" w:rsidR="00C54DAF" w:rsidRPr="00C361AB" w:rsidRDefault="00C54DAF" w:rsidP="004B37D5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Выбор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типа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эталонных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генераторов</w:t>
      </w:r>
    </w:p>
    <w:p w14:paraId="499F75A6" w14:textId="30E20BC6" w:rsidR="00F46B73" w:rsidRPr="00013423" w:rsidRDefault="00C54DAF" w:rsidP="003A1D78">
      <w:pPr>
        <w:spacing w:after="0" w:line="240" w:lineRule="auto"/>
        <w:ind w:firstLine="360"/>
        <w:jc w:val="both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создания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9F12FD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стабильной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9F12FD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сети</w:t>
      </w:r>
      <w:r w:rsidR="00136214" w:rsidRPr="00136214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136214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синхронизации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времени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357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C0357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частоты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рекомендуется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использовать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рубидиевые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генераторы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сочетании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цезиевыми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ключевых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узлов.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Водородные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стандарты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рассматриваются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виду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сложности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817E09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обслуживания.</w:t>
      </w:r>
    </w:p>
    <w:p w14:paraId="4F2B73A4" w14:textId="4319A36D" w:rsidR="00C54DAF" w:rsidRPr="00013423" w:rsidRDefault="00C54DAF" w:rsidP="003A1D78">
      <w:pPr>
        <w:spacing w:after="0" w:line="240" w:lineRule="auto"/>
        <w:ind w:firstLine="360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Обоснование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51004BCB" w14:textId="75A6F001" w:rsidR="00C54DAF" w:rsidRPr="00013423" w:rsidRDefault="00C54DAF" w:rsidP="001F66EC">
      <w:pPr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Рубидиевые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генераторы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13689632" w14:textId="00EECE6C" w:rsidR="00C54DAF" w:rsidRPr="00013423" w:rsidRDefault="00C54DAF" w:rsidP="001F66EC">
      <w:pPr>
        <w:numPr>
          <w:ilvl w:val="1"/>
          <w:numId w:val="13"/>
        </w:numPr>
        <w:tabs>
          <w:tab w:val="clear" w:pos="1440"/>
          <w:tab w:val="left" w:pos="993"/>
          <w:tab w:val="num" w:pos="1560"/>
        </w:tabs>
        <w:spacing w:after="0" w:line="240" w:lineRule="auto"/>
        <w:ind w:left="0"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Идеальны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распределенных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узлов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благодаря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компактности,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низкой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стоимости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достаточной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точности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(±1e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vertAlign w:val="superscript"/>
          <w:lang w:eastAsia="ru-RU"/>
        </w:rPr>
        <w:t>-11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сутки).</w:t>
      </w:r>
    </w:p>
    <w:p w14:paraId="2E56C1C6" w14:textId="52A24F5B" w:rsidR="00C54DAF" w:rsidRPr="00013423" w:rsidRDefault="00C54DAF" w:rsidP="001F66EC">
      <w:pPr>
        <w:numPr>
          <w:ilvl w:val="1"/>
          <w:numId w:val="13"/>
        </w:numPr>
        <w:tabs>
          <w:tab w:val="clear" w:pos="1440"/>
          <w:tab w:val="left" w:pos="993"/>
          <w:tab w:val="num" w:pos="1560"/>
        </w:tabs>
        <w:spacing w:after="0" w:line="240" w:lineRule="auto"/>
        <w:ind w:left="0"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Легко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интегрируются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региональные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центры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синхронизации</w:t>
      </w:r>
      <w:r w:rsidR="00136214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(дата-центры)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.</w:t>
      </w:r>
    </w:p>
    <w:p w14:paraId="515498F4" w14:textId="669F7792" w:rsidR="00C54DAF" w:rsidRPr="00013423" w:rsidRDefault="00C54DAF" w:rsidP="001F66EC">
      <w:pPr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Цезиевые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генераторы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357CA22E" w14:textId="5734E1C4" w:rsidR="00C54DAF" w:rsidRPr="00013423" w:rsidRDefault="00C54DAF" w:rsidP="001F66EC">
      <w:pPr>
        <w:numPr>
          <w:ilvl w:val="1"/>
          <w:numId w:val="13"/>
        </w:numPr>
        <w:tabs>
          <w:tab w:val="clear" w:pos="1440"/>
          <w:tab w:val="left" w:pos="993"/>
          <w:tab w:val="num" w:pos="1560"/>
        </w:tabs>
        <w:spacing w:after="0" w:line="240" w:lineRule="auto"/>
        <w:ind w:left="0"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Установить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2-3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ключевых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точках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(например,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Гавана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D70901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Сантьяго-де-Куба)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как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«суперузлы»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долгосрочной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стабильности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(±1e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vertAlign w:val="superscript"/>
          <w:lang w:eastAsia="ru-RU"/>
        </w:rPr>
        <w:t>-13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год).</w:t>
      </w:r>
    </w:p>
    <w:p w14:paraId="0FF17AE4" w14:textId="6DD49BDC" w:rsidR="00A44D1B" w:rsidRPr="00904D09" w:rsidRDefault="00C54DAF" w:rsidP="001F66EC">
      <w:pPr>
        <w:numPr>
          <w:ilvl w:val="1"/>
          <w:numId w:val="13"/>
        </w:numPr>
        <w:tabs>
          <w:tab w:val="clear" w:pos="1440"/>
          <w:tab w:val="left" w:pos="993"/>
          <w:tab w:val="num" w:pos="1560"/>
        </w:tabs>
        <w:spacing w:after="0" w:line="240" w:lineRule="auto"/>
        <w:ind w:left="0"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Обеспечат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абсолютную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эталонную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точность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резервирование.</w:t>
      </w:r>
    </w:p>
    <w:p w14:paraId="12816585" w14:textId="77777777" w:rsidR="000F7191" w:rsidRDefault="000F7191" w:rsidP="00904D09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</w:p>
    <w:p w14:paraId="62BC3F31" w14:textId="4890AC73" w:rsidR="00C54DAF" w:rsidRPr="00C361AB" w:rsidRDefault="00C54DAF" w:rsidP="00904D09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Размещение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эталонных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генераторов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="00F46B73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и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="00F46B73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узлов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="00F46B73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хранения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="00F46B73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и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="00F46B73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формирования</w:t>
      </w:r>
      <w:r w:rsidR="006D498B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="009F12FD" w:rsidRPr="00C361AB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частоты</w:t>
      </w:r>
    </w:p>
    <w:p w14:paraId="4E92DC7D" w14:textId="2B8E025B" w:rsidR="00E05157" w:rsidRPr="00396DDD" w:rsidRDefault="00E05157" w:rsidP="00396DDD">
      <w:pPr>
        <w:spacing w:after="0" w:line="240" w:lineRule="auto"/>
        <w:ind w:firstLine="360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396DDD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Размеще</w:t>
      </w:r>
      <w:r w:rsidR="00396DDD" w:rsidRPr="00396DDD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ние и обслуживание </w:t>
      </w:r>
      <w:r w:rsidR="00396DDD" w:rsidRPr="00396DDD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эталонных генераторов</w:t>
      </w:r>
      <w:r w:rsidR="00396DDD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предлагается организовывать на базе дата-центров </w:t>
      </w:r>
      <w:r w:rsidR="00396DDD">
        <w:rPr>
          <w:rFonts w:asciiTheme="majorHAnsi" w:eastAsia="Times New Roman" w:hAnsiTheme="majorHAnsi" w:cstheme="majorHAnsi"/>
          <w:color w:val="404040"/>
          <w:sz w:val="24"/>
          <w:szCs w:val="24"/>
          <w:lang w:val="en-US" w:eastAsia="ru-RU"/>
        </w:rPr>
        <w:t>ETECSA</w:t>
      </w:r>
      <w:r w:rsidR="00396DDD" w:rsidRPr="00396DDD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396DDD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и их уже существующей сети коммуникации. </w:t>
      </w:r>
    </w:p>
    <w:p w14:paraId="7B476D8D" w14:textId="2C36D4EA" w:rsidR="00F46B73" w:rsidRPr="00013423" w:rsidRDefault="00F46B73" w:rsidP="00904D09">
      <w:pPr>
        <w:spacing w:after="0" w:line="240" w:lineRule="auto"/>
        <w:outlineLvl w:val="3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Таблица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2893"/>
        <w:gridCol w:w="3975"/>
        <w:gridCol w:w="6511"/>
      </w:tblGrid>
      <w:tr w:rsidR="00A31686" w:rsidRPr="00013423" w14:paraId="1763D83E" w14:textId="77777777" w:rsidTr="00C54DAF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AD114A3" w14:textId="5BE5A6D5" w:rsidR="00C54DAF" w:rsidRPr="00013423" w:rsidRDefault="00C54DAF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Тип</w:t>
            </w:r>
            <w:r w:rsidR="006D498B"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генератора</w:t>
            </w:r>
          </w:p>
        </w:tc>
        <w:tc>
          <w:tcPr>
            <w:tcW w:w="0" w:type="auto"/>
            <w:vAlign w:val="center"/>
            <w:hideMark/>
          </w:tcPr>
          <w:p w14:paraId="7211A93F" w14:textId="77777777" w:rsidR="00C54DAF" w:rsidRPr="00013423" w:rsidRDefault="00C54DAF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0" w:type="auto"/>
            <w:vAlign w:val="center"/>
            <w:hideMark/>
          </w:tcPr>
          <w:p w14:paraId="2A96D5CA" w14:textId="77777777" w:rsidR="00C54DAF" w:rsidRPr="00013423" w:rsidRDefault="00C54DAF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Локации</w:t>
            </w:r>
          </w:p>
        </w:tc>
        <w:tc>
          <w:tcPr>
            <w:tcW w:w="0" w:type="auto"/>
            <w:vAlign w:val="center"/>
            <w:hideMark/>
          </w:tcPr>
          <w:p w14:paraId="7794829E" w14:textId="77777777" w:rsidR="00C54DAF" w:rsidRPr="00013423" w:rsidRDefault="00C54DAF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Роль</w:t>
            </w:r>
          </w:p>
        </w:tc>
      </w:tr>
      <w:tr w:rsidR="00A31686" w:rsidRPr="00013423" w14:paraId="57884525" w14:textId="77777777" w:rsidTr="00C54DA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C6B8B47" w14:textId="77777777" w:rsidR="00C54DAF" w:rsidRPr="00013423" w:rsidRDefault="00C54DAF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Цезиевые</w:t>
            </w:r>
          </w:p>
        </w:tc>
        <w:tc>
          <w:tcPr>
            <w:tcW w:w="0" w:type="auto"/>
            <w:vAlign w:val="center"/>
            <w:hideMark/>
          </w:tcPr>
          <w:p w14:paraId="74CB0AF1" w14:textId="7EE58F77" w:rsidR="00C54DAF" w:rsidRPr="00013423" w:rsidRDefault="00A31686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6 (с двойным резервирование)</w:t>
            </w:r>
          </w:p>
        </w:tc>
        <w:tc>
          <w:tcPr>
            <w:tcW w:w="0" w:type="auto"/>
            <w:vAlign w:val="center"/>
            <w:hideMark/>
          </w:tcPr>
          <w:p w14:paraId="2C6FABF9" w14:textId="2F59BBA7" w:rsidR="00C54DAF" w:rsidRPr="00013423" w:rsidRDefault="00C54DAF" w:rsidP="007841D7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Гавана,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Сантьяго-де-Куба</w:t>
            </w:r>
          </w:p>
        </w:tc>
        <w:tc>
          <w:tcPr>
            <w:tcW w:w="0" w:type="auto"/>
            <w:vAlign w:val="center"/>
            <w:hideMark/>
          </w:tcPr>
          <w:p w14:paraId="53254300" w14:textId="4CF9EE93" w:rsidR="00C54DAF" w:rsidRPr="00013423" w:rsidRDefault="00C54DAF" w:rsidP="00A31686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Основные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эталоны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(Stratum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0).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Подключены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GNSS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(GPS/ГЛОНАСС)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спутниковой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связи.</w:t>
            </w:r>
          </w:p>
        </w:tc>
      </w:tr>
      <w:tr w:rsidR="00A31686" w:rsidRPr="00013423" w14:paraId="57B4C390" w14:textId="77777777" w:rsidTr="00C54DA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1D176BB" w14:textId="77777777" w:rsidR="00C54DAF" w:rsidRPr="00013423" w:rsidRDefault="00C54DAF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Рубидиевые</w:t>
            </w:r>
          </w:p>
        </w:tc>
        <w:tc>
          <w:tcPr>
            <w:tcW w:w="0" w:type="auto"/>
            <w:vAlign w:val="center"/>
            <w:hideMark/>
          </w:tcPr>
          <w:p w14:paraId="7BC4B90C" w14:textId="4C07E237" w:rsidR="00C54DAF" w:rsidRPr="00013423" w:rsidRDefault="009434EB" w:rsidP="00904D0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1</w:t>
            </w:r>
            <w:r w:rsidR="00C54DAF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5</w:t>
            </w:r>
            <w:r w:rsidR="00A31686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(с тройным резервированием)</w:t>
            </w:r>
          </w:p>
        </w:tc>
        <w:tc>
          <w:tcPr>
            <w:tcW w:w="0" w:type="auto"/>
            <w:vAlign w:val="center"/>
            <w:hideMark/>
          </w:tcPr>
          <w:p w14:paraId="44FC0EC0" w14:textId="3B52A8B9" w:rsidR="00C54DAF" w:rsidRPr="00013423" w:rsidRDefault="00C54DAF" w:rsidP="007841D7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Камагуэй,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Сьенфуэгос,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Ольгин,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Матансас,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="009F12FD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Санта-Клара</w:t>
            </w:r>
          </w:p>
        </w:tc>
        <w:tc>
          <w:tcPr>
            <w:tcW w:w="0" w:type="auto"/>
            <w:vAlign w:val="center"/>
            <w:hideMark/>
          </w:tcPr>
          <w:p w14:paraId="14CEAC4D" w14:textId="40344B03" w:rsidR="00C54DAF" w:rsidRPr="00013423" w:rsidRDefault="00C54DAF" w:rsidP="00A31686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Стратегические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узлы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(Stratum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1).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Синхронизируются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цезиевыми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эталонами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через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PTP.</w:t>
            </w:r>
          </w:p>
        </w:tc>
      </w:tr>
    </w:tbl>
    <w:p w14:paraId="406BAC7A" w14:textId="77777777" w:rsidR="00EA00C1" w:rsidRDefault="00EA00C1" w:rsidP="00904D09">
      <w:pPr>
        <w:tabs>
          <w:tab w:val="left" w:pos="993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448F5706" w14:textId="239C5B6A" w:rsidR="00904D09" w:rsidRPr="00904D09" w:rsidRDefault="00904D09" w:rsidP="00904D09">
      <w:pPr>
        <w:tabs>
          <w:tab w:val="left" w:pos="993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Уровневая модель:</w:t>
      </w:r>
    </w:p>
    <w:p w14:paraId="4A0A4A62" w14:textId="77777777" w:rsidR="00904D09" w:rsidRPr="00904D09" w:rsidRDefault="00904D09" w:rsidP="00904D09">
      <w:pPr>
        <w:tabs>
          <w:tab w:val="left" w:pos="993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ab/>
      </w:r>
      <w:proofErr w:type="spellStart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Primary</w:t>
      </w:r>
      <w:proofErr w:type="spellEnd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Level: Цезиевые генераторы в Гаване и Сантьяго (точность ±1e⁻¹³ в год)</w:t>
      </w:r>
    </w:p>
    <w:p w14:paraId="07D47D34" w14:textId="77777777" w:rsidR="00904D09" w:rsidRPr="00904D09" w:rsidRDefault="00904D09" w:rsidP="00904D09">
      <w:pPr>
        <w:tabs>
          <w:tab w:val="left" w:pos="993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ab/>
      </w:r>
      <w:proofErr w:type="spellStart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Secondary</w:t>
      </w:r>
      <w:proofErr w:type="spellEnd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Level: Рубидиевые генераторы в 15 городах (точность ±1e⁻¹¹ в сутки).</w:t>
      </w:r>
    </w:p>
    <w:p w14:paraId="7DD3E112" w14:textId="77777777" w:rsidR="00904D09" w:rsidRPr="00904D09" w:rsidRDefault="00904D09" w:rsidP="00904D09">
      <w:pPr>
        <w:tabs>
          <w:tab w:val="left" w:pos="993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ab/>
      </w:r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Edge Level: Quantum </w:t>
      </w:r>
      <w:proofErr w:type="spellStart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MiniPCI</w:t>
      </w:r>
      <w:proofErr w:type="spellEnd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для базовых станций 5G и </w:t>
      </w:r>
      <w:proofErr w:type="spellStart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IoT</w:t>
      </w:r>
      <w:proofErr w:type="spellEnd"/>
      <w:r w:rsidRPr="00904D09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.</w:t>
      </w:r>
    </w:p>
    <w:p w14:paraId="23CF86AE" w14:textId="6B6E8CBD" w:rsidR="001B345F" w:rsidRDefault="001B345F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0B1A0C19" w14:textId="552B5192" w:rsidR="001B345F" w:rsidRDefault="001B345F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79E52FF8" w14:textId="686E2671" w:rsidR="00F10594" w:rsidRDefault="00F10594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64C5A5E0" w14:textId="0D7960A3" w:rsidR="00F10594" w:rsidRDefault="00F10594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047D1407" w14:textId="77777777" w:rsidR="00F10594" w:rsidRDefault="00F10594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45F72797" w14:textId="35B698E2" w:rsidR="00B145C8" w:rsidRDefault="00B145C8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3913E574" w14:textId="4B565454" w:rsidR="00B145C8" w:rsidRDefault="00B145C8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49EDF567" w14:textId="1B798B70" w:rsidR="00B145C8" w:rsidRDefault="001E7A9C" w:rsidP="00D662B6">
      <w:pPr>
        <w:tabs>
          <w:tab w:val="left" w:pos="993"/>
        </w:tabs>
        <w:spacing w:after="0" w:line="240" w:lineRule="auto"/>
        <w:ind w:left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4F4A48F2" wp14:editId="35E7435D">
                <wp:simplePos x="0" y="0"/>
                <wp:positionH relativeFrom="column">
                  <wp:posOffset>3748405</wp:posOffset>
                </wp:positionH>
                <wp:positionV relativeFrom="paragraph">
                  <wp:posOffset>-10160</wp:posOffset>
                </wp:positionV>
                <wp:extent cx="374759" cy="291153"/>
                <wp:effectExtent l="0" t="0" r="635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59" cy="2911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953128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en-US"/>
                              </w:rPr>
                              <w:t>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A48F2" id="Прямоугольник 41" o:spid="_x0000_s1026" style="position:absolute;left:0;text-align:left;margin-left:295.15pt;margin-top:-.8pt;width:29.5pt;height:22.95pt;z-index:25166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" fillcolor="#70ad47 [3209]" stroked="f">
                <v:fill opacity="32896f"/>
                <v:textbox>
                  <w:txbxContent>
                    <w:p w14:paraId="56953128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color w:val="0D0D0D" w:themeColor="text1" w:themeTint="F2"/>
                          <w:lang w:val="en-US"/>
                        </w:rPr>
                        <w:t>Rb</w:t>
                      </w:r>
                    </w:p>
                  </w:txbxContent>
                </v:textbox>
              </v:rect>
            </w:pict>
          </mc:Fallback>
        </mc:AlternateContent>
      </w:r>
      <w:r w:rsidR="008D62EB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1CBA657E" wp14:editId="7B308E55">
                <wp:simplePos x="0" y="0"/>
                <wp:positionH relativeFrom="column">
                  <wp:posOffset>2754630</wp:posOffset>
                </wp:positionH>
                <wp:positionV relativeFrom="paragraph">
                  <wp:posOffset>-78105</wp:posOffset>
                </wp:positionV>
                <wp:extent cx="374759" cy="291153"/>
                <wp:effectExtent l="0" t="0" r="635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59" cy="29115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89B83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 w:rsidRPr="001534B9">
                              <w:rPr>
                                <w:color w:val="0D0D0D" w:themeColor="text1" w:themeTint="F2"/>
                                <w:lang w:val="en-US"/>
                              </w:rPr>
                              <w:t>CZ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A657E" id="Прямоугольник 20" o:spid="_x0000_s1027" style="position:absolute;left:0;text-align:left;margin-left:216.9pt;margin-top:-6.15pt;width:29.5pt;height:22.9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" fillcolor="#ed7d31 [3205]" stroked="f">
                <v:fill opacity="32896f"/>
                <v:textbox>
                  <w:txbxContent>
                    <w:p w14:paraId="0D989B83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 w:rsidRPr="001534B9">
                        <w:rPr>
                          <w:color w:val="0D0D0D" w:themeColor="text1" w:themeTint="F2"/>
                          <w:lang w:val="en-US"/>
                        </w:rPr>
                        <w:t>CZ</w:t>
                      </w:r>
                    </w:p>
                  </w:txbxContent>
                </v:textbox>
              </v:rect>
            </w:pict>
          </mc:Fallback>
        </mc:AlternateContent>
      </w:r>
    </w:p>
    <w:p w14:paraId="4C654309" w14:textId="30229D17" w:rsidR="00141C45" w:rsidRPr="00141C45" w:rsidRDefault="00141C45" w:rsidP="00141C45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2C8C2BEE" wp14:editId="5AE3B38F">
                <wp:simplePos x="0" y="0"/>
                <wp:positionH relativeFrom="column">
                  <wp:posOffset>2861310</wp:posOffset>
                </wp:positionH>
                <wp:positionV relativeFrom="paragraph">
                  <wp:posOffset>27305</wp:posOffset>
                </wp:positionV>
                <wp:extent cx="180975" cy="681355"/>
                <wp:effectExtent l="57150" t="0" r="28575" b="6159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032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225.3pt;margin-top:2.15pt;width:14.25pt;height:53.65pt;flip:x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" strokecolor="#ed7d31 [3205]" strokeweight=".5pt">
                <v:stroke endarrow="block" joinstyle="miter"/>
              </v:shape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 wp14:anchorId="590CCF14" wp14:editId="1390AB4D">
                <wp:simplePos x="0" y="0"/>
                <wp:positionH relativeFrom="column">
                  <wp:posOffset>4547235</wp:posOffset>
                </wp:positionH>
                <wp:positionV relativeFrom="paragraph">
                  <wp:posOffset>636905</wp:posOffset>
                </wp:positionV>
                <wp:extent cx="364490" cy="542925"/>
                <wp:effectExtent l="38100" t="0" r="35560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49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8120" id="Прямая со стрелкой 40" o:spid="_x0000_s1026" type="#_x0000_t32" style="position:absolute;margin-left:358.05pt;margin-top:50.15pt;width:28.7pt;height:42.75pt;flip:x;z-index:25166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" strokecolor="#ed7d31 [3205]" strokeweight=".5pt">
                <v:stroke endarrow="block" joinstyle="miter"/>
              </v:shape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08C53D84" wp14:editId="47B6B557">
                <wp:simplePos x="0" y="0"/>
                <wp:positionH relativeFrom="column">
                  <wp:posOffset>4907915</wp:posOffset>
                </wp:positionH>
                <wp:positionV relativeFrom="paragraph">
                  <wp:posOffset>417195</wp:posOffset>
                </wp:positionV>
                <wp:extent cx="374759" cy="291153"/>
                <wp:effectExtent l="0" t="0" r="6350" b="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59" cy="2911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8C2CC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en-US"/>
                              </w:rPr>
                              <w:t>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53D84" id="Прямоугольник 37" o:spid="_x0000_s1028" style="position:absolute;left:0;text-align:left;margin-left:386.45pt;margin-top:32.85pt;width:29.5pt;height:22.95pt;z-index:251664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" fillcolor="#70ad47 [3209]" stroked="f">
                <v:fill opacity="32896f"/>
                <v:textbox>
                  <w:txbxContent>
                    <w:p w14:paraId="3438C2CC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color w:val="0D0D0D" w:themeColor="text1" w:themeTint="F2"/>
                          <w:lang w:val="en-US"/>
                        </w:rPr>
                        <w:t>Rb</w:t>
                      </w:r>
                    </w:p>
                  </w:txbxContent>
                </v:textbox>
              </v:rect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 wp14:anchorId="4DB2FC93" wp14:editId="1C04F113">
                <wp:simplePos x="0" y="0"/>
                <wp:positionH relativeFrom="column">
                  <wp:posOffset>3424555</wp:posOffset>
                </wp:positionH>
                <wp:positionV relativeFrom="paragraph">
                  <wp:posOffset>93981</wp:posOffset>
                </wp:positionV>
                <wp:extent cx="408305" cy="723900"/>
                <wp:effectExtent l="38100" t="0" r="29845" b="5715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30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6CB4" id="Прямая со стрелкой 42" o:spid="_x0000_s1026" type="#_x0000_t32" style="position:absolute;margin-left:269.65pt;margin-top:7.4pt;width:32.15pt;height:57pt;flip:x;z-index:251669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" strokecolor="#ed7d31 [3205]" strokeweight=".5pt">
                <v:stroke endarrow="block" joinstyle="miter"/>
              </v:shape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599" behindDoc="0" locked="0" layoutInCell="1" allowOverlap="1" wp14:anchorId="4A94B2E8" wp14:editId="4FDE5874">
                <wp:simplePos x="0" y="0"/>
                <wp:positionH relativeFrom="column">
                  <wp:posOffset>7042785</wp:posOffset>
                </wp:positionH>
                <wp:positionV relativeFrom="paragraph">
                  <wp:posOffset>1608455</wp:posOffset>
                </wp:positionV>
                <wp:extent cx="171450" cy="762635"/>
                <wp:effectExtent l="38100" t="0" r="19050" b="56515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762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33104" id="Прямая со стрелкой 46" o:spid="_x0000_s1026" type="#_x0000_t32" style="position:absolute;margin-left:554.55pt;margin-top:126.65pt;width:13.5pt;height:60.05pt;flip:x;z-index:251673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" strokecolor="#ed7d31 [3205]" strokeweight=".5pt">
                <v:stroke endarrow="block" joinstyle="miter"/>
              </v:shape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2F3B331C" wp14:editId="4C29A13A">
                <wp:simplePos x="0" y="0"/>
                <wp:positionH relativeFrom="column">
                  <wp:posOffset>7218045</wp:posOffset>
                </wp:positionH>
                <wp:positionV relativeFrom="paragraph">
                  <wp:posOffset>1447165</wp:posOffset>
                </wp:positionV>
                <wp:extent cx="374759" cy="291153"/>
                <wp:effectExtent l="0" t="0" r="635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59" cy="2911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77C38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en-US"/>
                              </w:rPr>
                              <w:t>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331C" id="Прямоугольник 45" o:spid="_x0000_s1029" style="position:absolute;left:0;text-align:left;margin-left:568.35pt;margin-top:113.95pt;width:29.5pt;height:22.9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" fillcolor="#70ad47 [3209]" stroked="f">
                <v:fill opacity="32896f"/>
                <v:textbox>
                  <w:txbxContent>
                    <w:p w14:paraId="07E77C38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color w:val="0D0D0D" w:themeColor="text1" w:themeTint="F2"/>
                          <w:lang w:val="en-US"/>
                        </w:rPr>
                        <w:t>Rb</w:t>
                      </w:r>
                    </w:p>
                  </w:txbxContent>
                </v:textbox>
              </v:rect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1BA7F0F3" wp14:editId="6A4E8C0A">
                <wp:simplePos x="0" y="0"/>
                <wp:positionH relativeFrom="column">
                  <wp:posOffset>3349625</wp:posOffset>
                </wp:positionH>
                <wp:positionV relativeFrom="paragraph">
                  <wp:posOffset>1731645</wp:posOffset>
                </wp:positionV>
                <wp:extent cx="374759" cy="291153"/>
                <wp:effectExtent l="0" t="0" r="6350" b="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59" cy="2911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3574B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en-US"/>
                              </w:rPr>
                              <w:t>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7F0F3" id="Прямоугольник 39" o:spid="_x0000_s1030" style="position:absolute;left:0;text-align:left;margin-left:263.75pt;margin-top:136.35pt;width:29.5pt;height:22.95pt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" fillcolor="#70ad47 [3209]" stroked="f">
                <v:fill opacity="32896f"/>
                <v:textbox>
                  <w:txbxContent>
                    <w:p w14:paraId="6D03574B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color w:val="0D0D0D" w:themeColor="text1" w:themeTint="F2"/>
                          <w:lang w:val="en-US"/>
                        </w:rPr>
                        <w:t>Rb</w:t>
                      </w:r>
                    </w:p>
                  </w:txbxContent>
                </v:textbox>
              </v:rect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499F3DD3" wp14:editId="294F58D7">
                <wp:simplePos x="0" y="0"/>
                <wp:positionH relativeFrom="column">
                  <wp:posOffset>3663315</wp:posOffset>
                </wp:positionH>
                <wp:positionV relativeFrom="paragraph">
                  <wp:posOffset>1532255</wp:posOffset>
                </wp:positionV>
                <wp:extent cx="460932" cy="208732"/>
                <wp:effectExtent l="0" t="38100" r="53975" b="2032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0932" cy="208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668B" id="Прямая со стрелкой 38" o:spid="_x0000_s1026" type="#_x0000_t32" style="position:absolute;margin-left:288.45pt;margin-top:120.65pt;width:36.3pt;height:16.45pt;flip:y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" strokecolor="#ed7d31 [3205]" strokeweight=".5pt">
                <v:stroke endarrow="block" joinstyle="miter"/>
              </v:shape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4E9ABD0D" wp14:editId="2BC607EE">
                <wp:simplePos x="0" y="0"/>
                <wp:positionH relativeFrom="column">
                  <wp:posOffset>7871461</wp:posOffset>
                </wp:positionH>
                <wp:positionV relativeFrom="paragraph">
                  <wp:posOffset>3380105</wp:posOffset>
                </wp:positionV>
                <wp:extent cx="342900" cy="314325"/>
                <wp:effectExtent l="0" t="0" r="0" b="952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5CAFA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 w:rsidRPr="001534B9">
                              <w:rPr>
                                <w:color w:val="0D0D0D" w:themeColor="text1" w:themeTint="F2"/>
                                <w:lang w:val="en-US"/>
                              </w:rPr>
                              <w:t>CZ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ABD0D" id="Прямоугольник 35" o:spid="_x0000_s1031" style="position:absolute;left:0;text-align:left;margin-left:619.8pt;margin-top:266.15pt;width:27pt;height:24.75pt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" fillcolor="#ed7d31 [3205]" stroked="f">
                <v:fill opacity="32896f"/>
                <v:textbox>
                  <w:txbxContent>
                    <w:p w14:paraId="0095CAFA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 w:rsidRPr="001534B9">
                        <w:rPr>
                          <w:color w:val="0D0D0D" w:themeColor="text1" w:themeTint="F2"/>
                          <w:lang w:val="en-US"/>
                        </w:rPr>
                        <w:t>CZ</w:t>
                      </w:r>
                    </w:p>
                  </w:txbxContent>
                </v:textbox>
              </v:rect>
            </w:pict>
          </mc:Fallback>
        </mc:AlternateContent>
      </w:r>
      <w:r w:rsidR="001E7A9C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59" behindDoc="0" locked="0" layoutInCell="1" allowOverlap="1" wp14:anchorId="777D158B" wp14:editId="327ADA2F">
                <wp:simplePos x="0" y="0"/>
                <wp:positionH relativeFrom="column">
                  <wp:posOffset>7490460</wp:posOffset>
                </wp:positionH>
                <wp:positionV relativeFrom="paragraph">
                  <wp:posOffset>3055620</wp:posOffset>
                </wp:positionV>
                <wp:extent cx="381000" cy="371475"/>
                <wp:effectExtent l="38100" t="38100" r="19050" b="2857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8E3BA" id="Прямая со стрелкой 36" o:spid="_x0000_s1026" type="#_x0000_t32" style="position:absolute;margin-left:589.8pt;margin-top:240.6pt;width:30pt;height:29.25pt;flip:x y;z-index:251663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" strokecolor="#ed7d31 [3205]" strokeweight=".5pt">
                <v:stroke endarrow="block" joinstyle="miter"/>
              </v:shape>
            </w:pict>
          </mc:Fallback>
        </mc:AlternateContent>
      </w:r>
      <w:r w:rsidR="008D62EB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4D76B84C" wp14:editId="4F059491">
                <wp:simplePos x="0" y="0"/>
                <wp:positionH relativeFrom="column">
                  <wp:posOffset>5909641</wp:posOffset>
                </wp:positionH>
                <wp:positionV relativeFrom="paragraph">
                  <wp:posOffset>1239051</wp:posOffset>
                </wp:positionV>
                <wp:extent cx="169298" cy="788311"/>
                <wp:effectExtent l="38100" t="0" r="21590" b="5016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298" cy="78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9BB4C" id="Прямая со стрелкой 44" o:spid="_x0000_s1026" type="#_x0000_t32" style="position:absolute;margin-left:465.35pt;margin-top:97.55pt;width:13.35pt;height:62.05pt;flip:x;z-index:2516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" strokecolor="#ed7d31 [3205]" strokeweight=".5pt">
                <v:stroke endarrow="block" joinstyle="miter"/>
              </v:shape>
            </w:pict>
          </mc:Fallback>
        </mc:AlternateContent>
      </w:r>
      <w:r w:rsidR="008D62EB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15D859A7" wp14:editId="790D6D73">
                <wp:simplePos x="0" y="0"/>
                <wp:positionH relativeFrom="column">
                  <wp:posOffset>6001054</wp:posOffset>
                </wp:positionH>
                <wp:positionV relativeFrom="paragraph">
                  <wp:posOffset>945598</wp:posOffset>
                </wp:positionV>
                <wp:extent cx="374759" cy="291153"/>
                <wp:effectExtent l="0" t="0" r="6350" b="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59" cy="2911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BA9F1" w14:textId="77777777" w:rsidR="00B145C8" w:rsidRPr="001534B9" w:rsidRDefault="00B145C8" w:rsidP="00B145C8">
                            <w:pPr>
                              <w:rPr>
                                <w:color w:val="0D0D0D" w:themeColor="text1" w:themeTint="F2"/>
                                <w:lang w:val="en-US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en-US"/>
                              </w:rPr>
                              <w:t>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859A7" id="Прямоугольник 43" o:spid="_x0000_s1032" style="position:absolute;left:0;text-align:left;margin-left:472.5pt;margin-top:74.45pt;width:29.5pt;height:22.95pt;z-index:25167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" fillcolor="#70ad47 [3209]" stroked="f">
                <v:fill opacity="32896f"/>
                <v:textbox>
                  <w:txbxContent>
                    <w:p w14:paraId="348BA9F1" w14:textId="77777777" w:rsidR="00B145C8" w:rsidRPr="001534B9" w:rsidRDefault="00B145C8" w:rsidP="00B145C8">
                      <w:pPr>
                        <w:rPr>
                          <w:color w:val="0D0D0D" w:themeColor="text1" w:themeTint="F2"/>
                          <w:lang w:val="en-US"/>
                        </w:rPr>
                      </w:pPr>
                      <w:r>
                        <w:rPr>
                          <w:color w:val="0D0D0D" w:themeColor="text1" w:themeTint="F2"/>
                          <w:lang w:val="en-US"/>
                        </w:rPr>
                        <w:t>Rb</w:t>
                      </w:r>
                    </w:p>
                  </w:txbxContent>
                </v:textbox>
              </v:rect>
            </w:pict>
          </mc:Fallback>
        </mc:AlternateContent>
      </w:r>
      <w:r w:rsidR="00B145C8" w:rsidRPr="00013423">
        <w:rPr>
          <w:rFonts w:asciiTheme="majorHAnsi" w:eastAsia="Times New Roman" w:hAnsiTheme="majorHAnsi" w:cstheme="majorHAnsi"/>
          <w:b/>
          <w:bCs/>
          <w:noProof/>
          <w:color w:val="404040"/>
          <w:sz w:val="24"/>
          <w:szCs w:val="24"/>
          <w:lang w:eastAsia="ru-RU"/>
        </w:rPr>
        <w:drawing>
          <wp:inline distT="0" distB="0" distL="0" distR="0" wp14:anchorId="394B3C16" wp14:editId="09745335">
            <wp:extent cx="7600223" cy="3296851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8969" b="97758" l="1265" r="98249">
                                  <a14:foregroundMark x1="4086" y1="44619" x2="10117" y2="44843"/>
                                  <a14:foregroundMark x1="25389" y1="10314" x2="26070" y2="16143"/>
                                  <a14:foregroundMark x1="23735" y1="10090" x2="23930" y2="10762"/>
                                  <a14:foregroundMark x1="22665" y1="15695" x2="24027" y2="16143"/>
                                  <a14:foregroundMark x1="27529" y1="15471" x2="29475" y2="15471"/>
                                  <a14:foregroundMark x1="27043" y1="11883" x2="28307" y2="11883"/>
                                  <a14:foregroundMark x1="23152" y1="10762" x2="27237" y2="11435"/>
                                  <a14:foregroundMark x1="22276" y1="15471" x2="29183" y2="15022"/>
                                  <a14:foregroundMark x1="21693" y1="15247" x2="23249" y2="15695"/>
                                  <a14:foregroundMark x1="22276" y1="13453" x2="22276" y2="17265"/>
                                  <a14:foregroundMark x1="33949" y1="12780" x2="38716" y2="13004"/>
                                  <a14:foregroundMark x1="34241" y1="15022" x2="38424" y2="15471"/>
                                  <a14:foregroundMark x1="45623" y1="14350" x2="45428" y2="20852"/>
                                  <a14:foregroundMark x1="44553" y1="14350" x2="47568" y2="15471"/>
                                  <a14:foregroundMark x1="52432" y1="32063" x2="54961" y2="32511"/>
                                  <a14:foregroundMark x1="69650" y1="49103" x2="73444" y2="47758"/>
                                  <a14:foregroundMark x1="57393" y1="30269" x2="66245" y2="40807"/>
                                  <a14:foregroundMark x1="66245" y1="40807" x2="71012" y2="53139"/>
                                  <a14:foregroundMark x1="86576" y1="59193" x2="92802" y2="80942"/>
                                  <a14:foregroundMark x1="92802" y1="80942" x2="96304" y2="82063"/>
                                  <a14:foregroundMark x1="44650" y1="21749" x2="58560" y2="34753"/>
                                  <a14:foregroundMark x1="50875" y1="52915" x2="59825" y2="57623"/>
                                  <a14:foregroundMark x1="43191" y1="41704" x2="49805" y2="53587"/>
                                  <a14:foregroundMark x1="30058" y1="36099" x2="44942" y2="45964"/>
                                  <a14:foregroundMark x1="78599" y1="93498" x2="86284" y2="97758"/>
                                  <a14:foregroundMark x1="86284" y1="97758" x2="85992" y2="89910"/>
                                  <a14:foregroundMark x1="77237" y1="87220" x2="85409" y2="96861"/>
                                  <a14:foregroundMark x1="85409" y1="96861" x2="91537" y2="86547"/>
                                  <a14:foregroundMark x1="70623" y1="78924" x2="76459" y2="91704"/>
                                  <a14:foregroundMark x1="76459" y1="91704" x2="77724" y2="90359"/>
                                  <a14:foregroundMark x1="71498" y1="76457" x2="63619" y2="86547"/>
                                  <a14:foregroundMark x1="63619" y1="86547" x2="73444" y2="91256"/>
                                  <a14:foregroundMark x1="73444" y1="91256" x2="75486" y2="90583"/>
                                  <a14:foregroundMark x1="66634" y1="86996" x2="74027" y2="91704"/>
                                  <a14:foregroundMark x1="57977" y1="60314" x2="64397" y2="76906"/>
                                  <a14:foregroundMark x1="64397" y1="76906" x2="70720" y2="75336"/>
                                  <a14:foregroundMark x1="21984" y1="30269" x2="36187" y2="41480"/>
                                  <a14:foregroundMark x1="7685" y1="32287" x2="1265" y2="43946"/>
                                  <a14:foregroundMark x1="1265" y1="43946" x2="13619" y2="50448"/>
                                  <a14:foregroundMark x1="13619" y1="50448" x2="15856" y2="38117"/>
                                  <a14:foregroundMark x1="8366" y1="30269" x2="3113" y2="50448"/>
                                  <a14:foregroundMark x1="3113" y1="50448" x2="8463" y2="47758"/>
                                  <a14:foregroundMark x1="7879" y1="30045" x2="29961" y2="11659"/>
                                  <a14:foregroundMark x1="8366" y1="25561" x2="17315" y2="21076"/>
                                  <a14:foregroundMark x1="17315" y1="21076" x2="18288" y2="23543"/>
                                  <a14:foregroundMark x1="28210" y1="9417" x2="54767" y2="24439"/>
                                  <a14:foregroundMark x1="24027" y1="11435" x2="35506" y2="9417"/>
                                  <a14:foregroundMark x1="35506" y1="9417" x2="63327" y2="27354"/>
                                  <a14:foregroundMark x1="63327" y1="27354" x2="92704" y2="66816"/>
                                  <a14:foregroundMark x1="92704" y1="66816" x2="97665" y2="79372"/>
                                  <a14:foregroundMark x1="17510" y1="17489" x2="26362" y2="8969"/>
                                  <a14:foregroundMark x1="26362" y1="8969" x2="41926" y2="10762"/>
                                  <a14:foregroundMark x1="41926" y1="10762" x2="44066" y2="12780"/>
                                  <a14:foregroundMark x1="89494" y1="96637" x2="98249" y2="81166"/>
                                  <a14:foregroundMark x1="98249" y1="81166" x2="97957" y2="79148"/>
                                  <a14:foregroundMark x1="96012" y1="92825" x2="98054" y2="7623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237" cy="3331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495AEB" w14:textId="73662394" w:rsidR="00FB33CF" w:rsidRDefault="00C361AB" w:rsidP="00F10594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Рисунок </w:t>
      </w:r>
      <w:r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1 </w:t>
      </w:r>
      <w:r w:rsidR="009F12FD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–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="009F12FD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Вариант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="009F12FD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размещения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="009F12FD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эталонных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="009F12FD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синхронизаторов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</w:p>
    <w:p w14:paraId="014EE20B" w14:textId="19BE872A" w:rsidR="001B345F" w:rsidRPr="001B345F" w:rsidRDefault="001B345F" w:rsidP="001B345F">
      <w:pPr>
        <w:spacing w:before="100" w:beforeAutospacing="1"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1B345F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Географическое распределение</w:t>
      </w:r>
    </w:p>
    <w:p w14:paraId="4A4273FF" w14:textId="77777777" w:rsidR="001B345F" w:rsidRPr="00013423" w:rsidRDefault="001B345F" w:rsidP="001B345F">
      <w:pPr>
        <w:numPr>
          <w:ilvl w:val="0"/>
          <w:numId w:val="6"/>
        </w:numPr>
        <w:spacing w:after="6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proofErr w:type="spellStart"/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Primary</w:t>
      </w:r>
      <w:proofErr w:type="spellEnd"/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Level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7268D9B9" w14:textId="77777777" w:rsidR="001B345F" w:rsidRPr="00013423" w:rsidRDefault="001B345F" w:rsidP="001B345F">
      <w:pPr>
        <w:numPr>
          <w:ilvl w:val="1"/>
          <w:numId w:val="6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Размещение в 5-6 ключевых городах для минимизации задержек. Каждый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GrandMaster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подключён к независимым GNSS-антеннам и резервным источникам питания.</w:t>
      </w:r>
    </w:p>
    <w:p w14:paraId="3B757C94" w14:textId="147D3EBD" w:rsidR="001B345F" w:rsidRPr="00013423" w:rsidRDefault="001B345F" w:rsidP="001B345F">
      <w:pPr>
        <w:numPr>
          <w:ilvl w:val="1"/>
          <w:numId w:val="6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Использование резервны</w:t>
      </w:r>
      <w:r w:rsidR="00B175C7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х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источник</w:t>
      </w:r>
      <w:r w:rsidR="00B175C7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ов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связи для удалённых узлов.</w:t>
      </w:r>
    </w:p>
    <w:p w14:paraId="253902AC" w14:textId="77777777" w:rsidR="001B345F" w:rsidRPr="00013423" w:rsidRDefault="001B345F" w:rsidP="001B345F">
      <w:pPr>
        <w:numPr>
          <w:ilvl w:val="0"/>
          <w:numId w:val="6"/>
        </w:numPr>
        <w:spacing w:after="6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Distribution Level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17285036" w14:textId="3E80BB62" w:rsidR="001B345F" w:rsidRPr="00013423" w:rsidRDefault="001B345F" w:rsidP="001B345F">
      <w:pPr>
        <w:numPr>
          <w:ilvl w:val="1"/>
          <w:numId w:val="6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150+× Quantum Grand</w:t>
      </w:r>
      <w:r w:rsidR="003D5BD2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Master Mini установлены в региональных центрах (например,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Матансас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,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Пинар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-дель-Рио,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Сьего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-де-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Авила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).</w:t>
      </w:r>
    </w:p>
    <w:p w14:paraId="0099E54A" w14:textId="6BA1663B" w:rsidR="001B345F" w:rsidRPr="00013423" w:rsidRDefault="001B345F" w:rsidP="001B345F">
      <w:pPr>
        <w:numPr>
          <w:ilvl w:val="1"/>
          <w:numId w:val="6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Каждый узел подключён к двум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Primary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/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Secondary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.</w:t>
      </w:r>
    </w:p>
    <w:p w14:paraId="2AFDE7CE" w14:textId="77777777" w:rsidR="001B345F" w:rsidRPr="00013423" w:rsidRDefault="001B345F" w:rsidP="001B345F">
      <w:pPr>
        <w:numPr>
          <w:ilvl w:val="0"/>
          <w:numId w:val="6"/>
        </w:numPr>
        <w:spacing w:after="6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lastRenderedPageBreak/>
        <w:t>Edge Level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69B28BD9" w14:textId="29DBD827" w:rsidR="001B345F" w:rsidRPr="00013423" w:rsidRDefault="001B345F" w:rsidP="001B345F">
      <w:pPr>
        <w:numPr>
          <w:ilvl w:val="1"/>
          <w:numId w:val="6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Quantum Mini</w:t>
      </w:r>
      <w:r w:rsidR="003D5BD2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PCI: для синхронизации базовых станций 5G, энергетических подстанций, аэропортов.</w:t>
      </w:r>
    </w:p>
    <w:p w14:paraId="01ABEA27" w14:textId="77777777" w:rsidR="001B345F" w:rsidRPr="00013423" w:rsidRDefault="001B345F" w:rsidP="001B345F">
      <w:pPr>
        <w:numPr>
          <w:ilvl w:val="1"/>
          <w:numId w:val="6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Quantum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TimeStik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: для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IoT</w:t>
      </w:r>
      <w:proofErr w:type="spellEnd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-устройств, банкоматов, систем умного города.</w:t>
      </w:r>
    </w:p>
    <w:p w14:paraId="3F261443" w14:textId="77777777" w:rsidR="00FB33CF" w:rsidRPr="00013423" w:rsidRDefault="00FB33CF" w:rsidP="001B345F">
      <w:pPr>
        <w:rPr>
          <w:lang w:eastAsia="ru-RU"/>
        </w:rPr>
      </w:pPr>
    </w:p>
    <w:p w14:paraId="2AC76125" w14:textId="0BB08392" w:rsidR="00C54DAF" w:rsidRPr="00013423" w:rsidRDefault="00F46B73" w:rsidP="005B17B1">
      <w:pPr>
        <w:spacing w:after="0" w:line="240" w:lineRule="auto"/>
        <w:outlineLvl w:val="3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Таблица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2</w:t>
      </w:r>
    </w:p>
    <w:tbl>
      <w:tblPr>
        <w:tblW w:w="50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3"/>
        <w:gridCol w:w="4548"/>
        <w:gridCol w:w="2485"/>
        <w:gridCol w:w="5072"/>
      </w:tblGrid>
      <w:tr w:rsidR="0066744A" w:rsidRPr="00013423" w14:paraId="56E73B4C" w14:textId="77777777" w:rsidTr="00A31686">
        <w:trPr>
          <w:tblHeader/>
        </w:trPr>
        <w:tc>
          <w:tcPr>
            <w:tcW w:w="986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892F3C2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Уровень</w:t>
            </w:r>
          </w:p>
        </w:tc>
        <w:tc>
          <w:tcPr>
            <w:tcW w:w="1508" w:type="pct"/>
            <w:vAlign w:val="center"/>
            <w:hideMark/>
          </w:tcPr>
          <w:p w14:paraId="489E242E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Оборудование</w:t>
            </w:r>
          </w:p>
        </w:tc>
        <w:tc>
          <w:tcPr>
            <w:tcW w:w="824" w:type="pct"/>
            <w:vAlign w:val="center"/>
            <w:hideMark/>
          </w:tcPr>
          <w:p w14:paraId="75DED638" w14:textId="441C6E22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682" w:type="pct"/>
            <w:vAlign w:val="center"/>
            <w:hideMark/>
          </w:tcPr>
          <w:p w14:paraId="00CD1690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Роль</w:t>
            </w:r>
          </w:p>
        </w:tc>
      </w:tr>
      <w:tr w:rsidR="0066744A" w:rsidRPr="00013423" w14:paraId="1F4014EB" w14:textId="77777777" w:rsidTr="00A31686">
        <w:tc>
          <w:tcPr>
            <w:tcW w:w="986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FDABA28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Primary</w:t>
            </w:r>
          </w:p>
        </w:tc>
        <w:tc>
          <w:tcPr>
            <w:tcW w:w="1508" w:type="pct"/>
            <w:vAlign w:val="center"/>
            <w:hideMark/>
          </w:tcPr>
          <w:p w14:paraId="05249D40" w14:textId="609DCA9E" w:rsidR="00396FAB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GrandMaster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</w:t>
            </w:r>
            <w:r w:rsidR="00396FA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/2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U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(рубидиевый/цезиевые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генератор)</w:t>
            </w:r>
          </w:p>
        </w:tc>
        <w:tc>
          <w:tcPr>
            <w:tcW w:w="824" w:type="pct"/>
            <w:vAlign w:val="center"/>
            <w:hideMark/>
          </w:tcPr>
          <w:p w14:paraId="2F032C4C" w14:textId="784742D5" w:rsidR="00396FAB" w:rsidRPr="00013423" w:rsidRDefault="0066744A" w:rsidP="005B17B1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1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5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="005B17B1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комплектов</w:t>
            </w:r>
          </w:p>
          <w:p w14:paraId="68B15885" w14:textId="6BFE19BD" w:rsidR="0066744A" w:rsidRPr="00013423" w:rsidRDefault="00396FAB" w:rsidP="005B17B1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(15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резерв)</w:t>
            </w:r>
          </w:p>
        </w:tc>
        <w:tc>
          <w:tcPr>
            <w:tcW w:w="1682" w:type="pct"/>
            <w:vAlign w:val="center"/>
            <w:hideMark/>
          </w:tcPr>
          <w:p w14:paraId="769DCFF6" w14:textId="734F3ED4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Основные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эталоны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времени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(Stratum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0/1).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Размещены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в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Гаване,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Сантьяго-де-Куба,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Камагуэй,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Сьенфуэгос,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Ольгин.</w:t>
            </w:r>
          </w:p>
        </w:tc>
      </w:tr>
      <w:tr w:rsidR="0066744A" w:rsidRPr="00013423" w14:paraId="1ADE841D" w14:textId="77777777" w:rsidTr="00A31686">
        <w:tc>
          <w:tcPr>
            <w:tcW w:w="986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86F3B48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Secondary</w:t>
            </w:r>
          </w:p>
        </w:tc>
        <w:tc>
          <w:tcPr>
            <w:tcW w:w="1508" w:type="pct"/>
            <w:vAlign w:val="center"/>
            <w:hideMark/>
          </w:tcPr>
          <w:p w14:paraId="5E423709" w14:textId="0A2837EF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GrandMaster</w:t>
            </w:r>
            <w:proofErr w:type="spellEnd"/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</w:t>
            </w:r>
            <w:r w:rsidR="00396FA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/2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U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(термостатированный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кварц</w:t>
            </w:r>
            <w:r w:rsidR="00136214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/рубидиевый генератор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24" w:type="pct"/>
            <w:vAlign w:val="center"/>
            <w:hideMark/>
          </w:tcPr>
          <w:p w14:paraId="2D46341B" w14:textId="6653E8F1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1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82" w:type="pct"/>
            <w:vAlign w:val="center"/>
            <w:hideMark/>
          </w:tcPr>
          <w:p w14:paraId="7949AF7F" w14:textId="46732EB1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Резервные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источники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(Stratum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1).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Распределены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между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крупными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городами.</w:t>
            </w:r>
          </w:p>
        </w:tc>
      </w:tr>
      <w:tr w:rsidR="0066744A" w:rsidRPr="00013423" w14:paraId="3E737AEC" w14:textId="77777777" w:rsidTr="00A31686">
        <w:tc>
          <w:tcPr>
            <w:tcW w:w="986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57F1271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Distribution</w:t>
            </w:r>
          </w:p>
        </w:tc>
        <w:tc>
          <w:tcPr>
            <w:tcW w:w="1508" w:type="pct"/>
            <w:vAlign w:val="center"/>
            <w:hideMark/>
          </w:tcPr>
          <w:p w14:paraId="40EDF223" w14:textId="22AA65B3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GrandMaster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Mini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(термостатированный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кварц)</w:t>
            </w:r>
          </w:p>
          <w:p w14:paraId="56F364F2" w14:textId="07708136" w:rsidR="005B17B1" w:rsidRPr="00013423" w:rsidRDefault="005B17B1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GrandMaster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1/2U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(термостатированный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кварц)</w:t>
            </w:r>
          </w:p>
        </w:tc>
        <w:tc>
          <w:tcPr>
            <w:tcW w:w="824" w:type="pct"/>
            <w:vAlign w:val="center"/>
            <w:hideMark/>
          </w:tcPr>
          <w:p w14:paraId="52748755" w14:textId="06C180B7" w:rsidR="0066744A" w:rsidRPr="00013423" w:rsidRDefault="00253ACC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1</w:t>
            </w:r>
            <w:r w:rsidR="0066744A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50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82" w:type="pct"/>
            <w:vAlign w:val="center"/>
            <w:hideMark/>
          </w:tcPr>
          <w:p w14:paraId="5B78A58A" w14:textId="4D59FE99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Установлены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в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региональных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узлах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связи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(15</w:t>
            </w:r>
            <w:r w:rsidR="00396FA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городов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резерв).</w:t>
            </w:r>
          </w:p>
        </w:tc>
      </w:tr>
      <w:tr w:rsidR="0066744A" w:rsidRPr="00013423" w14:paraId="3603E4EE" w14:textId="77777777" w:rsidTr="00A31686">
        <w:tc>
          <w:tcPr>
            <w:tcW w:w="986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F3F76C4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Edge</w:t>
            </w:r>
          </w:p>
        </w:tc>
        <w:tc>
          <w:tcPr>
            <w:tcW w:w="1508" w:type="pct"/>
            <w:vAlign w:val="center"/>
            <w:hideMark/>
          </w:tcPr>
          <w:p w14:paraId="234339B3" w14:textId="2007CD17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GrandMaster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Mini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(термостатированный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кварц)</w:t>
            </w:r>
          </w:p>
          <w:p w14:paraId="70BC1E88" w14:textId="062F03FB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MiniPCI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(прецизионный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навигационный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приемник)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Quantum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TimeStik</w:t>
            </w:r>
          </w:p>
        </w:tc>
        <w:tc>
          <w:tcPr>
            <w:tcW w:w="824" w:type="pct"/>
            <w:vAlign w:val="center"/>
            <w:hideMark/>
          </w:tcPr>
          <w:p w14:paraId="7BEC45CF" w14:textId="5825BBC3" w:rsidR="0066744A" w:rsidRPr="00013423" w:rsidRDefault="005B17B1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2</w:t>
            </w:r>
            <w:r w:rsidR="0066744A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val="en-US" w:eastAsia="ru-RU"/>
              </w:rPr>
              <w:t>50</w:t>
            </w:r>
            <w:r w:rsidR="00253ACC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82" w:type="pct"/>
            <w:vAlign w:val="center"/>
            <w:hideMark/>
          </w:tcPr>
          <w:p w14:paraId="323F0086" w14:textId="3F5E8D46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Локальная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синхронизация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для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критической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инфраструктуры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(5G,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энергетика,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транспорт).</w:t>
            </w:r>
          </w:p>
        </w:tc>
      </w:tr>
      <w:tr w:rsidR="0066744A" w:rsidRPr="00013423" w14:paraId="726DFE1B" w14:textId="77777777" w:rsidTr="00A31686">
        <w:tc>
          <w:tcPr>
            <w:tcW w:w="986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E72468B" w14:textId="77777777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b/>
                <w:bCs/>
                <w:color w:val="404040"/>
                <w:sz w:val="24"/>
                <w:szCs w:val="24"/>
                <w:lang w:eastAsia="ru-RU"/>
              </w:rPr>
              <w:t>Management</w:t>
            </w:r>
          </w:p>
        </w:tc>
        <w:tc>
          <w:tcPr>
            <w:tcW w:w="1508" w:type="pct"/>
            <w:vAlign w:val="center"/>
            <w:hideMark/>
          </w:tcPr>
          <w:p w14:paraId="1109124C" w14:textId="1B58C3D0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Система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ShiwaTime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(центральный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сервер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региональные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зеркала)</w:t>
            </w:r>
          </w:p>
        </w:tc>
        <w:tc>
          <w:tcPr>
            <w:tcW w:w="824" w:type="pct"/>
            <w:vAlign w:val="center"/>
            <w:hideMark/>
          </w:tcPr>
          <w:p w14:paraId="240FB23F" w14:textId="673E20FC" w:rsidR="0066744A" w:rsidRPr="00013423" w:rsidRDefault="0066744A" w:rsidP="00843C4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3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сервера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="002E64A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+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="002E64A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зеркала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="005B17B1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в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682" w:type="pct"/>
            <w:vAlign w:val="center"/>
            <w:hideMark/>
          </w:tcPr>
          <w:p w14:paraId="0935DD0D" w14:textId="003DB7DB" w:rsidR="0066744A" w:rsidRPr="00013423" w:rsidRDefault="0066744A" w:rsidP="00843C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</w:pP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Мониторинг,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коррекция,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управление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трафиком.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Зеркала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в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Гаване,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Камагуэй,</w:t>
            </w:r>
            <w:r w:rsidR="006D498B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 xml:space="preserve"> </w:t>
            </w:r>
            <w:r w:rsidR="005B17B1"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Сантьяго-де-Куба</w:t>
            </w:r>
            <w:r w:rsidRPr="00013423">
              <w:rPr>
                <w:rFonts w:asciiTheme="majorHAnsi" w:eastAsia="Times New Roman" w:hAnsiTheme="majorHAnsi" w:cstheme="majorHAnsi"/>
                <w:color w:val="404040"/>
                <w:sz w:val="24"/>
                <w:szCs w:val="24"/>
                <w:lang w:eastAsia="ru-RU"/>
              </w:rPr>
              <w:t>.</w:t>
            </w:r>
          </w:p>
        </w:tc>
      </w:tr>
    </w:tbl>
    <w:p w14:paraId="72FECE1B" w14:textId="77777777" w:rsidR="00F10594" w:rsidRDefault="00F10594" w:rsidP="001B345F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</w:p>
    <w:p w14:paraId="168DB3F2" w14:textId="22AA1BF2" w:rsidR="00F76543" w:rsidRPr="0095340C" w:rsidRDefault="00F76543" w:rsidP="001B345F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Интеграция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с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инфраструктурой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ETECSA</w:t>
      </w:r>
    </w:p>
    <w:p w14:paraId="553CF6D2" w14:textId="37247E7D" w:rsidR="00F76543" w:rsidRPr="00013423" w:rsidRDefault="00F76543" w:rsidP="001F66EC">
      <w:pPr>
        <w:numPr>
          <w:ilvl w:val="0"/>
          <w:numId w:val="8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Использование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существующих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оптоволоконных</w:t>
      </w:r>
      <w:r w:rsidR="007614E7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и </w:t>
      </w:r>
      <w:r w:rsidR="0001342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радиолиний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ETECSA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передачи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PTP/NTP-трафика.</w:t>
      </w:r>
    </w:p>
    <w:p w14:paraId="06229C69" w14:textId="6753F0FA" w:rsidR="003D5BD2" w:rsidRPr="003D5BD2" w:rsidRDefault="00F76543" w:rsidP="003D5BD2">
      <w:pPr>
        <w:numPr>
          <w:ilvl w:val="0"/>
          <w:numId w:val="8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Совместное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размещение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оборудования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дата-центрах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ETECSA.</w:t>
      </w:r>
    </w:p>
    <w:p w14:paraId="095C5670" w14:textId="63F3B40C" w:rsidR="00F76543" w:rsidRPr="00013423" w:rsidRDefault="00F76543" w:rsidP="001F66EC">
      <w:pPr>
        <w:numPr>
          <w:ilvl w:val="0"/>
          <w:numId w:val="8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Настройка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proofErr w:type="spellStart"/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QoS</w:t>
      </w:r>
      <w:proofErr w:type="spellEnd"/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3D5BD2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оптимизации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трафика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времени</w:t>
      </w:r>
      <w:r w:rsidR="003D5BD2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, оптимизация задержек при передаче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.</w:t>
      </w:r>
    </w:p>
    <w:p w14:paraId="366CAF13" w14:textId="77777777" w:rsidR="00F76543" w:rsidRPr="00013423" w:rsidRDefault="00483487" w:rsidP="00843C4E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pict w14:anchorId="53CAC597">
          <v:rect id="_x0000_i1029" style="width:0;height:.75pt" o:hralign="center" o:hrstd="t" o:hrnoshade="t" o:hr="t" fillcolor="#404040" stroked="f"/>
        </w:pict>
      </w:r>
    </w:p>
    <w:p w14:paraId="02854213" w14:textId="519F2587" w:rsidR="00F76543" w:rsidRPr="0095340C" w:rsidRDefault="00F76543" w:rsidP="0095340C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Резервирование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и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безопасность</w:t>
      </w:r>
    </w:p>
    <w:p w14:paraId="4D448208" w14:textId="6E05C292" w:rsidR="00F76543" w:rsidRPr="00013423" w:rsidRDefault="00F76543" w:rsidP="001F66EC">
      <w:pPr>
        <w:numPr>
          <w:ilvl w:val="0"/>
          <w:numId w:val="9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GNSS-антенны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Каждый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Primary/Secondary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узел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использует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2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антенны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(GPS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+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ГЛОНАСС)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фильтрацией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помех.</w:t>
      </w:r>
    </w:p>
    <w:p w14:paraId="583D506A" w14:textId="02C6003C" w:rsidR="00F76543" w:rsidRPr="00013423" w:rsidRDefault="00F76543" w:rsidP="001F66EC">
      <w:pPr>
        <w:numPr>
          <w:ilvl w:val="0"/>
          <w:numId w:val="9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lastRenderedPageBreak/>
        <w:t>PTP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Domains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Разделение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домены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разных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отраслей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(телеком,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энергетика,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госсектор).</w:t>
      </w:r>
    </w:p>
    <w:p w14:paraId="4342C561" w14:textId="622342D5" w:rsidR="00F76543" w:rsidRPr="00013423" w:rsidRDefault="00F76543" w:rsidP="001F66EC">
      <w:pPr>
        <w:numPr>
          <w:ilvl w:val="0"/>
          <w:numId w:val="9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NTS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(Network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Time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Security)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Шифрование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NTP-трафика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публичных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серверов.</w:t>
      </w:r>
    </w:p>
    <w:p w14:paraId="64BB8051" w14:textId="616F9132" w:rsidR="007614E7" w:rsidRPr="0095340C" w:rsidRDefault="00483487" w:rsidP="0095340C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pict w14:anchorId="250B1ECE">
          <v:rect id="_x0000_i1030" style="width:0;height:.75pt" o:hralign="center" o:hrstd="t" o:hrnoshade="t" o:hr="t" fillcolor="#404040" stroked="f"/>
        </w:pict>
      </w:r>
    </w:p>
    <w:p w14:paraId="19F73BEC" w14:textId="552381A6" w:rsidR="00F76543" w:rsidRPr="0095340C" w:rsidRDefault="00F76543" w:rsidP="0095340C">
      <w:pPr>
        <w:spacing w:after="0" w:line="240" w:lineRule="auto"/>
        <w:jc w:val="center"/>
        <w:outlineLvl w:val="3"/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</w:pP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Мониторинг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и</w:t>
      </w:r>
      <w:r w:rsidR="006D498B"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 xml:space="preserve"> </w:t>
      </w:r>
      <w:r w:rsidRPr="0095340C">
        <w:rPr>
          <w:rFonts w:asciiTheme="majorHAnsi" w:eastAsia="Times New Roman" w:hAnsiTheme="majorHAnsi" w:cstheme="majorHAnsi"/>
          <w:b/>
          <w:bCs/>
          <w:color w:val="404040"/>
          <w:sz w:val="28"/>
          <w:szCs w:val="28"/>
          <w:lang w:eastAsia="ru-RU"/>
        </w:rPr>
        <w:t>управление</w:t>
      </w:r>
    </w:p>
    <w:p w14:paraId="3CC29E7B" w14:textId="77777777" w:rsidR="00F76543" w:rsidRPr="00013423" w:rsidRDefault="00F76543" w:rsidP="001F66EC">
      <w:pPr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ShiwaTime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1146B50B" w14:textId="2D3EBF75" w:rsidR="00F76543" w:rsidRPr="00013423" w:rsidRDefault="00F76543" w:rsidP="001F66EC">
      <w:pPr>
        <w:numPr>
          <w:ilvl w:val="1"/>
          <w:numId w:val="10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Региональные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зеркала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серверов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снижения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задержки.</w:t>
      </w:r>
    </w:p>
    <w:p w14:paraId="609C3119" w14:textId="7C686AE9" w:rsidR="00F76543" w:rsidRPr="00013423" w:rsidRDefault="00F76543" w:rsidP="001F66EC">
      <w:pPr>
        <w:numPr>
          <w:ilvl w:val="1"/>
          <w:numId w:val="10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Автоматические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корректировки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основе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данных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датчиков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температуры/влажности.</w:t>
      </w:r>
    </w:p>
    <w:p w14:paraId="63147E92" w14:textId="4F78098F" w:rsidR="00F76543" w:rsidRPr="00013423" w:rsidRDefault="00F76543" w:rsidP="001F66EC">
      <w:pPr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Графики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алерты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244895DC" w14:textId="26342E84" w:rsidR="00F76543" w:rsidRPr="00013423" w:rsidRDefault="00F76543" w:rsidP="001F66EC">
      <w:pPr>
        <w:numPr>
          <w:ilvl w:val="1"/>
          <w:numId w:val="10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Пороговые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значения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отклонения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времени: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&gt;15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нс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—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предупреждение,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&gt;30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нс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—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критическое.</w:t>
      </w:r>
    </w:p>
    <w:p w14:paraId="0FA9E534" w14:textId="3435CEAE" w:rsidR="00F76543" w:rsidRDefault="00F76543" w:rsidP="001F66EC">
      <w:pPr>
        <w:numPr>
          <w:ilvl w:val="1"/>
          <w:numId w:val="10"/>
        </w:numPr>
        <w:spacing w:after="0" w:line="240" w:lineRule="auto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Ежедневные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отчёты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ETECSA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BA1B36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потре</w:t>
      </w:r>
      <w:r w:rsidR="003363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бителям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.</w:t>
      </w:r>
    </w:p>
    <w:p w14:paraId="0F46C035" w14:textId="77777777" w:rsidR="00F10594" w:rsidRPr="00013423" w:rsidRDefault="00F10594" w:rsidP="00F10594">
      <w:pPr>
        <w:spacing w:after="0" w:line="240" w:lineRule="auto"/>
        <w:ind w:left="720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6943ED04" w14:textId="3F3B844F" w:rsidR="00F46B73" w:rsidRPr="00013423" w:rsidRDefault="00F46B73" w:rsidP="0095340C">
      <w:pPr>
        <w:pStyle w:val="4"/>
        <w:spacing w:before="0" w:beforeAutospacing="0" w:after="0" w:afterAutospacing="0"/>
        <w:jc w:val="center"/>
        <w:rPr>
          <w:rFonts w:asciiTheme="majorHAnsi" w:hAnsiTheme="majorHAnsi" w:cstheme="majorHAnsi"/>
          <w:color w:val="404040"/>
        </w:rPr>
      </w:pPr>
      <w:r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>Роль</w:t>
      </w:r>
      <w:r w:rsidR="006D498B"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r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>системы</w:t>
      </w:r>
      <w:r w:rsidR="006D498B"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r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>мониторинга</w:t>
      </w:r>
      <w:r w:rsidR="006D498B"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proofErr w:type="spellStart"/>
      <w:r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>Shiwa</w:t>
      </w:r>
      <w:proofErr w:type="spellEnd"/>
      <w:r w:rsidR="004C1D7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 xml:space="preserve"> </w:t>
      </w:r>
      <w:r w:rsidRPr="0095340C">
        <w:rPr>
          <w:rStyle w:val="a9"/>
          <w:rFonts w:asciiTheme="majorHAnsi" w:hAnsiTheme="majorHAnsi" w:cstheme="majorHAnsi"/>
          <w:b/>
          <w:bCs/>
          <w:color w:val="404040"/>
          <w:sz w:val="28"/>
          <w:szCs w:val="28"/>
        </w:rPr>
        <w:t>Time</w:t>
      </w:r>
    </w:p>
    <w:p w14:paraId="6DE8A95D" w14:textId="77777777" w:rsidR="00F46B73" w:rsidRPr="00013423" w:rsidRDefault="00F46B73" w:rsidP="00336343">
      <w:pPr>
        <w:pStyle w:val="a4"/>
        <w:spacing w:before="0" w:beforeAutospacing="0" w:after="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Функции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1B638BE" w14:textId="71FDFEC3" w:rsidR="00F46B73" w:rsidRPr="00013423" w:rsidRDefault="00F46B73" w:rsidP="001F66EC">
      <w:pPr>
        <w:pStyle w:val="a4"/>
        <w:numPr>
          <w:ilvl w:val="0"/>
          <w:numId w:val="15"/>
        </w:numPr>
        <w:spacing w:before="0" w:beforeAutospacing="0" w:after="0" w:afterAutospacing="0"/>
        <w:ind w:firstLine="284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Агрегация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данных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Сбор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метрик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всех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узлов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(отклонение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времени,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джиттер,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температура,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статус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GNSS).</w:t>
      </w:r>
    </w:p>
    <w:p w14:paraId="16AB907E" w14:textId="7C8E8129" w:rsidR="00F46B73" w:rsidRPr="00013423" w:rsidRDefault="00F46B73" w:rsidP="001F66EC">
      <w:pPr>
        <w:pStyle w:val="a4"/>
        <w:numPr>
          <w:ilvl w:val="0"/>
          <w:numId w:val="15"/>
        </w:numPr>
        <w:spacing w:before="0" w:beforeAutospacing="0" w:after="6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Коррекция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в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реальном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времени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4ED2DF7B" w14:textId="19C81C41" w:rsidR="00F46B73" w:rsidRPr="00013423" w:rsidRDefault="00F46B73" w:rsidP="001F66EC">
      <w:pPr>
        <w:pStyle w:val="a4"/>
        <w:numPr>
          <w:ilvl w:val="1"/>
          <w:numId w:val="15"/>
        </w:numPr>
        <w:spacing w:before="0" w:beforeAutospacing="0" w:after="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Автоматическая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подстройка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локальных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генераторов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отклонении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&gt;10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нс.</w:t>
      </w:r>
    </w:p>
    <w:p w14:paraId="0AD443E2" w14:textId="1FA345E0" w:rsidR="00F46B73" w:rsidRPr="00013423" w:rsidRDefault="00F46B73" w:rsidP="001F66EC">
      <w:pPr>
        <w:pStyle w:val="a4"/>
        <w:numPr>
          <w:ilvl w:val="1"/>
          <w:numId w:val="15"/>
        </w:numPr>
        <w:spacing w:before="0" w:beforeAutospacing="0" w:after="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Использование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данных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цезиевых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эталонов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калибровки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рубидиевых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узлов.</w:t>
      </w:r>
    </w:p>
    <w:p w14:paraId="0C3CF28C" w14:textId="1DC3E7E7" w:rsidR="00F46B73" w:rsidRPr="00013423" w:rsidRDefault="00F46B73" w:rsidP="001F66EC">
      <w:pPr>
        <w:pStyle w:val="a4"/>
        <w:numPr>
          <w:ilvl w:val="0"/>
          <w:numId w:val="15"/>
        </w:numPr>
        <w:spacing w:before="0" w:beforeAutospacing="0" w:after="6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Формирование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единой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шкалы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931963D" w14:textId="606E215A" w:rsidR="00F46B73" w:rsidRPr="00013423" w:rsidRDefault="00F46B73" w:rsidP="001F66EC">
      <w:pPr>
        <w:pStyle w:val="a4"/>
        <w:numPr>
          <w:ilvl w:val="1"/>
          <w:numId w:val="15"/>
        </w:numPr>
        <w:spacing w:before="0" w:beforeAutospacing="0" w:after="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Алгоритм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консенсуса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(White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proofErr w:type="spellStart"/>
      <w:r w:rsidRPr="00013423">
        <w:rPr>
          <w:rFonts w:asciiTheme="majorHAnsi" w:hAnsiTheme="majorHAnsi" w:cstheme="majorHAnsi"/>
          <w:color w:val="404040"/>
        </w:rPr>
        <w:t>Rabbit</w:t>
      </w:r>
      <w:proofErr w:type="spellEnd"/>
      <w:r w:rsidR="007614E7" w:rsidRPr="00013423">
        <w:rPr>
          <w:rFonts w:asciiTheme="majorHAnsi" w:hAnsiTheme="majorHAnsi" w:cstheme="majorHAnsi"/>
          <w:color w:val="404040"/>
        </w:rPr>
        <w:t xml:space="preserve">, </w:t>
      </w:r>
      <w:proofErr w:type="spellStart"/>
      <w:r w:rsidR="007614E7" w:rsidRPr="00013423">
        <w:rPr>
          <w:rFonts w:asciiTheme="majorHAnsi" w:hAnsiTheme="majorHAnsi" w:cstheme="majorHAnsi"/>
          <w:color w:val="404040"/>
          <w:lang w:val="en-GB"/>
        </w:rPr>
        <w:t>ShiwaTime</w:t>
      </w:r>
      <w:proofErr w:type="spellEnd"/>
      <w:r w:rsidRPr="00013423">
        <w:rPr>
          <w:rFonts w:asciiTheme="majorHAnsi" w:hAnsiTheme="majorHAnsi" w:cstheme="majorHAnsi"/>
          <w:color w:val="404040"/>
        </w:rPr>
        <w:t>)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согласования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между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узлами.</w:t>
      </w:r>
    </w:p>
    <w:p w14:paraId="1E5D708A" w14:textId="61F9EACA" w:rsidR="00F46B73" w:rsidRPr="00013423" w:rsidRDefault="00F46B73" w:rsidP="001F66EC">
      <w:pPr>
        <w:pStyle w:val="a4"/>
        <w:numPr>
          <w:ilvl w:val="1"/>
          <w:numId w:val="15"/>
        </w:numPr>
        <w:spacing w:before="0" w:beforeAutospacing="0" w:after="0" w:afterAutospacing="0"/>
        <w:ind w:firstLine="284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Приоритет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данных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цезиевых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эталонов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случае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конфликта.</w:t>
      </w:r>
    </w:p>
    <w:p w14:paraId="01B31176" w14:textId="77777777" w:rsidR="00F46B73" w:rsidRPr="00013423" w:rsidRDefault="00F46B73" w:rsidP="00336343">
      <w:pPr>
        <w:pStyle w:val="a4"/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Интеграция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4DB19F9A" w14:textId="39337356" w:rsidR="00F46B73" w:rsidRPr="00013423" w:rsidRDefault="00F46B73" w:rsidP="001F66EC">
      <w:pPr>
        <w:pStyle w:val="a4"/>
        <w:numPr>
          <w:ilvl w:val="0"/>
          <w:numId w:val="16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Центральный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сервер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ShiwaTime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Гаване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+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региональные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зеркала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(Сантьяго,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Камагуэй).</w:t>
      </w:r>
    </w:p>
    <w:p w14:paraId="7A3326A4" w14:textId="78CED9EE" w:rsidR="00F46B73" w:rsidRPr="00013423" w:rsidRDefault="00F46B73" w:rsidP="001F66EC">
      <w:pPr>
        <w:pStyle w:val="a4"/>
        <w:numPr>
          <w:ilvl w:val="0"/>
          <w:numId w:val="16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Все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узлы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отправляют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данные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ShiwaTime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через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защищенные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каналы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(VPN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+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NTS).</w:t>
      </w:r>
    </w:p>
    <w:p w14:paraId="03CAABEC" w14:textId="77777777" w:rsidR="00F76543" w:rsidRPr="00013423" w:rsidRDefault="00483487" w:rsidP="00843C4E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pict w14:anchorId="36A97C5C">
          <v:rect id="_x0000_i1031" style="width:0;height:.75pt" o:hralign="center" o:hrstd="t" o:hrnoshade="t" o:hr="t" fillcolor="#404040" stroked="f"/>
        </w:pict>
      </w:r>
    </w:p>
    <w:p w14:paraId="113240C6" w14:textId="47F8FF30" w:rsidR="00F76543" w:rsidRPr="00013423" w:rsidRDefault="00F76543" w:rsidP="00336343">
      <w:pPr>
        <w:spacing w:after="0" w:line="240" w:lineRule="auto"/>
        <w:outlineLvl w:val="3"/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Обучение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поддержка</w:t>
      </w:r>
    </w:p>
    <w:p w14:paraId="4FEB9CB5" w14:textId="0703397F" w:rsidR="00F76543" w:rsidRPr="00013423" w:rsidRDefault="00F76543" w:rsidP="001F66EC">
      <w:pPr>
        <w:numPr>
          <w:ilvl w:val="0"/>
          <w:numId w:val="11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Тренинги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местных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инженеров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Курсы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настройке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Quantum-устройств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ShiwaTime.</w:t>
      </w:r>
    </w:p>
    <w:p w14:paraId="1CE7AF1C" w14:textId="1FDB0482" w:rsidR="00F76543" w:rsidRPr="00013423" w:rsidRDefault="00F76543" w:rsidP="001F66EC">
      <w:pPr>
        <w:numPr>
          <w:ilvl w:val="0"/>
          <w:numId w:val="11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Горячая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линия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24/7</w:t>
      </w:r>
      <w:r w:rsidR="009179D0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9179D0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экстренных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случаев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(например,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сбой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GNSS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из-за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солнечной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активности).</w:t>
      </w:r>
    </w:p>
    <w:p w14:paraId="7F359976" w14:textId="77777777" w:rsidR="00F76543" w:rsidRPr="00013423" w:rsidRDefault="00483487" w:rsidP="00843C4E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ru-RU"/>
        </w:rPr>
        <w:pict w14:anchorId="1F149FC1">
          <v:rect id="_x0000_i1032" style="width:0;height:.75pt" o:hralign="center" o:hrstd="t" o:hrnoshade="t" o:hr="t" fillcolor="#404040" stroked="f"/>
        </w:pict>
      </w:r>
    </w:p>
    <w:p w14:paraId="4C79BD23" w14:textId="60D8C5E3" w:rsidR="00F76543" w:rsidRPr="00013423" w:rsidRDefault="00F76543" w:rsidP="00336343">
      <w:p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Предложенная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схема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обеспечит:</w:t>
      </w:r>
    </w:p>
    <w:p w14:paraId="7559B916" w14:textId="57CCE50B" w:rsidR="00F76543" w:rsidRPr="00013423" w:rsidRDefault="00F76543" w:rsidP="001F66EC">
      <w:pPr>
        <w:numPr>
          <w:ilvl w:val="0"/>
          <w:numId w:val="12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Покрытие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всей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территории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Кубы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за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счёт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увеличения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количества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устройств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географического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распределения.</w:t>
      </w:r>
    </w:p>
    <w:p w14:paraId="0E1E64E0" w14:textId="227CCBFC" w:rsidR="00F76543" w:rsidRPr="00013423" w:rsidRDefault="00F76543" w:rsidP="001F66EC">
      <w:pPr>
        <w:numPr>
          <w:ilvl w:val="0"/>
          <w:numId w:val="12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Отказоустойчивость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через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резервирование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GNSS,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источников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питания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каналов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связи.</w:t>
      </w:r>
    </w:p>
    <w:p w14:paraId="3F109DCC" w14:textId="5BE19237" w:rsidR="00F76543" w:rsidRPr="00013423" w:rsidRDefault="00F76543" w:rsidP="001F66EC">
      <w:pPr>
        <w:numPr>
          <w:ilvl w:val="0"/>
          <w:numId w:val="12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Высокую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точность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="003363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(менее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±</w:t>
      </w:r>
      <w:r w:rsidR="00336343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2-5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нс)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критической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инфраструктуры.</w:t>
      </w:r>
    </w:p>
    <w:p w14:paraId="4AD1841C" w14:textId="7F8227BD" w:rsidR="004C1D7C" w:rsidRPr="004C1D7C" w:rsidRDefault="00F76543" w:rsidP="004C1D7C">
      <w:pPr>
        <w:numPr>
          <w:ilvl w:val="0"/>
          <w:numId w:val="12"/>
        </w:numPr>
        <w:spacing w:after="0" w:line="240" w:lineRule="auto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Интеграцию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с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ETECSA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снижения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затрат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использования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существующей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инфраструктуры.</w:t>
      </w:r>
      <w:r w:rsidR="00420D29" w:rsidRPr="004C1D7C">
        <w:rPr>
          <w:rFonts w:cstheme="majorHAnsi"/>
          <w:b/>
          <w:bCs/>
        </w:rPr>
        <w:br w:type="page"/>
      </w:r>
    </w:p>
    <w:p w14:paraId="6FE1B481" w14:textId="6CF9EBA1" w:rsidR="00013423" w:rsidRPr="00013423" w:rsidRDefault="00013423" w:rsidP="00013423">
      <w:pPr>
        <w:pStyle w:val="3"/>
        <w:spacing w:before="0"/>
        <w:jc w:val="center"/>
        <w:rPr>
          <w:rFonts w:cstheme="majorHAnsi"/>
          <w:color w:val="404040"/>
        </w:rPr>
      </w:pPr>
      <w:r w:rsidRPr="00013423">
        <w:rPr>
          <w:rStyle w:val="a9"/>
          <w:rFonts w:cstheme="majorHAnsi"/>
          <w:color w:val="404040"/>
          <w:sz w:val="28"/>
          <w:szCs w:val="28"/>
        </w:rPr>
        <w:lastRenderedPageBreak/>
        <w:t xml:space="preserve">Дорожная карта внедрения системы синхронизации </w:t>
      </w:r>
    </w:p>
    <w:p w14:paraId="40D6B013" w14:textId="182F631C" w:rsidR="00013423" w:rsidRPr="00013423" w:rsidRDefault="00013423" w:rsidP="00D032B5">
      <w:pPr>
        <w:pStyle w:val="a4"/>
        <w:spacing w:before="24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Цель</w:t>
      </w:r>
      <w:r w:rsidRPr="00013423">
        <w:rPr>
          <w:rFonts w:asciiTheme="majorHAnsi" w:hAnsiTheme="majorHAnsi" w:cstheme="majorHAnsi"/>
          <w:color w:val="404040"/>
        </w:rPr>
        <w:t>: Создание отказоустойчивой высокоточной системы синхронизации времени для критической инфраструктуры</w:t>
      </w:r>
      <w:r w:rsidR="004C1D7C">
        <w:rPr>
          <w:rFonts w:asciiTheme="majorHAnsi" w:hAnsiTheme="majorHAnsi" w:cstheme="majorHAnsi"/>
          <w:color w:val="404040"/>
        </w:rPr>
        <w:t xml:space="preserve"> Республики Куба</w:t>
      </w:r>
      <w:r w:rsidRPr="00013423">
        <w:rPr>
          <w:rFonts w:asciiTheme="majorHAnsi" w:hAnsiTheme="majorHAnsi" w:cstheme="majorHAnsi"/>
          <w:color w:val="404040"/>
        </w:rPr>
        <w:t xml:space="preserve"> (энергетика, телеком, финансы) с точностью</w:t>
      </w:r>
      <w:r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 xml:space="preserve">&lt;5 </w:t>
      </w:r>
      <w:proofErr w:type="spellStart"/>
      <w:r w:rsidRPr="00013423">
        <w:rPr>
          <w:rStyle w:val="a9"/>
          <w:rFonts w:asciiTheme="majorHAnsi" w:hAnsiTheme="majorHAnsi" w:cstheme="majorHAnsi"/>
          <w:color w:val="404040"/>
        </w:rPr>
        <w:t>нс</w:t>
      </w:r>
      <w:proofErr w:type="spellEnd"/>
      <w:r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 экономией</w:t>
      </w:r>
      <w:r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≥$50 млн/год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072DA272" w14:textId="77777777" w:rsidR="00013423" w:rsidRPr="00013423" w:rsidRDefault="00483487" w:rsidP="00D032B5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D11079F">
          <v:rect id="_x0000_i1033" style="width:0;height:.75pt" o:hralign="center" o:hrstd="t" o:hrnoshade="t" o:hr="t" fillcolor="#404040" stroked="f"/>
        </w:pict>
      </w:r>
    </w:p>
    <w:p w14:paraId="7CBDA536" w14:textId="77777777" w:rsidR="00013423" w:rsidRPr="00D662B6" w:rsidRDefault="00013423" w:rsidP="00013423">
      <w:pPr>
        <w:pStyle w:val="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b/>
          <w:bCs/>
          <w:color w:val="404040"/>
        </w:rPr>
        <w:t>Этап 1: Подготовка инфраструктуры (0–6 месяцев)</w:t>
      </w:r>
    </w:p>
    <w:p w14:paraId="1277F27E" w14:textId="77777777" w:rsidR="00013423" w:rsidRPr="00D662B6" w:rsidRDefault="00013423" w:rsidP="00013423">
      <w:pPr>
        <w:pStyle w:val="a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color w:val="404040"/>
        </w:rPr>
        <w:t>Задачи</w:t>
      </w:r>
      <w:r w:rsidRPr="00D662B6">
        <w:rPr>
          <w:rFonts w:asciiTheme="majorHAnsi" w:hAnsiTheme="majorHAnsi" w:cstheme="majorHAnsi"/>
          <w:color w:val="404040"/>
        </w:rPr>
        <w:t>:</w:t>
      </w:r>
    </w:p>
    <w:p w14:paraId="1E9E9894" w14:textId="5E9C49B1" w:rsidR="00013423" w:rsidRDefault="00013423" w:rsidP="001F66EC">
      <w:pPr>
        <w:pStyle w:val="a4"/>
        <w:numPr>
          <w:ilvl w:val="0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Заключение договоров с ETECSA на использование оптоволокна и дата-центров.</w:t>
      </w:r>
    </w:p>
    <w:p w14:paraId="2CC40583" w14:textId="1B1A9591" w:rsidR="00F74810" w:rsidRDefault="00F74810" w:rsidP="001F66EC">
      <w:pPr>
        <w:pStyle w:val="a4"/>
        <w:numPr>
          <w:ilvl w:val="0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>
        <w:rPr>
          <w:rFonts w:asciiTheme="majorHAnsi" w:hAnsiTheme="majorHAnsi" w:cstheme="majorHAnsi"/>
          <w:color w:val="404040"/>
        </w:rPr>
        <w:t>Рекогносцировка</w:t>
      </w:r>
    </w:p>
    <w:p w14:paraId="65E8961E" w14:textId="03C11A86" w:rsidR="00F74810" w:rsidRPr="00D662B6" w:rsidRDefault="00F74810" w:rsidP="001F66EC">
      <w:pPr>
        <w:pStyle w:val="a4"/>
        <w:numPr>
          <w:ilvl w:val="0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>
        <w:rPr>
          <w:rFonts w:asciiTheme="majorHAnsi" w:hAnsiTheme="majorHAnsi" w:cstheme="majorHAnsi"/>
          <w:color w:val="404040"/>
        </w:rPr>
        <w:t>Согласование протокола информационно-логического взаимодействия</w:t>
      </w:r>
    </w:p>
    <w:p w14:paraId="45502036" w14:textId="77777777" w:rsidR="00013423" w:rsidRPr="00D662B6" w:rsidRDefault="00013423" w:rsidP="001F66EC">
      <w:pPr>
        <w:pStyle w:val="a4"/>
        <w:numPr>
          <w:ilvl w:val="0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Закупка оборудования:</w:t>
      </w:r>
    </w:p>
    <w:p w14:paraId="2DF0852B" w14:textId="2DA28DCD" w:rsidR="00013423" w:rsidRPr="00D662B6" w:rsidRDefault="00013423" w:rsidP="001F66EC">
      <w:pPr>
        <w:pStyle w:val="a4"/>
        <w:numPr>
          <w:ilvl w:val="1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3×Quantum </w:t>
      </w:r>
      <w:proofErr w:type="spellStart"/>
      <w:r w:rsidRPr="00D662B6">
        <w:rPr>
          <w:rFonts w:asciiTheme="majorHAnsi" w:hAnsiTheme="majorHAnsi" w:cstheme="majorHAnsi"/>
          <w:color w:val="404040"/>
        </w:rPr>
        <w:t>GrandMaster</w:t>
      </w:r>
      <w:proofErr w:type="spellEnd"/>
      <w:r w:rsidRPr="00D662B6">
        <w:rPr>
          <w:rFonts w:asciiTheme="majorHAnsi" w:hAnsiTheme="majorHAnsi" w:cstheme="majorHAnsi"/>
          <w:color w:val="404040"/>
        </w:rPr>
        <w:t xml:space="preserve"> 1/2U (рубидиевые генераторы).</w:t>
      </w:r>
    </w:p>
    <w:p w14:paraId="659E7157" w14:textId="5026ACBE" w:rsidR="008B1BDF" w:rsidRPr="00D662B6" w:rsidRDefault="008B1BDF" w:rsidP="001F66EC">
      <w:pPr>
        <w:pStyle w:val="a4"/>
        <w:numPr>
          <w:ilvl w:val="1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1×Quantum </w:t>
      </w:r>
      <w:proofErr w:type="spellStart"/>
      <w:r w:rsidRPr="00D662B6">
        <w:rPr>
          <w:rFonts w:asciiTheme="majorHAnsi" w:hAnsiTheme="majorHAnsi" w:cstheme="majorHAnsi"/>
          <w:color w:val="404040"/>
        </w:rPr>
        <w:t>GrandMaster</w:t>
      </w:r>
      <w:proofErr w:type="spellEnd"/>
      <w:r w:rsidRPr="00D662B6">
        <w:rPr>
          <w:rFonts w:asciiTheme="majorHAnsi" w:hAnsiTheme="majorHAnsi" w:cstheme="majorHAnsi"/>
          <w:color w:val="404040"/>
        </w:rPr>
        <w:t xml:space="preserve"> 1/2U (цезиевый генераторы).</w:t>
      </w:r>
    </w:p>
    <w:p w14:paraId="65169FF0" w14:textId="76BDC27F" w:rsidR="008B1BDF" w:rsidRPr="00D662B6" w:rsidRDefault="008B1BDF" w:rsidP="001F66EC">
      <w:pPr>
        <w:pStyle w:val="a4"/>
        <w:numPr>
          <w:ilvl w:val="1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3×Quantum </w:t>
      </w:r>
      <w:proofErr w:type="spellStart"/>
      <w:r w:rsidRPr="00D662B6">
        <w:rPr>
          <w:rFonts w:asciiTheme="majorHAnsi" w:hAnsiTheme="majorHAnsi" w:cstheme="majorHAnsi"/>
          <w:color w:val="404040"/>
        </w:rPr>
        <w:t>GrandMaster</w:t>
      </w:r>
      <w:proofErr w:type="spellEnd"/>
      <w:r w:rsidRPr="00D662B6">
        <w:rPr>
          <w:rFonts w:asciiTheme="majorHAnsi" w:hAnsiTheme="majorHAnsi" w:cstheme="majorHAnsi"/>
          <w:color w:val="404040"/>
        </w:rPr>
        <w:t xml:space="preserve"> 1/2U (кварцевый генераторы).</w:t>
      </w:r>
    </w:p>
    <w:p w14:paraId="7F319C62" w14:textId="68DB7B4B" w:rsidR="00013423" w:rsidRPr="00D662B6" w:rsidRDefault="00013423" w:rsidP="001F66EC">
      <w:pPr>
        <w:pStyle w:val="a4"/>
        <w:numPr>
          <w:ilvl w:val="1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  <w:lang w:val="en-US"/>
        </w:rPr>
      </w:pPr>
      <w:r w:rsidRPr="00D662B6">
        <w:rPr>
          <w:rFonts w:asciiTheme="majorHAnsi" w:hAnsiTheme="majorHAnsi" w:cstheme="majorHAnsi"/>
          <w:color w:val="404040"/>
          <w:lang w:val="en-US"/>
        </w:rPr>
        <w:t xml:space="preserve">10×Quantum </w:t>
      </w:r>
      <w:proofErr w:type="spellStart"/>
      <w:r w:rsidRPr="00D662B6">
        <w:rPr>
          <w:rFonts w:asciiTheme="majorHAnsi" w:hAnsiTheme="majorHAnsi" w:cstheme="majorHAnsi"/>
          <w:color w:val="404040"/>
          <w:lang w:val="en-US"/>
        </w:rPr>
        <w:t>GrandMaster</w:t>
      </w:r>
      <w:proofErr w:type="spellEnd"/>
      <w:r w:rsidRPr="00D662B6">
        <w:rPr>
          <w:rFonts w:asciiTheme="majorHAnsi" w:hAnsiTheme="majorHAnsi" w:cstheme="majorHAnsi"/>
          <w:color w:val="404040"/>
          <w:lang w:val="en-US"/>
        </w:rPr>
        <w:t xml:space="preserve"> Mini</w:t>
      </w:r>
      <w:r w:rsidR="00213A4F" w:rsidRPr="00D662B6">
        <w:rPr>
          <w:rFonts w:asciiTheme="majorHAnsi" w:hAnsiTheme="majorHAnsi" w:cstheme="majorHAnsi"/>
          <w:color w:val="404040"/>
          <w:lang w:val="en-GB"/>
        </w:rPr>
        <w:t xml:space="preserve"> (</w:t>
      </w:r>
      <w:r w:rsidR="00213A4F" w:rsidRPr="00D662B6">
        <w:rPr>
          <w:rFonts w:asciiTheme="majorHAnsi" w:hAnsiTheme="majorHAnsi" w:cstheme="majorHAnsi"/>
          <w:color w:val="404040"/>
        </w:rPr>
        <w:t>кварцевый</w:t>
      </w:r>
      <w:r w:rsidR="00213A4F" w:rsidRPr="00D662B6">
        <w:rPr>
          <w:rFonts w:asciiTheme="majorHAnsi" w:hAnsiTheme="majorHAnsi" w:cstheme="majorHAnsi"/>
          <w:color w:val="404040"/>
          <w:lang w:val="en-US"/>
        </w:rPr>
        <w:t xml:space="preserve"> </w:t>
      </w:r>
      <w:r w:rsidR="00213A4F" w:rsidRPr="00D662B6">
        <w:rPr>
          <w:rFonts w:asciiTheme="majorHAnsi" w:hAnsiTheme="majorHAnsi" w:cstheme="majorHAnsi"/>
          <w:color w:val="404040"/>
        </w:rPr>
        <w:t>генератор</w:t>
      </w:r>
      <w:r w:rsidR="00213A4F" w:rsidRPr="00D662B6">
        <w:rPr>
          <w:rFonts w:asciiTheme="majorHAnsi" w:hAnsiTheme="majorHAnsi" w:cstheme="majorHAnsi"/>
          <w:color w:val="404040"/>
          <w:lang w:val="en-GB"/>
        </w:rPr>
        <w:t>)</w:t>
      </w:r>
    </w:p>
    <w:p w14:paraId="23DA63A6" w14:textId="4715E182" w:rsidR="008B1BDF" w:rsidRPr="00D662B6" w:rsidRDefault="00213A4F" w:rsidP="001F66EC">
      <w:pPr>
        <w:pStyle w:val="a4"/>
        <w:numPr>
          <w:ilvl w:val="1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  <w:lang w:val="en-GB"/>
        </w:rPr>
        <w:t xml:space="preserve">20xQuntum </w:t>
      </w:r>
      <w:proofErr w:type="spellStart"/>
      <w:r w:rsidRPr="00D662B6">
        <w:rPr>
          <w:rFonts w:asciiTheme="majorHAnsi" w:hAnsiTheme="majorHAnsi" w:cstheme="majorHAnsi"/>
          <w:color w:val="404040"/>
          <w:lang w:val="en-GB"/>
        </w:rPr>
        <w:t>TimeStick</w:t>
      </w:r>
      <w:proofErr w:type="spellEnd"/>
      <w:r w:rsidRPr="00D662B6">
        <w:rPr>
          <w:rFonts w:asciiTheme="majorHAnsi" w:hAnsiTheme="majorHAnsi" w:cstheme="majorHAnsi"/>
          <w:color w:val="404040"/>
          <w:lang w:val="en-GB"/>
        </w:rPr>
        <w:t xml:space="preserve"> </w:t>
      </w:r>
    </w:p>
    <w:p w14:paraId="2D494CAB" w14:textId="77777777" w:rsidR="00013423" w:rsidRPr="00D662B6" w:rsidRDefault="00013423" w:rsidP="001F66EC">
      <w:pPr>
        <w:pStyle w:val="a4"/>
        <w:numPr>
          <w:ilvl w:val="1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Антенны GNSS с защитой от помех.</w:t>
      </w:r>
    </w:p>
    <w:p w14:paraId="700F19B4" w14:textId="048A5463" w:rsidR="00013423" w:rsidRPr="00D662B6" w:rsidRDefault="00013423" w:rsidP="001F66EC">
      <w:pPr>
        <w:pStyle w:val="a4"/>
        <w:numPr>
          <w:ilvl w:val="0"/>
          <w:numId w:val="3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Развертывание серверов мониторинга </w:t>
      </w:r>
      <w:proofErr w:type="spellStart"/>
      <w:r w:rsidRPr="00D662B6">
        <w:rPr>
          <w:rFonts w:asciiTheme="majorHAnsi" w:hAnsiTheme="majorHAnsi" w:cstheme="majorHAnsi"/>
          <w:color w:val="404040"/>
        </w:rPr>
        <w:t>ShiwaTime</w:t>
      </w:r>
      <w:proofErr w:type="spellEnd"/>
      <w:r w:rsidRPr="00D662B6">
        <w:rPr>
          <w:rFonts w:asciiTheme="majorHAnsi" w:hAnsiTheme="majorHAnsi" w:cstheme="majorHAnsi"/>
          <w:color w:val="404040"/>
        </w:rPr>
        <w:t xml:space="preserve"> в Гаване</w:t>
      </w:r>
      <w:r w:rsidR="00213A4F" w:rsidRPr="00D662B6">
        <w:rPr>
          <w:rFonts w:asciiTheme="majorHAnsi" w:hAnsiTheme="majorHAnsi" w:cstheme="majorHAnsi"/>
          <w:color w:val="404040"/>
        </w:rPr>
        <w:t xml:space="preserve"> на базе кластера</w:t>
      </w:r>
      <w:r w:rsidRPr="00D662B6">
        <w:rPr>
          <w:rFonts w:asciiTheme="majorHAnsi" w:hAnsiTheme="majorHAnsi" w:cstheme="majorHAnsi"/>
          <w:color w:val="404040"/>
        </w:rPr>
        <w:t>.</w:t>
      </w:r>
    </w:p>
    <w:p w14:paraId="0E5A0993" w14:textId="77777777" w:rsidR="00013423" w:rsidRPr="00D662B6" w:rsidRDefault="00013423" w:rsidP="00013423">
      <w:pPr>
        <w:pStyle w:val="a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color w:val="404040"/>
        </w:rPr>
        <w:t>KPI</w:t>
      </w:r>
      <w:r w:rsidRPr="00D662B6">
        <w:rPr>
          <w:rFonts w:asciiTheme="majorHAnsi" w:hAnsiTheme="majorHAnsi" w:cstheme="majorHAnsi"/>
          <w:color w:val="404040"/>
        </w:rPr>
        <w:t>:</w:t>
      </w:r>
    </w:p>
    <w:p w14:paraId="2F2E178F" w14:textId="77777777" w:rsidR="00013423" w:rsidRPr="00D662B6" w:rsidRDefault="00013423" w:rsidP="001F66EC">
      <w:pPr>
        <w:pStyle w:val="a4"/>
        <w:numPr>
          <w:ilvl w:val="0"/>
          <w:numId w:val="3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100% готовность инфраструктуры к пилоту.</w:t>
      </w:r>
    </w:p>
    <w:p w14:paraId="4BD61BD3" w14:textId="78EBD8B3" w:rsidR="00F918DE" w:rsidRPr="007A5E24" w:rsidRDefault="00013423" w:rsidP="001F66EC">
      <w:pPr>
        <w:pStyle w:val="a4"/>
        <w:numPr>
          <w:ilvl w:val="0"/>
          <w:numId w:val="3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Подписание соглашений с 2+ региональными </w:t>
      </w:r>
      <w:r w:rsidR="008B1BDF" w:rsidRPr="00D662B6">
        <w:rPr>
          <w:rFonts w:asciiTheme="majorHAnsi" w:hAnsiTheme="majorHAnsi" w:cstheme="majorHAnsi"/>
          <w:color w:val="404040"/>
        </w:rPr>
        <w:t>потребителями</w:t>
      </w:r>
      <w:r w:rsidRPr="00D662B6">
        <w:rPr>
          <w:rFonts w:asciiTheme="majorHAnsi" w:hAnsiTheme="majorHAnsi" w:cstheme="majorHAnsi"/>
          <w:color w:val="404040"/>
        </w:rPr>
        <w:t>.</w:t>
      </w:r>
    </w:p>
    <w:p w14:paraId="43A546FC" w14:textId="77777777" w:rsidR="00013423" w:rsidRPr="00D662B6" w:rsidRDefault="00013423" w:rsidP="00013423">
      <w:pPr>
        <w:pStyle w:val="a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color w:val="404040"/>
        </w:rPr>
        <w:t>Ответственные</w:t>
      </w:r>
      <w:r w:rsidRPr="00D662B6">
        <w:rPr>
          <w:rFonts w:asciiTheme="majorHAnsi" w:hAnsiTheme="majorHAnsi" w:cstheme="majorHAnsi"/>
          <w:color w:val="404040"/>
        </w:rPr>
        <w:t>:</w:t>
      </w:r>
    </w:p>
    <w:p w14:paraId="5F7EBEC2" w14:textId="5C1333C2" w:rsidR="009649A0" w:rsidRPr="00A3219B" w:rsidRDefault="00013423" w:rsidP="009649A0">
      <w:pPr>
        <w:pStyle w:val="a4"/>
        <w:numPr>
          <w:ilvl w:val="0"/>
          <w:numId w:val="3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Технический директор проекта, логистическая команда, юристы.</w:t>
      </w:r>
    </w:p>
    <w:p w14:paraId="59FF94FE" w14:textId="77777777" w:rsidR="00013423" w:rsidRPr="00D662B6" w:rsidRDefault="00483487" w:rsidP="00013423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215E3B3A">
          <v:rect id="_x0000_i1034" style="width:0;height:.75pt" o:hralign="center" o:hrstd="t" o:hrnoshade="t" o:hr="t" fillcolor="#404040" stroked="f"/>
        </w:pict>
      </w:r>
    </w:p>
    <w:p w14:paraId="1AAEDABC" w14:textId="77777777" w:rsidR="00F74810" w:rsidRDefault="00F74810" w:rsidP="00D032B5">
      <w:pPr>
        <w:pStyle w:val="4"/>
        <w:tabs>
          <w:tab w:val="left" w:pos="1701"/>
        </w:tabs>
        <w:spacing w:before="0" w:beforeAutospacing="0" w:after="0" w:afterAutospacing="0"/>
        <w:ind w:firstLine="567"/>
        <w:jc w:val="both"/>
        <w:rPr>
          <w:rStyle w:val="a9"/>
          <w:rFonts w:asciiTheme="majorHAnsi" w:hAnsiTheme="majorHAnsi" w:cstheme="majorHAnsi"/>
          <w:b/>
          <w:bCs/>
          <w:color w:val="404040"/>
        </w:rPr>
      </w:pPr>
    </w:p>
    <w:p w14:paraId="3D03AABE" w14:textId="0AE55307" w:rsidR="00013423" w:rsidRPr="00D662B6" w:rsidRDefault="00013423" w:rsidP="00D032B5">
      <w:pPr>
        <w:pStyle w:val="4"/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b/>
          <w:bCs/>
          <w:color w:val="404040"/>
        </w:rPr>
        <w:t>Этап 2: Пилотный проект в Гаване и Сантьяго-де-Куба (6</w:t>
      </w:r>
      <w:r w:rsidR="00213A4F" w:rsidRPr="00D662B6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D662B6">
        <w:rPr>
          <w:rStyle w:val="a9"/>
          <w:rFonts w:asciiTheme="majorHAnsi" w:hAnsiTheme="majorHAnsi" w:cstheme="majorHAnsi"/>
          <w:b/>
          <w:bCs/>
          <w:color w:val="404040"/>
        </w:rPr>
        <w:t>месяцев)</w:t>
      </w:r>
    </w:p>
    <w:p w14:paraId="50BA0607" w14:textId="77777777" w:rsidR="00013423" w:rsidRPr="00D662B6" w:rsidRDefault="00013423" w:rsidP="00D032B5">
      <w:pPr>
        <w:pStyle w:val="a4"/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color w:val="404040"/>
        </w:rPr>
        <w:t>Задачи</w:t>
      </w:r>
      <w:r w:rsidRPr="00D662B6">
        <w:rPr>
          <w:rFonts w:asciiTheme="majorHAnsi" w:hAnsiTheme="majorHAnsi" w:cstheme="majorHAnsi"/>
          <w:color w:val="404040"/>
        </w:rPr>
        <w:t>:</w:t>
      </w:r>
    </w:p>
    <w:p w14:paraId="0B860D91" w14:textId="77777777" w:rsidR="00013423" w:rsidRPr="00D662B6" w:rsidRDefault="00013423" w:rsidP="001F66EC">
      <w:pPr>
        <w:pStyle w:val="a4"/>
        <w:numPr>
          <w:ilvl w:val="0"/>
          <w:numId w:val="40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Установка и настройка оборудования в 3 ключевых узлах.</w:t>
      </w:r>
    </w:p>
    <w:p w14:paraId="30C3310B" w14:textId="77777777" w:rsidR="00013423" w:rsidRPr="00D662B6" w:rsidRDefault="00013423" w:rsidP="001F66EC">
      <w:pPr>
        <w:pStyle w:val="a4"/>
        <w:numPr>
          <w:ilvl w:val="0"/>
          <w:numId w:val="40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Интеграция с системами ETECSA (PTP/NTP-трафик).</w:t>
      </w:r>
    </w:p>
    <w:p w14:paraId="4B3D43C5" w14:textId="77777777" w:rsidR="00013423" w:rsidRPr="00D662B6" w:rsidRDefault="00013423" w:rsidP="001F66EC">
      <w:pPr>
        <w:pStyle w:val="a4"/>
        <w:numPr>
          <w:ilvl w:val="0"/>
          <w:numId w:val="40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Проведение стресс-тестов:</w:t>
      </w:r>
    </w:p>
    <w:p w14:paraId="6A32B92C" w14:textId="77777777" w:rsidR="00D032B5" w:rsidRPr="00D662B6" w:rsidRDefault="00013423" w:rsidP="001F66EC">
      <w:pPr>
        <w:pStyle w:val="a4"/>
        <w:numPr>
          <w:ilvl w:val="1"/>
          <w:numId w:val="40"/>
        </w:numPr>
        <w:tabs>
          <w:tab w:val="clear" w:pos="1440"/>
          <w:tab w:val="num" w:pos="1560"/>
          <w:tab w:val="left" w:pos="1701"/>
        </w:tabs>
        <w:spacing w:before="0" w:beforeAutospacing="0" w:after="0" w:afterAutospacing="0"/>
        <w:ind w:left="1134"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Нагрузка: </w:t>
      </w:r>
      <w:r w:rsidR="00D032B5" w:rsidRPr="00D662B6">
        <w:rPr>
          <w:rFonts w:asciiTheme="majorHAnsi" w:hAnsiTheme="majorHAnsi" w:cstheme="majorHAnsi"/>
          <w:color w:val="404040"/>
        </w:rPr>
        <w:t>5</w:t>
      </w:r>
      <w:r w:rsidRPr="00D662B6">
        <w:rPr>
          <w:rFonts w:asciiTheme="majorHAnsi" w:hAnsiTheme="majorHAnsi" w:cstheme="majorHAnsi"/>
          <w:color w:val="404040"/>
        </w:rPr>
        <w:t>0 000+ клиентов.</w:t>
      </w:r>
    </w:p>
    <w:p w14:paraId="0D11D221" w14:textId="491C9FFE" w:rsidR="00013423" w:rsidRPr="00D662B6" w:rsidRDefault="00013423" w:rsidP="001F66EC">
      <w:pPr>
        <w:pStyle w:val="a4"/>
        <w:numPr>
          <w:ilvl w:val="1"/>
          <w:numId w:val="40"/>
        </w:numPr>
        <w:tabs>
          <w:tab w:val="clear" w:pos="1440"/>
          <w:tab w:val="num" w:pos="1560"/>
          <w:tab w:val="left" w:pos="1701"/>
        </w:tabs>
        <w:spacing w:before="0" w:beforeAutospacing="0" w:after="0" w:afterAutospacing="0"/>
        <w:ind w:left="1134"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Условия: влажность &gt;90%, температура &gt;50°C.</w:t>
      </w:r>
    </w:p>
    <w:p w14:paraId="7FB7033E" w14:textId="6E2AB6BB" w:rsidR="00013423" w:rsidRPr="00D662B6" w:rsidRDefault="00013423" w:rsidP="001F66EC">
      <w:pPr>
        <w:pStyle w:val="a4"/>
        <w:numPr>
          <w:ilvl w:val="0"/>
          <w:numId w:val="40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Обучение </w:t>
      </w:r>
      <w:r w:rsidR="00B76D3A">
        <w:rPr>
          <w:rFonts w:asciiTheme="majorHAnsi" w:hAnsiTheme="majorHAnsi" w:cstheme="majorHAnsi"/>
          <w:color w:val="404040"/>
        </w:rPr>
        <w:t>1</w:t>
      </w:r>
      <w:r w:rsidRPr="00D662B6">
        <w:rPr>
          <w:rFonts w:asciiTheme="majorHAnsi" w:hAnsiTheme="majorHAnsi" w:cstheme="majorHAnsi"/>
          <w:color w:val="404040"/>
        </w:rPr>
        <w:t>0+ инженеров ETECSA</w:t>
      </w:r>
      <w:r w:rsidR="00213A4F" w:rsidRPr="00D662B6">
        <w:rPr>
          <w:rFonts w:asciiTheme="majorHAnsi" w:hAnsiTheme="majorHAnsi" w:cstheme="majorHAnsi"/>
          <w:color w:val="404040"/>
        </w:rPr>
        <w:t xml:space="preserve"> по сборке и настройке изделий</w:t>
      </w:r>
      <w:r w:rsidRPr="00D662B6">
        <w:rPr>
          <w:rFonts w:asciiTheme="majorHAnsi" w:hAnsiTheme="majorHAnsi" w:cstheme="majorHAnsi"/>
          <w:color w:val="404040"/>
        </w:rPr>
        <w:t>.</w:t>
      </w:r>
    </w:p>
    <w:p w14:paraId="2B0457C3" w14:textId="77777777" w:rsidR="00013423" w:rsidRPr="00D662B6" w:rsidRDefault="00013423" w:rsidP="00D032B5">
      <w:pPr>
        <w:pStyle w:val="a4"/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color w:val="404040"/>
        </w:rPr>
        <w:lastRenderedPageBreak/>
        <w:t>KPI</w:t>
      </w:r>
      <w:r w:rsidRPr="00D662B6">
        <w:rPr>
          <w:rFonts w:asciiTheme="majorHAnsi" w:hAnsiTheme="majorHAnsi" w:cstheme="majorHAnsi"/>
          <w:color w:val="404040"/>
        </w:rPr>
        <w:t>:</w:t>
      </w:r>
    </w:p>
    <w:p w14:paraId="60A79F97" w14:textId="11CA46CF" w:rsidR="00013423" w:rsidRPr="00D662B6" w:rsidRDefault="00013423" w:rsidP="001F66EC">
      <w:pPr>
        <w:pStyle w:val="a4"/>
        <w:numPr>
          <w:ilvl w:val="0"/>
          <w:numId w:val="41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Точность синхронизации:</w:t>
      </w:r>
      <w:r w:rsidR="00D032B5" w:rsidRPr="00D662B6">
        <w:rPr>
          <w:rFonts w:asciiTheme="majorHAnsi" w:hAnsiTheme="majorHAnsi" w:cstheme="majorHAnsi"/>
          <w:color w:val="404040"/>
        </w:rPr>
        <w:t xml:space="preserve"> </w:t>
      </w:r>
      <w:r w:rsidRPr="00D662B6">
        <w:rPr>
          <w:rStyle w:val="a9"/>
          <w:rFonts w:asciiTheme="majorHAnsi" w:hAnsiTheme="majorHAnsi" w:cstheme="majorHAnsi"/>
          <w:color w:val="404040"/>
        </w:rPr>
        <w:t xml:space="preserve">≤12 </w:t>
      </w:r>
      <w:proofErr w:type="spellStart"/>
      <w:r w:rsidRPr="00D662B6">
        <w:rPr>
          <w:rStyle w:val="a9"/>
          <w:rFonts w:asciiTheme="majorHAnsi" w:hAnsiTheme="majorHAnsi" w:cstheme="majorHAnsi"/>
          <w:color w:val="404040"/>
        </w:rPr>
        <w:t>нс</w:t>
      </w:r>
      <w:proofErr w:type="spellEnd"/>
      <w:r w:rsidRPr="00D662B6">
        <w:rPr>
          <w:rFonts w:asciiTheme="majorHAnsi" w:hAnsiTheme="majorHAnsi" w:cstheme="majorHAnsi"/>
          <w:color w:val="404040"/>
        </w:rPr>
        <w:t>.</w:t>
      </w:r>
    </w:p>
    <w:p w14:paraId="19A25633" w14:textId="01D42A1F" w:rsidR="00013423" w:rsidRPr="00D662B6" w:rsidRDefault="00013423" w:rsidP="001F66EC">
      <w:pPr>
        <w:pStyle w:val="a4"/>
        <w:numPr>
          <w:ilvl w:val="0"/>
          <w:numId w:val="41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Время восстановления после сбоя:</w:t>
      </w:r>
      <w:r w:rsidR="00D032B5" w:rsidRPr="00D662B6">
        <w:rPr>
          <w:rFonts w:asciiTheme="majorHAnsi" w:hAnsiTheme="majorHAnsi" w:cstheme="majorHAnsi"/>
          <w:color w:val="404040"/>
        </w:rPr>
        <w:t xml:space="preserve"> </w:t>
      </w:r>
      <w:r w:rsidRPr="00D662B6">
        <w:rPr>
          <w:rStyle w:val="a9"/>
          <w:rFonts w:asciiTheme="majorHAnsi" w:hAnsiTheme="majorHAnsi" w:cstheme="majorHAnsi"/>
          <w:color w:val="404040"/>
        </w:rPr>
        <w:t>&lt;1 минуты</w:t>
      </w:r>
      <w:r w:rsidRPr="00D662B6">
        <w:rPr>
          <w:rFonts w:asciiTheme="majorHAnsi" w:hAnsiTheme="majorHAnsi" w:cstheme="majorHAnsi"/>
          <w:color w:val="404040"/>
        </w:rPr>
        <w:t>.</w:t>
      </w:r>
    </w:p>
    <w:p w14:paraId="146CC0C7" w14:textId="77E98C1C" w:rsidR="00213A4F" w:rsidRPr="00D662B6" w:rsidRDefault="00013423" w:rsidP="001F66EC">
      <w:pPr>
        <w:pStyle w:val="a4"/>
        <w:numPr>
          <w:ilvl w:val="0"/>
          <w:numId w:val="41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>Успешное прохождение 95% тестов.</w:t>
      </w:r>
    </w:p>
    <w:p w14:paraId="1B82A9E2" w14:textId="77777777" w:rsidR="00013423" w:rsidRPr="00D662B6" w:rsidRDefault="00013423" w:rsidP="00D032B5">
      <w:pPr>
        <w:pStyle w:val="a4"/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Style w:val="a9"/>
          <w:rFonts w:asciiTheme="majorHAnsi" w:hAnsiTheme="majorHAnsi" w:cstheme="majorHAnsi"/>
          <w:color w:val="404040"/>
        </w:rPr>
        <w:t>Ответственные</w:t>
      </w:r>
      <w:r w:rsidRPr="00D662B6">
        <w:rPr>
          <w:rFonts w:asciiTheme="majorHAnsi" w:hAnsiTheme="majorHAnsi" w:cstheme="majorHAnsi"/>
          <w:color w:val="404040"/>
        </w:rPr>
        <w:t>:</w:t>
      </w:r>
    </w:p>
    <w:p w14:paraId="7EBBF261" w14:textId="768A3978" w:rsidR="00013423" w:rsidRPr="00D662B6" w:rsidRDefault="00013423" w:rsidP="001F66EC">
      <w:pPr>
        <w:pStyle w:val="a4"/>
        <w:numPr>
          <w:ilvl w:val="0"/>
          <w:numId w:val="42"/>
        </w:numPr>
        <w:tabs>
          <w:tab w:val="left" w:pos="1701"/>
        </w:tabs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D662B6">
        <w:rPr>
          <w:rFonts w:asciiTheme="majorHAnsi" w:hAnsiTheme="majorHAnsi" w:cstheme="majorHAnsi"/>
          <w:color w:val="404040"/>
        </w:rPr>
        <w:t xml:space="preserve">Инженеры </w:t>
      </w:r>
      <w:r w:rsidR="00213A4F" w:rsidRPr="00D662B6">
        <w:rPr>
          <w:rFonts w:asciiTheme="majorHAnsi" w:hAnsiTheme="majorHAnsi" w:cstheme="majorHAnsi"/>
          <w:color w:val="404040"/>
          <w:lang w:val="en-GB"/>
        </w:rPr>
        <w:t>SHIWA</w:t>
      </w:r>
      <w:r w:rsidR="00213A4F" w:rsidRPr="00D662B6">
        <w:rPr>
          <w:rFonts w:asciiTheme="majorHAnsi" w:hAnsiTheme="majorHAnsi" w:cstheme="majorHAnsi"/>
          <w:color w:val="404040"/>
        </w:rPr>
        <w:t xml:space="preserve"> </w:t>
      </w:r>
      <w:r w:rsidR="00213A4F" w:rsidRPr="00D662B6">
        <w:rPr>
          <w:rFonts w:asciiTheme="majorHAnsi" w:hAnsiTheme="majorHAnsi" w:cstheme="majorHAnsi"/>
          <w:color w:val="404040"/>
          <w:lang w:val="en-GB"/>
        </w:rPr>
        <w:t>NETWORK</w:t>
      </w:r>
      <w:r w:rsidRPr="00D662B6">
        <w:rPr>
          <w:rFonts w:asciiTheme="majorHAnsi" w:hAnsiTheme="majorHAnsi" w:cstheme="majorHAnsi"/>
          <w:color w:val="404040"/>
        </w:rPr>
        <w:t>, команда внедрения.</w:t>
      </w:r>
    </w:p>
    <w:p w14:paraId="0B4E64AF" w14:textId="77777777" w:rsidR="00013423" w:rsidRPr="00013423" w:rsidRDefault="00483487" w:rsidP="00013423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712D917">
          <v:rect id="_x0000_i1035" style="width:0;height:.75pt" o:hralign="center" o:hrstd="t" o:hrnoshade="t" o:hr="t" fillcolor="#404040" stroked="f"/>
        </w:pict>
      </w:r>
    </w:p>
    <w:p w14:paraId="59794159" w14:textId="6427F443" w:rsidR="00013423" w:rsidRPr="00013423" w:rsidRDefault="00013423" w:rsidP="00D032B5">
      <w:pPr>
        <w:pStyle w:val="4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Этап 3: Масштабирование на регионы (</w:t>
      </w:r>
      <w:r w:rsidR="00F74810">
        <w:rPr>
          <w:rStyle w:val="a9"/>
          <w:rFonts w:asciiTheme="majorHAnsi" w:hAnsiTheme="majorHAnsi" w:cstheme="majorHAnsi"/>
          <w:b/>
          <w:bCs/>
          <w:color w:val="404040"/>
        </w:rPr>
        <w:t>6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–</w:t>
      </w:r>
      <w:r w:rsidR="00F74810">
        <w:rPr>
          <w:rStyle w:val="a9"/>
          <w:rFonts w:asciiTheme="majorHAnsi" w:hAnsiTheme="majorHAnsi" w:cstheme="majorHAnsi"/>
          <w:b/>
          <w:bCs/>
          <w:color w:val="404040"/>
        </w:rPr>
        <w:t>1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4 месяца)</w:t>
      </w:r>
    </w:p>
    <w:p w14:paraId="1BCCE0E1" w14:textId="77777777" w:rsidR="00013423" w:rsidRPr="00013423" w:rsidRDefault="00013423" w:rsidP="00D032B5">
      <w:pPr>
        <w:pStyle w:val="a4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Задачи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DDBE0A5" w14:textId="7E06AD11" w:rsidR="00013423" w:rsidRPr="00013423" w:rsidRDefault="00013423" w:rsidP="001F66EC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 xml:space="preserve">Развертывание </w:t>
      </w:r>
      <w:r w:rsidR="008B1BDF">
        <w:rPr>
          <w:rFonts w:asciiTheme="majorHAnsi" w:hAnsiTheme="majorHAnsi" w:cstheme="majorHAnsi"/>
          <w:color w:val="404040"/>
        </w:rPr>
        <w:t>2</w:t>
      </w:r>
      <w:r w:rsidRPr="00013423">
        <w:rPr>
          <w:rFonts w:asciiTheme="majorHAnsi" w:hAnsiTheme="majorHAnsi" w:cstheme="majorHAnsi"/>
          <w:color w:val="404040"/>
        </w:rPr>
        <w:t>5</w:t>
      </w:r>
      <w:r w:rsidR="009649A0">
        <w:rPr>
          <w:rFonts w:asciiTheme="majorHAnsi" w:hAnsiTheme="majorHAnsi" w:cstheme="majorHAnsi"/>
          <w:color w:val="404040"/>
        </w:rPr>
        <w:t>+</w:t>
      </w:r>
      <w:r w:rsidRPr="00013423">
        <w:rPr>
          <w:rFonts w:asciiTheme="majorHAnsi" w:hAnsiTheme="majorHAnsi" w:cstheme="majorHAnsi"/>
          <w:color w:val="404040"/>
        </w:rPr>
        <w:t xml:space="preserve"> рубидиевы</w:t>
      </w:r>
      <w:r w:rsidR="008B1BDF">
        <w:rPr>
          <w:rFonts w:asciiTheme="majorHAnsi" w:hAnsiTheme="majorHAnsi" w:cstheme="majorHAnsi"/>
          <w:color w:val="404040"/>
        </w:rPr>
        <w:t>х/цезиевых</w:t>
      </w:r>
      <w:r w:rsidRPr="00013423">
        <w:rPr>
          <w:rFonts w:asciiTheme="majorHAnsi" w:hAnsiTheme="majorHAnsi" w:cstheme="majorHAnsi"/>
          <w:color w:val="404040"/>
        </w:rPr>
        <w:t xml:space="preserve"> генераторов в </w:t>
      </w:r>
      <w:proofErr w:type="spellStart"/>
      <w:r w:rsidRPr="00013423">
        <w:rPr>
          <w:rFonts w:asciiTheme="majorHAnsi" w:hAnsiTheme="majorHAnsi" w:cstheme="majorHAnsi"/>
          <w:color w:val="404040"/>
        </w:rPr>
        <w:t>Камагуэй</w:t>
      </w:r>
      <w:proofErr w:type="spellEnd"/>
      <w:r w:rsidRPr="00013423">
        <w:rPr>
          <w:rFonts w:asciiTheme="majorHAnsi" w:hAnsiTheme="majorHAnsi" w:cstheme="majorHAnsi"/>
          <w:color w:val="404040"/>
        </w:rPr>
        <w:t xml:space="preserve">, </w:t>
      </w:r>
      <w:proofErr w:type="spellStart"/>
      <w:r w:rsidRPr="00013423">
        <w:rPr>
          <w:rFonts w:asciiTheme="majorHAnsi" w:hAnsiTheme="majorHAnsi" w:cstheme="majorHAnsi"/>
          <w:color w:val="404040"/>
        </w:rPr>
        <w:t>Сьенфуэгос</w:t>
      </w:r>
      <w:proofErr w:type="spellEnd"/>
      <w:r w:rsidRPr="00013423">
        <w:rPr>
          <w:rFonts w:asciiTheme="majorHAnsi" w:hAnsiTheme="majorHAnsi" w:cstheme="majorHAnsi"/>
          <w:color w:val="404040"/>
        </w:rPr>
        <w:t>, Ольгин</w:t>
      </w:r>
      <w:r w:rsidR="009649A0">
        <w:rPr>
          <w:rFonts w:asciiTheme="majorHAnsi" w:hAnsiTheme="majorHAnsi" w:cstheme="majorHAnsi"/>
          <w:color w:val="404040"/>
        </w:rPr>
        <w:t xml:space="preserve"> и др.</w:t>
      </w:r>
    </w:p>
    <w:p w14:paraId="18C5F9A3" w14:textId="33985576" w:rsidR="009649A0" w:rsidRPr="009649A0" w:rsidRDefault="00013423" w:rsidP="001F66EC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 xml:space="preserve">Подключение 150+ Quantum </w:t>
      </w:r>
      <w:proofErr w:type="spellStart"/>
      <w:r w:rsidRPr="00013423">
        <w:rPr>
          <w:rFonts w:asciiTheme="majorHAnsi" w:hAnsiTheme="majorHAnsi" w:cstheme="majorHAnsi"/>
          <w:color w:val="404040"/>
        </w:rPr>
        <w:t>GrandMaster</w:t>
      </w:r>
      <w:proofErr w:type="spellEnd"/>
      <w:r w:rsidRPr="00013423">
        <w:rPr>
          <w:rFonts w:asciiTheme="majorHAnsi" w:hAnsiTheme="majorHAnsi" w:cstheme="majorHAnsi"/>
          <w:color w:val="404040"/>
        </w:rPr>
        <w:t xml:space="preserve"> Mini к региональным узлам.</w:t>
      </w:r>
    </w:p>
    <w:p w14:paraId="702202C9" w14:textId="77777777" w:rsidR="00013423" w:rsidRPr="00013423" w:rsidRDefault="00013423" w:rsidP="001F66EC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 xml:space="preserve">Внедрение системы </w:t>
      </w:r>
      <w:proofErr w:type="spellStart"/>
      <w:r w:rsidRPr="00013423">
        <w:rPr>
          <w:rFonts w:asciiTheme="majorHAnsi" w:hAnsiTheme="majorHAnsi" w:cstheme="majorHAnsi"/>
          <w:color w:val="404040"/>
        </w:rPr>
        <w:t>ShiwaTime</w:t>
      </w:r>
      <w:proofErr w:type="spellEnd"/>
      <w:r w:rsidRPr="00013423">
        <w:rPr>
          <w:rFonts w:asciiTheme="majorHAnsi" w:hAnsiTheme="majorHAnsi" w:cstheme="majorHAnsi"/>
          <w:color w:val="404040"/>
        </w:rPr>
        <w:t xml:space="preserve"> с зеркалами в 3 городах.</w:t>
      </w:r>
    </w:p>
    <w:p w14:paraId="63D1C5AA" w14:textId="77777777" w:rsidR="00013423" w:rsidRPr="00013423" w:rsidRDefault="00013423" w:rsidP="001F66EC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Интеграция с энергосетями и банковскими системами.</w:t>
      </w:r>
    </w:p>
    <w:p w14:paraId="0198F349" w14:textId="77777777" w:rsidR="00013423" w:rsidRPr="00013423" w:rsidRDefault="00013423" w:rsidP="00D662B6">
      <w:pPr>
        <w:pStyle w:val="a4"/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KPI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4D9517D" w14:textId="05A2A840" w:rsidR="00804F0F" w:rsidRDefault="00013423" w:rsidP="00804F0F">
      <w:pPr>
        <w:pStyle w:val="a4"/>
        <w:numPr>
          <w:ilvl w:val="0"/>
          <w:numId w:val="44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Покрытие 80% территории Кубы.</w:t>
      </w:r>
    </w:p>
    <w:p w14:paraId="4C1D4503" w14:textId="2C684971" w:rsidR="00804F0F" w:rsidRPr="00804F0F" w:rsidRDefault="00804F0F" w:rsidP="00804F0F">
      <w:pPr>
        <w:pStyle w:val="a4"/>
        <w:numPr>
          <w:ilvl w:val="0"/>
          <w:numId w:val="44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>
        <w:rPr>
          <w:rFonts w:asciiTheme="majorHAnsi" w:hAnsiTheme="majorHAnsi" w:cstheme="majorHAnsi"/>
          <w:color w:val="404040"/>
        </w:rPr>
        <w:t>Первые клиенты сервиса – 5-10 клиентов.</w:t>
      </w:r>
    </w:p>
    <w:p w14:paraId="70B51092" w14:textId="03EA7BB7" w:rsidR="00013423" w:rsidRPr="00013423" w:rsidRDefault="00013423" w:rsidP="001F66EC">
      <w:pPr>
        <w:pStyle w:val="a4"/>
        <w:numPr>
          <w:ilvl w:val="0"/>
          <w:numId w:val="44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Снижение потерь электроэнергии:</w:t>
      </w:r>
      <w:r w:rsidR="00D032B5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3–5%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6D49ADCB" w14:textId="61038D4A" w:rsidR="00013423" w:rsidRPr="00013423" w:rsidRDefault="00013423" w:rsidP="001F66EC">
      <w:pPr>
        <w:pStyle w:val="a4"/>
        <w:numPr>
          <w:ilvl w:val="0"/>
          <w:numId w:val="44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Сокращение ошибок транзакций:</w:t>
      </w:r>
      <w:r w:rsidR="00D032B5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≤3%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3E9D2F38" w14:textId="77777777" w:rsidR="00013423" w:rsidRPr="00013423" w:rsidRDefault="00013423" w:rsidP="00D662B6">
      <w:pPr>
        <w:pStyle w:val="a4"/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Ответственные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2F295588" w14:textId="77777777" w:rsidR="00013423" w:rsidRPr="00013423" w:rsidRDefault="00013423" w:rsidP="001F66EC">
      <w:pPr>
        <w:pStyle w:val="a4"/>
        <w:numPr>
          <w:ilvl w:val="0"/>
          <w:numId w:val="45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Региональные менеджеры, технические команды, партнеры ETECSA.</w:t>
      </w:r>
    </w:p>
    <w:p w14:paraId="5FC3023E" w14:textId="77777777" w:rsidR="00013423" w:rsidRPr="00013423" w:rsidRDefault="00483487" w:rsidP="00013423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91F29F5">
          <v:rect id="_x0000_i1036" style="width:0;height:.75pt" o:hralign="center" o:hrstd="t" o:hrnoshade="t" o:hr="t" fillcolor="#404040" stroked="f"/>
        </w:pict>
      </w:r>
    </w:p>
    <w:p w14:paraId="5739FB6F" w14:textId="77777777" w:rsidR="00013423" w:rsidRPr="00013423" w:rsidRDefault="00013423" w:rsidP="0064117D">
      <w:pPr>
        <w:pStyle w:val="4"/>
        <w:tabs>
          <w:tab w:val="left" w:pos="1418"/>
        </w:tabs>
        <w:spacing w:before="0" w:beforeAutospacing="0" w:after="0" w:afterAutospacing="0"/>
        <w:ind w:firstLine="851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Этап 4: Мониторинг и оптимизация (24–36 месяцев)</w:t>
      </w:r>
    </w:p>
    <w:p w14:paraId="666FB547" w14:textId="77777777" w:rsidR="00013423" w:rsidRPr="00013423" w:rsidRDefault="00013423" w:rsidP="0064117D">
      <w:pPr>
        <w:pStyle w:val="a4"/>
        <w:tabs>
          <w:tab w:val="left" w:pos="1418"/>
        </w:tabs>
        <w:spacing w:before="0" w:beforeAutospacing="0" w:after="0" w:afterAutospacing="0"/>
        <w:ind w:firstLine="851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Задачи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668A4A78" w14:textId="77777777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Ежедневный сбор метрик: отклонение времени, температура, статус GNSS.</w:t>
      </w:r>
    </w:p>
    <w:p w14:paraId="6257CA17" w14:textId="5F66D1F8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 xml:space="preserve">Автоматическая коррекция через </w:t>
      </w:r>
      <w:proofErr w:type="spellStart"/>
      <w:r w:rsidRPr="00013423">
        <w:rPr>
          <w:rFonts w:asciiTheme="majorHAnsi" w:hAnsiTheme="majorHAnsi" w:cstheme="majorHAnsi"/>
          <w:color w:val="404040"/>
        </w:rPr>
        <w:t>ShiwaTime</w:t>
      </w:r>
      <w:proofErr w:type="spellEnd"/>
      <w:r w:rsidRPr="00013423">
        <w:rPr>
          <w:rFonts w:asciiTheme="majorHAnsi" w:hAnsiTheme="majorHAnsi" w:cstheme="majorHAnsi"/>
          <w:color w:val="404040"/>
        </w:rPr>
        <w:t xml:space="preserve"> при отклонении</w:t>
      </w:r>
      <w:r w:rsidR="009649A0">
        <w:rPr>
          <w:rFonts w:asciiTheme="majorHAnsi" w:hAnsiTheme="majorHAnsi" w:cstheme="majorHAnsi"/>
          <w:color w:val="404040"/>
        </w:rPr>
        <w:t xml:space="preserve"> </w:t>
      </w:r>
      <w:r w:rsidRPr="00CD41EB">
        <w:rPr>
          <w:rFonts w:asciiTheme="majorHAnsi" w:hAnsiTheme="majorHAnsi" w:cstheme="majorHAnsi"/>
          <w:color w:val="404040"/>
        </w:rPr>
        <w:t xml:space="preserve">&gt;10 </w:t>
      </w:r>
      <w:proofErr w:type="spellStart"/>
      <w:r w:rsidRPr="00CD41EB">
        <w:rPr>
          <w:rFonts w:asciiTheme="majorHAnsi" w:hAnsiTheme="majorHAnsi" w:cstheme="majorHAnsi"/>
          <w:color w:val="404040"/>
        </w:rPr>
        <w:t>нс</w:t>
      </w:r>
      <w:proofErr w:type="spellEnd"/>
      <w:r w:rsidRPr="00013423">
        <w:rPr>
          <w:rFonts w:asciiTheme="majorHAnsi" w:hAnsiTheme="majorHAnsi" w:cstheme="majorHAnsi"/>
          <w:color w:val="404040"/>
        </w:rPr>
        <w:t>.</w:t>
      </w:r>
    </w:p>
    <w:p w14:paraId="5CF0AECB" w14:textId="77777777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Анализ экономии: сравнение с базовыми показателями.</w:t>
      </w:r>
    </w:p>
    <w:p w14:paraId="186E84CE" w14:textId="77777777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Обновление ПО и прошивок оборудования.</w:t>
      </w:r>
    </w:p>
    <w:p w14:paraId="62E98B41" w14:textId="77777777" w:rsidR="00013423" w:rsidRPr="00013423" w:rsidRDefault="00013423" w:rsidP="0064117D">
      <w:pPr>
        <w:pStyle w:val="a4"/>
        <w:tabs>
          <w:tab w:val="left" w:pos="1418"/>
        </w:tabs>
        <w:spacing w:before="0" w:beforeAutospacing="0" w:after="0" w:afterAutospacing="0"/>
        <w:ind w:firstLine="851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KPI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34903433" w14:textId="415B305B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Среднее отклонение:</w:t>
      </w:r>
      <w:r>
        <w:rPr>
          <w:rFonts w:asciiTheme="majorHAnsi" w:hAnsiTheme="majorHAnsi" w:cstheme="majorHAnsi"/>
          <w:color w:val="404040"/>
        </w:rPr>
        <w:t xml:space="preserve"> </w:t>
      </w:r>
      <w:r w:rsidRPr="00A3219B">
        <w:rPr>
          <w:rFonts w:asciiTheme="majorHAnsi" w:hAnsiTheme="majorHAnsi" w:cstheme="majorHAnsi"/>
          <w:color w:val="404040"/>
        </w:rPr>
        <w:t xml:space="preserve">&lt;5 </w:t>
      </w:r>
      <w:proofErr w:type="spellStart"/>
      <w:r w:rsidRPr="00A3219B">
        <w:rPr>
          <w:rFonts w:asciiTheme="majorHAnsi" w:hAnsiTheme="majorHAnsi" w:cstheme="majorHAnsi"/>
          <w:color w:val="404040"/>
        </w:rPr>
        <w:t>нс</w:t>
      </w:r>
      <w:proofErr w:type="spellEnd"/>
      <w:r w:rsidRPr="00013423">
        <w:rPr>
          <w:rFonts w:asciiTheme="majorHAnsi" w:hAnsiTheme="majorHAnsi" w:cstheme="majorHAnsi"/>
          <w:color w:val="404040"/>
        </w:rPr>
        <w:t>.</w:t>
      </w:r>
    </w:p>
    <w:p w14:paraId="1B2F5E79" w14:textId="1CDE51C2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Экономия:</w:t>
      </w:r>
      <w:r w:rsidR="00D032B5">
        <w:rPr>
          <w:rFonts w:asciiTheme="majorHAnsi" w:hAnsiTheme="majorHAnsi" w:cstheme="majorHAnsi"/>
          <w:color w:val="404040"/>
        </w:rPr>
        <w:t xml:space="preserve"> </w:t>
      </w:r>
      <w:r w:rsidRPr="00A3219B">
        <w:rPr>
          <w:rFonts w:asciiTheme="majorHAnsi" w:hAnsiTheme="majorHAnsi" w:cstheme="majorHAnsi"/>
          <w:color w:val="404040"/>
        </w:rPr>
        <w:t>≥$50 млн/год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0348088D" w14:textId="58F35943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Удовлетворенность клиентов:</w:t>
      </w:r>
      <w:r>
        <w:rPr>
          <w:rFonts w:asciiTheme="majorHAnsi" w:hAnsiTheme="majorHAnsi" w:cstheme="majorHAnsi"/>
          <w:color w:val="404040"/>
        </w:rPr>
        <w:t xml:space="preserve"> </w:t>
      </w:r>
      <w:r w:rsidRPr="00A3219B">
        <w:rPr>
          <w:rFonts w:asciiTheme="majorHAnsi" w:hAnsiTheme="majorHAnsi" w:cstheme="majorHAnsi"/>
          <w:color w:val="404040"/>
        </w:rPr>
        <w:t>≥90%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7D7CAC5C" w14:textId="77777777" w:rsidR="00013423" w:rsidRPr="00013423" w:rsidRDefault="00013423" w:rsidP="0064117D">
      <w:pPr>
        <w:pStyle w:val="a4"/>
        <w:tabs>
          <w:tab w:val="left" w:pos="1418"/>
        </w:tabs>
        <w:spacing w:before="0" w:beforeAutospacing="0" w:after="0" w:afterAutospacing="0"/>
        <w:ind w:firstLine="851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Ответственные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32ED4CE5" w14:textId="08B8FEC0" w:rsidR="00013423" w:rsidRPr="00013423" w:rsidRDefault="00013423" w:rsidP="00A3219B">
      <w:pPr>
        <w:pStyle w:val="a4"/>
        <w:numPr>
          <w:ilvl w:val="0"/>
          <w:numId w:val="43"/>
        </w:numPr>
        <w:tabs>
          <w:tab w:val="left" w:pos="1701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Команда аналитиков, служба поддержки, разработчики S</w:t>
      </w:r>
      <w:r w:rsidR="009649A0" w:rsidRPr="00A3219B">
        <w:rPr>
          <w:rFonts w:asciiTheme="majorHAnsi" w:hAnsiTheme="majorHAnsi" w:cstheme="majorHAnsi"/>
          <w:color w:val="404040"/>
        </w:rPr>
        <w:t>HIWA</w:t>
      </w:r>
      <w:r w:rsidR="009649A0" w:rsidRPr="009649A0">
        <w:rPr>
          <w:rFonts w:asciiTheme="majorHAnsi" w:hAnsiTheme="majorHAnsi" w:cstheme="majorHAnsi"/>
          <w:color w:val="404040"/>
        </w:rPr>
        <w:t xml:space="preserve"> </w:t>
      </w:r>
      <w:r w:rsidR="009649A0" w:rsidRPr="00A3219B">
        <w:rPr>
          <w:rFonts w:asciiTheme="majorHAnsi" w:hAnsiTheme="majorHAnsi" w:cstheme="majorHAnsi"/>
          <w:color w:val="404040"/>
        </w:rPr>
        <w:t>NETWORK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54ABC754" w14:textId="77777777" w:rsidR="00013423" w:rsidRPr="00013423" w:rsidRDefault="00483487" w:rsidP="0064117D">
      <w:pPr>
        <w:tabs>
          <w:tab w:val="left" w:pos="1418"/>
        </w:tabs>
        <w:spacing w:after="0"/>
        <w:ind w:firstLine="851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pict w14:anchorId="6B999DB4">
          <v:rect id="_x0000_i1037" style="width:0;height:.75pt" o:hralign="center" o:hrstd="t" o:hrnoshade="t" o:hr="t" fillcolor="#404040" stroked="f"/>
        </w:pict>
      </w:r>
    </w:p>
    <w:p w14:paraId="5D0ACF0F" w14:textId="77777777" w:rsidR="00013423" w:rsidRPr="00013423" w:rsidRDefault="00013423" w:rsidP="00013423">
      <w:pPr>
        <w:pStyle w:val="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Управление рисками</w:t>
      </w:r>
    </w:p>
    <w:p w14:paraId="02B661B9" w14:textId="77777777" w:rsidR="00013423" w:rsidRPr="00013423" w:rsidRDefault="00013423" w:rsidP="001F66EC">
      <w:pPr>
        <w:pStyle w:val="a4"/>
        <w:numPr>
          <w:ilvl w:val="0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Технические сбои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29CF9F92" w14:textId="77777777" w:rsidR="00013423" w:rsidRPr="00013423" w:rsidRDefault="00013423" w:rsidP="001F66EC">
      <w:pPr>
        <w:pStyle w:val="a4"/>
        <w:numPr>
          <w:ilvl w:val="1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Резервные генераторы и антенны GNSS на всех узлах.</w:t>
      </w:r>
    </w:p>
    <w:p w14:paraId="1D2961B6" w14:textId="77777777" w:rsidR="00013423" w:rsidRPr="00013423" w:rsidRDefault="00013423" w:rsidP="001F66EC">
      <w:pPr>
        <w:pStyle w:val="a4"/>
        <w:numPr>
          <w:ilvl w:val="1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Еженедельные тесты отказоустойчивости.</w:t>
      </w:r>
    </w:p>
    <w:p w14:paraId="57963A0A" w14:textId="77777777" w:rsidR="00013423" w:rsidRPr="00013423" w:rsidRDefault="00013423" w:rsidP="001F66EC">
      <w:pPr>
        <w:pStyle w:val="a4"/>
        <w:numPr>
          <w:ilvl w:val="0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Задержки поставок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0522A931" w14:textId="77777777" w:rsidR="00013423" w:rsidRPr="00013423" w:rsidRDefault="00013423" w:rsidP="001F66EC">
      <w:pPr>
        <w:pStyle w:val="a4"/>
        <w:numPr>
          <w:ilvl w:val="1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Создание страхового запаса оборудования (15% от объема).</w:t>
      </w:r>
    </w:p>
    <w:p w14:paraId="1DC175E6" w14:textId="77777777" w:rsidR="00013423" w:rsidRPr="00013423" w:rsidRDefault="00013423" w:rsidP="001F66EC">
      <w:pPr>
        <w:pStyle w:val="a4"/>
        <w:numPr>
          <w:ilvl w:val="0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Низкая квалификация персонала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21D4BBC4" w14:textId="77777777" w:rsidR="00013423" w:rsidRPr="00013423" w:rsidRDefault="00013423" w:rsidP="001F66EC">
      <w:pPr>
        <w:pStyle w:val="a4"/>
        <w:numPr>
          <w:ilvl w:val="1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Ежеквартальные тренинги с практическими кейсами.</w:t>
      </w:r>
    </w:p>
    <w:p w14:paraId="7934256B" w14:textId="77777777" w:rsidR="00013423" w:rsidRPr="00013423" w:rsidRDefault="00013423" w:rsidP="001F66EC">
      <w:pPr>
        <w:pStyle w:val="a4"/>
        <w:numPr>
          <w:ilvl w:val="1"/>
          <w:numId w:val="4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Горячая линия 24/7 для экстренных консультаций.</w:t>
      </w:r>
    </w:p>
    <w:p w14:paraId="4EA16629" w14:textId="3829AFAF" w:rsidR="00013423" w:rsidRPr="00013423" w:rsidRDefault="00483487" w:rsidP="00013423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BCE9973">
          <v:rect id="_x0000_i1039" style="width:0;height:.75pt" o:hralign="center" o:hrstd="t" o:hrnoshade="t" o:hr="t" fillcolor="#404040" stroked="f"/>
        </w:pict>
      </w:r>
    </w:p>
    <w:p w14:paraId="20D90C10" w14:textId="77777777" w:rsidR="00013423" w:rsidRPr="00013423" w:rsidRDefault="00013423" w:rsidP="00037FC2">
      <w:pPr>
        <w:pStyle w:val="4"/>
        <w:tabs>
          <w:tab w:val="left" w:pos="993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Итоговые показатели успеха</w:t>
      </w:r>
    </w:p>
    <w:p w14:paraId="41B07B22" w14:textId="2060E59E" w:rsidR="00013423" w:rsidRPr="00013423" w:rsidRDefault="00013423" w:rsidP="001F66EC">
      <w:pPr>
        <w:pStyle w:val="a4"/>
        <w:numPr>
          <w:ilvl w:val="0"/>
          <w:numId w:val="50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Технические</w:t>
      </w:r>
      <w:r w:rsidRPr="00013423">
        <w:rPr>
          <w:rFonts w:asciiTheme="majorHAnsi" w:hAnsiTheme="majorHAnsi" w:cstheme="majorHAnsi"/>
          <w:color w:val="404040"/>
        </w:rPr>
        <w:t>: Точность</w:t>
      </w:r>
      <w:r w:rsidR="00037FC2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 xml:space="preserve">&lt;5 </w:t>
      </w:r>
      <w:proofErr w:type="spellStart"/>
      <w:r w:rsidRPr="00013423">
        <w:rPr>
          <w:rStyle w:val="a9"/>
          <w:rFonts w:asciiTheme="majorHAnsi" w:hAnsiTheme="majorHAnsi" w:cstheme="majorHAnsi"/>
          <w:color w:val="404040"/>
        </w:rPr>
        <w:t>нс</w:t>
      </w:r>
      <w:proofErr w:type="spellEnd"/>
      <w:r w:rsidRPr="00013423">
        <w:rPr>
          <w:rFonts w:asciiTheme="majorHAnsi" w:hAnsiTheme="majorHAnsi" w:cstheme="majorHAnsi"/>
          <w:color w:val="404040"/>
        </w:rPr>
        <w:t>, покрытие</w:t>
      </w:r>
      <w:r w:rsidR="00037FC2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100%</w:t>
      </w:r>
      <w:r w:rsidR="00037FC2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критической инфраструктуры.</w:t>
      </w:r>
    </w:p>
    <w:p w14:paraId="2A709F78" w14:textId="639E0005" w:rsidR="00013423" w:rsidRPr="00013423" w:rsidRDefault="00013423" w:rsidP="001F66EC">
      <w:pPr>
        <w:pStyle w:val="a4"/>
        <w:numPr>
          <w:ilvl w:val="0"/>
          <w:numId w:val="50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Экономические</w:t>
      </w:r>
      <w:r w:rsidRPr="00013423">
        <w:rPr>
          <w:rFonts w:asciiTheme="majorHAnsi" w:hAnsiTheme="majorHAnsi" w:cstheme="majorHAnsi"/>
          <w:color w:val="404040"/>
        </w:rPr>
        <w:t>: Экономия</w:t>
      </w:r>
      <w:r w:rsidR="00037FC2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≥$115 млн/год</w:t>
      </w:r>
      <w:r w:rsidR="00037FC2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 2027 году.</w:t>
      </w:r>
    </w:p>
    <w:p w14:paraId="3DA28973" w14:textId="77777777" w:rsidR="00013423" w:rsidRPr="00013423" w:rsidRDefault="00013423" w:rsidP="001F66EC">
      <w:pPr>
        <w:pStyle w:val="a4"/>
        <w:numPr>
          <w:ilvl w:val="0"/>
          <w:numId w:val="50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Стратегические</w:t>
      </w:r>
      <w:r w:rsidRPr="00013423">
        <w:rPr>
          <w:rFonts w:asciiTheme="majorHAnsi" w:hAnsiTheme="majorHAnsi" w:cstheme="majorHAnsi"/>
          <w:color w:val="404040"/>
        </w:rPr>
        <w:t xml:space="preserve">: Снижение зависимости от импорта энергии, развитие 5G и </w:t>
      </w:r>
      <w:proofErr w:type="spellStart"/>
      <w:r w:rsidRPr="00013423">
        <w:rPr>
          <w:rFonts w:asciiTheme="majorHAnsi" w:hAnsiTheme="majorHAnsi" w:cstheme="majorHAnsi"/>
          <w:color w:val="404040"/>
        </w:rPr>
        <w:t>FinTech</w:t>
      </w:r>
      <w:proofErr w:type="spellEnd"/>
      <w:r w:rsidRPr="00013423">
        <w:rPr>
          <w:rFonts w:asciiTheme="majorHAnsi" w:hAnsiTheme="majorHAnsi" w:cstheme="majorHAnsi"/>
          <w:color w:val="404040"/>
        </w:rPr>
        <w:t>.</w:t>
      </w:r>
    </w:p>
    <w:p w14:paraId="1F7FC5DD" w14:textId="2F6045BA" w:rsidR="00013423" w:rsidRPr="00013423" w:rsidRDefault="00013423" w:rsidP="00037FC2">
      <w:pPr>
        <w:pStyle w:val="a4"/>
        <w:tabs>
          <w:tab w:val="left" w:pos="993"/>
        </w:tabs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Данный план обеспечит Кубе</w:t>
      </w:r>
      <w:r w:rsidR="00804F0F">
        <w:rPr>
          <w:rFonts w:asciiTheme="majorHAnsi" w:hAnsiTheme="majorHAnsi" w:cstheme="majorHAnsi"/>
          <w:color w:val="404040"/>
        </w:rPr>
        <w:t xml:space="preserve"> и </w:t>
      </w:r>
      <w:r w:rsidR="00804F0F">
        <w:rPr>
          <w:rFonts w:asciiTheme="majorHAnsi" w:hAnsiTheme="majorHAnsi" w:cstheme="majorHAnsi"/>
          <w:color w:val="404040"/>
          <w:lang w:val="en-US"/>
        </w:rPr>
        <w:t>ETECSA</w:t>
      </w:r>
      <w:r w:rsidRPr="00013423">
        <w:rPr>
          <w:rFonts w:asciiTheme="majorHAnsi" w:hAnsiTheme="majorHAnsi" w:cstheme="majorHAnsi"/>
          <w:color w:val="404040"/>
        </w:rPr>
        <w:t xml:space="preserve"> лидерство в области точной синхронизации времени в Карибском регионе.</w:t>
      </w:r>
    </w:p>
    <w:p w14:paraId="55ACBA10" w14:textId="3F73A62B" w:rsidR="00037FC2" w:rsidRDefault="00037FC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275F42D5" w14:textId="61193C7F" w:rsidR="00336343" w:rsidRPr="00037FC2" w:rsidRDefault="00686AE6" w:rsidP="00843C4E">
      <w:pPr>
        <w:spacing w:line="24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37FC2">
        <w:rPr>
          <w:rFonts w:asciiTheme="majorHAnsi" w:hAnsiTheme="majorHAnsi" w:cstheme="majorHAnsi"/>
          <w:b/>
          <w:bCs/>
          <w:sz w:val="28"/>
          <w:szCs w:val="28"/>
        </w:rPr>
        <w:lastRenderedPageBreak/>
        <w:t>Оценка</w:t>
      </w:r>
      <w:r w:rsidR="006D498B" w:rsidRPr="00037FC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A44D1B" w:rsidRPr="00037FC2">
        <w:rPr>
          <w:rFonts w:asciiTheme="majorHAnsi" w:hAnsiTheme="majorHAnsi" w:cstheme="majorHAnsi"/>
          <w:b/>
          <w:bCs/>
          <w:sz w:val="28"/>
          <w:szCs w:val="28"/>
        </w:rPr>
        <w:t>экономической выгоды</w:t>
      </w:r>
      <w:r w:rsidR="006D498B" w:rsidRPr="00037FC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037FC2">
        <w:rPr>
          <w:rFonts w:asciiTheme="majorHAnsi" w:hAnsiTheme="majorHAnsi" w:cstheme="majorHAnsi"/>
          <w:b/>
          <w:bCs/>
          <w:sz w:val="28"/>
          <w:szCs w:val="28"/>
        </w:rPr>
        <w:t>после</w:t>
      </w:r>
      <w:r w:rsidR="006D498B" w:rsidRPr="00037FC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037FC2">
        <w:rPr>
          <w:rFonts w:asciiTheme="majorHAnsi" w:hAnsiTheme="majorHAnsi" w:cstheme="majorHAnsi"/>
          <w:b/>
          <w:bCs/>
          <w:sz w:val="28"/>
          <w:szCs w:val="28"/>
        </w:rPr>
        <w:t>внедрения</w:t>
      </w:r>
      <w:r w:rsidR="006D498B" w:rsidRPr="00037FC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037FC2">
        <w:rPr>
          <w:rFonts w:asciiTheme="majorHAnsi" w:hAnsiTheme="majorHAnsi" w:cstheme="majorHAnsi"/>
          <w:b/>
          <w:bCs/>
          <w:sz w:val="28"/>
          <w:szCs w:val="28"/>
        </w:rPr>
        <w:t>системы</w:t>
      </w:r>
      <w:r w:rsidR="006D498B" w:rsidRPr="00037FC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037FC2">
        <w:rPr>
          <w:rFonts w:asciiTheme="majorHAnsi" w:hAnsiTheme="majorHAnsi" w:cstheme="majorHAnsi"/>
          <w:b/>
          <w:bCs/>
          <w:sz w:val="28"/>
          <w:szCs w:val="28"/>
        </w:rPr>
        <w:t>синхронизации</w:t>
      </w:r>
      <w:r w:rsidR="006D498B" w:rsidRPr="00037FC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5C1D86D0" w14:textId="77777777" w:rsidR="00B82A45" w:rsidRPr="00013423" w:rsidRDefault="00483487" w:rsidP="00843C4E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60295C25">
          <v:rect id="_x0000_i1040" style="width:0;height:.75pt" o:hralign="center" o:hrstd="t" o:hrnoshade="t" o:hr="t" fillcolor="#404040" stroked="f"/>
        </w:pict>
      </w:r>
    </w:p>
    <w:p w14:paraId="73C9CFA6" w14:textId="3B322AFA" w:rsidR="00B82A45" w:rsidRPr="00013423" w:rsidRDefault="00B82A45" w:rsidP="00D2134A">
      <w:pPr>
        <w:pStyle w:val="4"/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1.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Энергетика</w:t>
      </w:r>
    </w:p>
    <w:p w14:paraId="40FCC590" w14:textId="09720BAF" w:rsidR="003452C6" w:rsidRPr="00013423" w:rsidRDefault="00B82A45" w:rsidP="00D2134A">
      <w:pPr>
        <w:pStyle w:val="a4"/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Годовое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потребление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электроэнергии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Кубе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составляет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</w:rPr>
        <w:t>около</w:t>
      </w:r>
      <w:r w:rsidR="006D498B" w:rsidRPr="00013423">
        <w:rPr>
          <w:rFonts w:asciiTheme="majorHAnsi" w:hAnsiTheme="majorHAnsi" w:cstheme="majorHAnsi"/>
        </w:rPr>
        <w:t xml:space="preserve"> </w:t>
      </w:r>
      <w:r w:rsidRPr="00013423">
        <w:rPr>
          <w:rFonts w:asciiTheme="majorHAnsi" w:hAnsiTheme="majorHAnsi" w:cstheme="majorHAnsi"/>
        </w:rPr>
        <w:t>18–20</w:t>
      </w:r>
      <w:r w:rsidR="006D498B" w:rsidRPr="00013423">
        <w:rPr>
          <w:rFonts w:asciiTheme="majorHAnsi" w:hAnsiTheme="majorHAnsi" w:cstheme="majorHAnsi"/>
        </w:rPr>
        <w:t xml:space="preserve"> </w:t>
      </w:r>
      <w:r w:rsidRPr="00013423">
        <w:rPr>
          <w:rFonts w:asciiTheme="majorHAnsi" w:hAnsiTheme="majorHAnsi" w:cstheme="majorHAnsi"/>
        </w:rPr>
        <w:t>тераватт-часов</w:t>
      </w:r>
      <w:r w:rsidR="006D498B" w:rsidRPr="00013423">
        <w:rPr>
          <w:rFonts w:asciiTheme="majorHAnsi" w:hAnsiTheme="majorHAnsi" w:cstheme="majorHAnsi"/>
        </w:rPr>
        <w:t xml:space="preserve"> </w:t>
      </w:r>
      <w:r w:rsidRPr="00013423">
        <w:rPr>
          <w:rFonts w:asciiTheme="majorHAnsi" w:hAnsiTheme="majorHAnsi" w:cstheme="majorHAnsi"/>
        </w:rPr>
        <w:t>(ТВт·ч)</w:t>
      </w:r>
      <w:r w:rsidRPr="00013423">
        <w:rPr>
          <w:rFonts w:asciiTheme="majorHAnsi" w:hAnsiTheme="majorHAnsi" w:cstheme="majorHAnsi"/>
          <w:color w:val="404040"/>
        </w:rPr>
        <w:t>.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Эта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оценка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основана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данных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последние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доступные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годы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</w:t>
      </w:r>
      <w:r w:rsidR="003452C6" w:rsidRPr="00013423">
        <w:rPr>
          <w:rFonts w:asciiTheme="majorHAnsi" w:hAnsiTheme="majorHAnsi" w:cstheme="majorHAnsi"/>
          <w:color w:val="404040"/>
        </w:rPr>
        <w:t>по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3452C6" w:rsidRPr="00013423">
        <w:rPr>
          <w:rFonts w:asciiTheme="majorHAnsi" w:hAnsiTheme="majorHAnsi" w:cstheme="majorHAnsi"/>
          <w:color w:val="404040"/>
        </w:rPr>
        <w:t>данным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3452C6" w:rsidRPr="00013423">
        <w:rPr>
          <w:rFonts w:asciiTheme="majorHAnsi" w:hAnsiTheme="majorHAnsi" w:cstheme="majorHAnsi"/>
          <w:color w:val="404040"/>
        </w:rPr>
        <w:t>ONEI,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3452C6" w:rsidRPr="00013423">
        <w:rPr>
          <w:rFonts w:asciiTheme="majorHAnsi" w:hAnsiTheme="majorHAnsi" w:cstheme="majorHAnsi"/>
          <w:color w:val="404040"/>
        </w:rPr>
        <w:t>2023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3452C6" w:rsidRPr="00013423">
        <w:rPr>
          <w:rFonts w:asciiTheme="majorHAnsi" w:hAnsiTheme="majorHAnsi" w:cstheme="majorHAnsi"/>
          <w:color w:val="404040"/>
        </w:rPr>
        <w:t>г.).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</w:p>
    <w:p w14:paraId="72DC940D" w14:textId="67331CD2" w:rsidR="003452C6" w:rsidRPr="00013423" w:rsidRDefault="003452C6" w:rsidP="00D2134A">
      <w:pPr>
        <w:pStyle w:val="a4"/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Средние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потери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сетях: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15–20%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(оценка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Всемирного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банка,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2022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г.).</w:t>
      </w:r>
    </w:p>
    <w:p w14:paraId="5F1CE405" w14:textId="3A6B8CE1" w:rsidR="003452C6" w:rsidRPr="00013423" w:rsidRDefault="003452C6" w:rsidP="00D2134A">
      <w:pPr>
        <w:spacing w:after="0" w:line="240" w:lineRule="auto"/>
        <w:ind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Прогнозируемая</w:t>
      </w:r>
      <w:r w:rsidR="006D498B"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b/>
          <w:bCs/>
          <w:color w:val="404040"/>
          <w:sz w:val="24"/>
          <w:szCs w:val="24"/>
          <w:lang w:eastAsia="ru-RU"/>
        </w:rPr>
        <w:t>экономия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:</w:t>
      </w:r>
    </w:p>
    <w:p w14:paraId="1E3223D8" w14:textId="50560984" w:rsidR="007C015D" w:rsidRPr="00013423" w:rsidRDefault="007C015D" w:rsidP="001F66EC">
      <w:pPr>
        <w:numPr>
          <w:ilvl w:val="0"/>
          <w:numId w:val="28"/>
        </w:numPr>
        <w:tabs>
          <w:tab w:val="clear" w:pos="720"/>
          <w:tab w:val="num" w:pos="851"/>
        </w:tabs>
        <w:spacing w:after="0" w:line="240" w:lineRule="auto"/>
        <w:ind w:left="0"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Снижение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потерь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за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счет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синхронизации: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3–5%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(умеренный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сценарий).</w:t>
      </w:r>
    </w:p>
    <w:p w14:paraId="33C53CF5" w14:textId="66167B5A" w:rsidR="007C015D" w:rsidRPr="00013423" w:rsidRDefault="007C015D" w:rsidP="001F66EC">
      <w:pPr>
        <w:numPr>
          <w:ilvl w:val="0"/>
          <w:numId w:val="28"/>
        </w:numPr>
        <w:tabs>
          <w:tab w:val="clear" w:pos="720"/>
          <w:tab w:val="num" w:pos="851"/>
        </w:tabs>
        <w:spacing w:after="0" w:line="240" w:lineRule="auto"/>
        <w:ind w:left="0" w:firstLine="567"/>
        <w:jc w:val="both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Средняя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стоимость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электроэнергии: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0.15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USD/кВт·ч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(для</w:t>
      </w:r>
      <w:r w:rsidR="006D498B"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 xml:space="preserve"> </w:t>
      </w:r>
      <w:r w:rsidRPr="00013423"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  <w:t>Кубы).</w:t>
      </w:r>
    </w:p>
    <w:p w14:paraId="78FB53C6" w14:textId="134D53C6" w:rsidR="003452C6" w:rsidRPr="00013423" w:rsidRDefault="003452C6" w:rsidP="00D2134A">
      <w:pPr>
        <w:pStyle w:val="a4"/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Пример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Мексике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внедрение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синхронизированных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умных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сетей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сократило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потери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4%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регионах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аналогичным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износом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инфраструктуры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7C015D" w:rsidRPr="00013423">
        <w:rPr>
          <w:rFonts w:asciiTheme="majorHAnsi" w:hAnsiTheme="majorHAnsi" w:cstheme="majorHAnsi"/>
          <w:color w:val="404040"/>
        </w:rPr>
        <w:t>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7C015D" w:rsidRPr="00013423">
        <w:rPr>
          <w:rFonts w:asciiTheme="majorHAnsi" w:hAnsiTheme="majorHAnsi" w:cstheme="majorHAnsi"/>
          <w:color w:val="404040"/>
        </w:rPr>
        <w:t>что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7C015D" w:rsidRPr="00013423">
        <w:rPr>
          <w:rFonts w:asciiTheme="majorHAnsi" w:hAnsiTheme="majorHAnsi" w:cstheme="majorHAnsi"/>
          <w:color w:val="404040"/>
        </w:rPr>
        <w:t>привело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7C015D"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7C015D" w:rsidRPr="00013423">
        <w:rPr>
          <w:rFonts w:asciiTheme="majorHAnsi" w:hAnsiTheme="majorHAnsi" w:cstheme="majorHAnsi"/>
          <w:color w:val="404040"/>
        </w:rPr>
        <w:t>экономии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7C015D" w:rsidRPr="00013423">
        <w:rPr>
          <w:rFonts w:asciiTheme="majorHAnsi" w:hAnsiTheme="majorHAnsi" w:cstheme="majorHAnsi"/>
          <w:b/>
          <w:bCs/>
        </w:rPr>
        <w:t>$50</w:t>
      </w:r>
      <w:r w:rsidR="006D498B" w:rsidRPr="00013423">
        <w:rPr>
          <w:rFonts w:asciiTheme="majorHAnsi" w:hAnsiTheme="majorHAnsi" w:cstheme="majorHAnsi"/>
          <w:b/>
          <w:bCs/>
        </w:rPr>
        <w:t xml:space="preserve"> </w:t>
      </w:r>
      <w:r w:rsidR="007C015D" w:rsidRPr="00013423">
        <w:rPr>
          <w:rFonts w:asciiTheme="majorHAnsi" w:hAnsiTheme="majorHAnsi" w:cstheme="majorHAnsi"/>
          <w:b/>
          <w:bCs/>
        </w:rPr>
        <w:t>млн/год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(источник: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hyperlink r:id="rId21" w:tgtFrame="_blank" w:history="1">
        <w:r w:rsidRPr="00013423">
          <w:rPr>
            <w:rFonts w:asciiTheme="majorHAnsi" w:hAnsiTheme="majorHAnsi" w:cstheme="majorHAnsi"/>
            <w:color w:val="404040"/>
          </w:rPr>
          <w:t>SENER</w:t>
        </w:r>
      </w:hyperlink>
      <w:r w:rsidRPr="00013423">
        <w:rPr>
          <w:rFonts w:asciiTheme="majorHAnsi" w:hAnsiTheme="majorHAnsi" w:cstheme="majorHAnsi"/>
          <w:color w:val="404040"/>
        </w:rPr>
        <w:t>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2021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г.).</w:t>
      </w:r>
    </w:p>
    <w:p w14:paraId="51ACFA66" w14:textId="6E479912" w:rsidR="00B82A45" w:rsidRPr="00013423" w:rsidRDefault="00B82A45" w:rsidP="00D2134A">
      <w:pPr>
        <w:pStyle w:val="3"/>
        <w:spacing w:line="240" w:lineRule="auto"/>
        <w:jc w:val="both"/>
        <w:rPr>
          <w:rFonts w:cstheme="majorHAnsi"/>
          <w:color w:val="404040"/>
        </w:rPr>
      </w:pPr>
      <w:r w:rsidRPr="00013423">
        <w:rPr>
          <w:rFonts w:cstheme="majorHAnsi"/>
          <w:color w:val="404040"/>
        </w:rPr>
        <w:t>Ключевые</w:t>
      </w:r>
      <w:r w:rsidR="006D498B" w:rsidRPr="00013423">
        <w:rPr>
          <w:rFonts w:cstheme="majorHAnsi"/>
          <w:color w:val="404040"/>
        </w:rPr>
        <w:t xml:space="preserve"> </w:t>
      </w:r>
      <w:r w:rsidRPr="00013423">
        <w:rPr>
          <w:rFonts w:cstheme="majorHAnsi"/>
          <w:color w:val="404040"/>
        </w:rPr>
        <w:t>аспекты:</w:t>
      </w:r>
    </w:p>
    <w:p w14:paraId="740EF9B0" w14:textId="505A51BF" w:rsidR="00B82A45" w:rsidRPr="00013423" w:rsidRDefault="00B82A45" w:rsidP="001F66EC">
      <w:pPr>
        <w:pStyle w:val="a4"/>
        <w:numPr>
          <w:ilvl w:val="0"/>
          <w:numId w:val="18"/>
        </w:numPr>
        <w:spacing w:before="0" w:beforeAutospacing="0" w:after="6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Структура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потребления</w:t>
      </w:r>
      <w:r w:rsidR="00A44D1B" w:rsidRPr="00013423">
        <w:rPr>
          <w:rStyle w:val="a9"/>
          <w:rFonts w:asciiTheme="majorHAnsi" w:hAnsiTheme="majorHAnsi" w:cstheme="majorHAnsi"/>
          <w:color w:val="404040"/>
        </w:rPr>
        <w:t xml:space="preserve"> на Кубе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7D8DBE95" w14:textId="4FD8A22F" w:rsidR="00B82A45" w:rsidRPr="00013423" w:rsidRDefault="00B82A45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Жилой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сектор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~30%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(освещение,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бытовая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техника).</w:t>
      </w:r>
    </w:p>
    <w:p w14:paraId="41D55ED4" w14:textId="1923F35F" w:rsidR="00B82A45" w:rsidRPr="00013423" w:rsidRDefault="00B82A45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Промышленность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~25%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(производство,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сахарная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промышленность).</w:t>
      </w:r>
    </w:p>
    <w:p w14:paraId="31A3B8DE" w14:textId="7C11C60F" w:rsidR="00B82A45" w:rsidRPr="00013423" w:rsidRDefault="00B82A45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Транспорт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и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услуги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~45%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(включая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туристический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сектор).</w:t>
      </w:r>
    </w:p>
    <w:p w14:paraId="70F7EBEB" w14:textId="77EF7D08" w:rsidR="00B82A45" w:rsidRPr="00013423" w:rsidRDefault="00B82A45" w:rsidP="001F66EC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Энергетический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баланс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72229D50" w14:textId="6A8AD348" w:rsidR="00B82A45" w:rsidRPr="00013423" w:rsidRDefault="00B82A45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Куба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зависит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импорта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нефти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(около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70%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электроэнергии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вырабатывается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ТЭС).</w:t>
      </w:r>
    </w:p>
    <w:p w14:paraId="34FA0B83" w14:textId="7D260938" w:rsidR="00B82A45" w:rsidRPr="00013423" w:rsidRDefault="00B82A45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Активно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развивается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возобновляемая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энергетика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(солнечная,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ветровая,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биомасса),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которая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покрывает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~5–7%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потребностей.</w:t>
      </w:r>
    </w:p>
    <w:p w14:paraId="77986765" w14:textId="36777BF7" w:rsidR="00B82A45" w:rsidRPr="00013423" w:rsidRDefault="00B82A45" w:rsidP="001F66EC">
      <w:pPr>
        <w:pStyle w:val="a4"/>
        <w:numPr>
          <w:ilvl w:val="0"/>
          <w:numId w:val="18"/>
        </w:numPr>
        <w:spacing w:before="0" w:beforeAutospacing="0" w:after="6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Потребление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на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душу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населения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2CC3807C" w14:textId="1D71E91D" w:rsidR="00B82A45" w:rsidRPr="00013423" w:rsidRDefault="00B82A45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~</w:t>
      </w:r>
      <w:r w:rsidRPr="00013423">
        <w:rPr>
          <w:rStyle w:val="a9"/>
          <w:rFonts w:asciiTheme="majorHAnsi" w:hAnsiTheme="majorHAnsi" w:cstheme="majorHAnsi"/>
          <w:color w:val="404040"/>
        </w:rPr>
        <w:t>1,700–1,800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кВт·ч/год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сравнения: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США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—</w:t>
      </w:r>
      <w:r w:rsidR="0064117D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~12,000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proofErr w:type="spellStart"/>
      <w:r w:rsidRPr="00013423">
        <w:rPr>
          <w:rFonts w:asciiTheme="majorHAnsi" w:hAnsiTheme="majorHAnsi" w:cstheme="majorHAnsi"/>
          <w:color w:val="404040"/>
        </w:rPr>
        <w:t>кВт·ч</w:t>
      </w:r>
      <w:proofErr w:type="spellEnd"/>
      <w:r w:rsidRPr="00013423">
        <w:rPr>
          <w:rFonts w:asciiTheme="majorHAnsi" w:hAnsiTheme="majorHAnsi" w:cstheme="majorHAnsi"/>
          <w:color w:val="404040"/>
        </w:rPr>
        <w:t>/год,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D2134A"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Доминиканской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Республике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—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~1,500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кВт·ч/год).</w:t>
      </w:r>
    </w:p>
    <w:p w14:paraId="202FF756" w14:textId="5D5E5750" w:rsidR="00B82A45" w:rsidRPr="00013423" w:rsidRDefault="00B82A45" w:rsidP="00D2134A">
      <w:pPr>
        <w:pStyle w:val="a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Механизмы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экономии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466B954D" w14:textId="0F63DAC0" w:rsidR="000273BB" w:rsidRPr="00013423" w:rsidRDefault="000273BB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Снижения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потерь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передаче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электроэнергии.</w:t>
      </w:r>
    </w:p>
    <w:p w14:paraId="284B8ACF" w14:textId="737FE059" w:rsidR="000273BB" w:rsidRPr="00013423" w:rsidRDefault="000273BB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Оптимизации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нагрузки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подстанциях.</w:t>
      </w:r>
    </w:p>
    <w:p w14:paraId="23EF0A02" w14:textId="1F4FF38D" w:rsidR="000273BB" w:rsidRPr="00013423" w:rsidRDefault="000273BB" w:rsidP="001F66EC">
      <w:pPr>
        <w:pStyle w:val="a4"/>
        <w:numPr>
          <w:ilvl w:val="1"/>
          <w:numId w:val="18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Уменьшения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аварийности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сетей.</w:t>
      </w:r>
    </w:p>
    <w:p w14:paraId="67C34708" w14:textId="678637A2" w:rsidR="00B82A45" w:rsidRPr="00013423" w:rsidRDefault="00B82A45" w:rsidP="00D2134A">
      <w:pPr>
        <w:pStyle w:val="a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Количественные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показатели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236D392E" w14:textId="0677B84F" w:rsidR="00B82A45" w:rsidRPr="00013423" w:rsidRDefault="00B82A45" w:rsidP="001F66EC">
      <w:pPr>
        <w:pStyle w:val="a4"/>
        <w:numPr>
          <w:ilvl w:val="0"/>
          <w:numId w:val="17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Сокращение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потерь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энергии: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0273BB" w:rsidRPr="00013423">
        <w:rPr>
          <w:rStyle w:val="a9"/>
          <w:rFonts w:asciiTheme="majorHAnsi" w:hAnsiTheme="majorHAnsi" w:cstheme="majorHAnsi"/>
          <w:color w:val="404040"/>
        </w:rPr>
        <w:t>3</w:t>
      </w:r>
      <w:r w:rsidRPr="00013423">
        <w:rPr>
          <w:rStyle w:val="a9"/>
          <w:rFonts w:asciiTheme="majorHAnsi" w:hAnsiTheme="majorHAnsi" w:cstheme="majorHAnsi"/>
          <w:color w:val="404040"/>
        </w:rPr>
        <w:t>-</w:t>
      </w:r>
      <w:r w:rsidR="000273BB" w:rsidRPr="00013423">
        <w:rPr>
          <w:rStyle w:val="a9"/>
          <w:rFonts w:asciiTheme="majorHAnsi" w:hAnsiTheme="majorHAnsi" w:cstheme="majorHAnsi"/>
          <w:color w:val="404040"/>
        </w:rPr>
        <w:t>5</w:t>
      </w:r>
      <w:r w:rsidRPr="00013423">
        <w:rPr>
          <w:rStyle w:val="a9"/>
          <w:rFonts w:asciiTheme="majorHAnsi" w:hAnsiTheme="majorHAnsi" w:cstheme="majorHAnsi"/>
          <w:color w:val="404040"/>
        </w:rPr>
        <w:t>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страны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годовым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потреблением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20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ТВт·ч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—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экономия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$</w:t>
      </w:r>
      <w:r w:rsidR="000273BB" w:rsidRPr="00013423">
        <w:rPr>
          <w:rStyle w:val="a9"/>
          <w:rFonts w:asciiTheme="majorHAnsi" w:hAnsiTheme="majorHAnsi" w:cstheme="majorHAnsi"/>
          <w:color w:val="404040"/>
        </w:rPr>
        <w:t>36</w:t>
      </w:r>
      <w:r w:rsidRPr="00013423">
        <w:rPr>
          <w:rStyle w:val="a9"/>
          <w:rFonts w:asciiTheme="majorHAnsi" w:hAnsiTheme="majorHAnsi" w:cstheme="majorHAnsi"/>
          <w:color w:val="404040"/>
        </w:rPr>
        <w:t>–</w:t>
      </w:r>
      <w:r w:rsidR="000273BB" w:rsidRPr="00013423">
        <w:rPr>
          <w:rStyle w:val="a9"/>
          <w:rFonts w:asciiTheme="majorHAnsi" w:hAnsiTheme="majorHAnsi" w:cstheme="majorHAnsi"/>
          <w:color w:val="404040"/>
        </w:rPr>
        <w:t>60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млн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год).</w:t>
      </w:r>
    </w:p>
    <w:p w14:paraId="0F031544" w14:textId="53D6D8D3" w:rsidR="000273BB" w:rsidRPr="00013423" w:rsidRDefault="000273BB" w:rsidP="00D2134A">
      <w:pPr>
        <w:pStyle w:val="a4"/>
        <w:spacing w:before="0" w:beforeAutospacing="0" w:after="0" w:afterAutospacing="0"/>
        <w:ind w:left="720"/>
        <w:jc w:val="both"/>
        <w:rPr>
          <w:rStyle w:val="a9"/>
          <w:rFonts w:asciiTheme="majorHAnsi" w:hAnsiTheme="majorHAnsi" w:cstheme="majorHAnsi"/>
          <w:b w:val="0"/>
          <w:bCs w:val="0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более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детальной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оценки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необходимо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D2134A" w:rsidRPr="00013423">
        <w:rPr>
          <w:rFonts w:asciiTheme="majorHAnsi" w:hAnsiTheme="majorHAnsi" w:cstheme="majorHAnsi"/>
          <w:color w:val="404040"/>
        </w:rPr>
        <w:t>провести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D2134A" w:rsidRPr="00013423">
        <w:rPr>
          <w:rFonts w:asciiTheme="majorHAnsi" w:hAnsiTheme="majorHAnsi" w:cstheme="majorHAnsi"/>
          <w:color w:val="404040"/>
        </w:rPr>
        <w:t>детальный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анализ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построения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энергосети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A44D1B" w:rsidRPr="00013423">
        <w:rPr>
          <w:rFonts w:asciiTheme="majorHAnsi" w:hAnsiTheme="majorHAnsi" w:cstheme="majorHAnsi"/>
          <w:color w:val="404040"/>
        </w:rPr>
        <w:t>и структуры синхронизации.</w:t>
      </w:r>
    </w:p>
    <w:p w14:paraId="150DB516" w14:textId="1834BDB7" w:rsidR="00B82A45" w:rsidRPr="00013423" w:rsidRDefault="00B82A45" w:rsidP="00D2134A">
      <w:pPr>
        <w:pStyle w:val="4"/>
        <w:spacing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2.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Связь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(телекоммуникации)</w:t>
      </w:r>
    </w:p>
    <w:p w14:paraId="49E8C14B" w14:textId="65A5BEC1" w:rsidR="00B82A45" w:rsidRPr="00013423" w:rsidRDefault="00B82A45" w:rsidP="00D2134A">
      <w:pPr>
        <w:pStyle w:val="a4"/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Механизмы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экономии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48F5E41" w14:textId="1E067EA8" w:rsidR="00D23357" w:rsidRPr="00013423" w:rsidRDefault="00B82A45" w:rsidP="001F66EC">
      <w:pPr>
        <w:pStyle w:val="a4"/>
        <w:numPr>
          <w:ilvl w:val="0"/>
          <w:numId w:val="19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Снижение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простоев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014C2BD9" w14:textId="2E98B205" w:rsidR="00B82A45" w:rsidRPr="00013423" w:rsidRDefault="00B82A45" w:rsidP="001F66EC">
      <w:pPr>
        <w:pStyle w:val="a4"/>
        <w:numPr>
          <w:ilvl w:val="0"/>
          <w:numId w:val="19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lastRenderedPageBreak/>
        <w:t>Наносекундная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синхронизация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базовых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станций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5G/LTE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уменьшает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задержки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увеличивает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стабильность.</w:t>
      </w:r>
    </w:p>
    <w:p w14:paraId="5AB2EFC3" w14:textId="1306369D" w:rsidR="00D2134A" w:rsidRPr="00013423" w:rsidRDefault="00B82A45" w:rsidP="001F66EC">
      <w:pPr>
        <w:pStyle w:val="a4"/>
        <w:numPr>
          <w:ilvl w:val="0"/>
          <w:numId w:val="19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Повышение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эффективности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623ACFE3" w14:textId="5AA7CA54" w:rsidR="00B82A45" w:rsidRPr="00013423" w:rsidRDefault="00B82A45" w:rsidP="001F66EC">
      <w:pPr>
        <w:pStyle w:val="a4"/>
        <w:numPr>
          <w:ilvl w:val="0"/>
          <w:numId w:val="19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Устранение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джиттера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улучшает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качество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VoIP,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видеосвязи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потоковой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передачи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данных.</w:t>
      </w:r>
    </w:p>
    <w:p w14:paraId="0546302E" w14:textId="02610A7D" w:rsidR="00B82A45" w:rsidRPr="00013423" w:rsidRDefault="00B82A45" w:rsidP="00D2134A">
      <w:pPr>
        <w:pStyle w:val="a4"/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Количественные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показатели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70B30530" w14:textId="61D1D78D" w:rsidR="00B82A45" w:rsidRPr="00013423" w:rsidRDefault="00B82A45" w:rsidP="001F66EC">
      <w:pPr>
        <w:pStyle w:val="a4"/>
        <w:numPr>
          <w:ilvl w:val="0"/>
          <w:numId w:val="20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Сокращение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затрат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обслуживание: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BF7F67" w:rsidRPr="00013423">
        <w:rPr>
          <w:rStyle w:val="a9"/>
          <w:rFonts w:asciiTheme="majorHAnsi" w:hAnsiTheme="majorHAnsi" w:cstheme="majorHAnsi"/>
          <w:color w:val="404040"/>
        </w:rPr>
        <w:t>9</w:t>
      </w:r>
      <w:r w:rsidRPr="00013423">
        <w:rPr>
          <w:rStyle w:val="a9"/>
          <w:rFonts w:asciiTheme="majorHAnsi" w:hAnsiTheme="majorHAnsi" w:cstheme="majorHAnsi"/>
          <w:color w:val="404040"/>
        </w:rPr>
        <w:t>-</w:t>
      </w:r>
      <w:r w:rsidR="00BF7F67" w:rsidRPr="00013423">
        <w:rPr>
          <w:rStyle w:val="a9"/>
          <w:rFonts w:asciiTheme="majorHAnsi" w:hAnsiTheme="majorHAnsi" w:cstheme="majorHAnsi"/>
          <w:color w:val="404040"/>
        </w:rPr>
        <w:t>18</w:t>
      </w:r>
      <w:r w:rsidRPr="00013423">
        <w:rPr>
          <w:rStyle w:val="a9"/>
          <w:rFonts w:asciiTheme="majorHAnsi" w:hAnsiTheme="majorHAnsi" w:cstheme="majorHAnsi"/>
          <w:color w:val="404040"/>
        </w:rPr>
        <w:t>%</w:t>
      </w:r>
    </w:p>
    <w:p w14:paraId="2018E61B" w14:textId="6F9C3A4E" w:rsidR="00D2134A" w:rsidRPr="00013423" w:rsidRDefault="00B82A45" w:rsidP="001F66EC">
      <w:pPr>
        <w:pStyle w:val="a4"/>
        <w:numPr>
          <w:ilvl w:val="0"/>
          <w:numId w:val="20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Рост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пропускной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способности: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="00D2134A" w:rsidRPr="00013423">
        <w:rPr>
          <w:rStyle w:val="a9"/>
          <w:rFonts w:asciiTheme="majorHAnsi" w:hAnsiTheme="majorHAnsi" w:cstheme="majorHAnsi"/>
          <w:color w:val="404040"/>
        </w:rPr>
        <w:t>5</w:t>
      </w:r>
      <w:r w:rsidRPr="00013423">
        <w:rPr>
          <w:rStyle w:val="a9"/>
          <w:rFonts w:asciiTheme="majorHAnsi" w:hAnsiTheme="majorHAnsi" w:cstheme="majorHAnsi"/>
          <w:color w:val="404040"/>
        </w:rPr>
        <w:t>-7%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</w:p>
    <w:p w14:paraId="122D422A" w14:textId="42F3DAAD" w:rsidR="00D2134A" w:rsidRPr="00013423" w:rsidRDefault="00B82A45" w:rsidP="001F66EC">
      <w:pPr>
        <w:pStyle w:val="a4"/>
        <w:numPr>
          <w:ilvl w:val="0"/>
          <w:numId w:val="20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Пример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3FFA9BA0" w14:textId="70F4D8F3" w:rsidR="00BF7F67" w:rsidRPr="00013423" w:rsidRDefault="00B82A45" w:rsidP="00BF7F67">
      <w:pPr>
        <w:pStyle w:val="a4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Южной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Корее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A44D1B" w:rsidRPr="00013423">
        <w:rPr>
          <w:rFonts w:asciiTheme="majorHAnsi" w:hAnsiTheme="majorHAnsi" w:cstheme="majorHAnsi"/>
          <w:color w:val="404040"/>
        </w:rPr>
        <w:t xml:space="preserve">улучшение </w:t>
      </w:r>
      <w:r w:rsidRPr="00013423">
        <w:rPr>
          <w:rFonts w:asciiTheme="majorHAnsi" w:hAnsiTheme="majorHAnsi" w:cstheme="majorHAnsi"/>
          <w:color w:val="404040"/>
        </w:rPr>
        <w:t>синхронизация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сетей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5G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сократила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простои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12%,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повысив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прибыль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b/>
          <w:bCs/>
          <w:color w:val="404040"/>
        </w:rPr>
        <w:t>операторов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$120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млн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год.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</w:p>
    <w:p w14:paraId="3D2EDFDE" w14:textId="3E5121F9" w:rsidR="00D2134A" w:rsidRPr="00013423" w:rsidRDefault="00D2134A" w:rsidP="00BF7F67">
      <w:pPr>
        <w:pStyle w:val="a4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ETECSA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прогнозируемая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экономия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—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$9–18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млн/год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счет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снижения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затрат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обслуживание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A44D1B" w:rsidRPr="00013423">
        <w:rPr>
          <w:rFonts w:asciiTheme="majorHAnsi" w:hAnsiTheme="majorHAnsi" w:cstheme="majorHAnsi"/>
          <w:color w:val="404040"/>
        </w:rPr>
        <w:t xml:space="preserve"> возможного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роста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абонентской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базы.</w:t>
      </w:r>
    </w:p>
    <w:p w14:paraId="30E80A97" w14:textId="41783E61" w:rsidR="00997F94" w:rsidRPr="00013423" w:rsidRDefault="00483487" w:rsidP="00843C4E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53B0069E">
          <v:rect id="_x0000_i1041" style="width:0;height:.75pt" o:hralign="center" o:hrstd="t" o:hrnoshade="t" o:hr="t" fillcolor="#404040" stroked="f"/>
        </w:pict>
      </w:r>
    </w:p>
    <w:p w14:paraId="099715C2" w14:textId="0E11B233" w:rsidR="0093537E" w:rsidRPr="00013423" w:rsidRDefault="0093537E" w:rsidP="0093537E">
      <w:pPr>
        <w:pStyle w:val="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Финансовый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сектор</w:t>
      </w:r>
    </w:p>
    <w:p w14:paraId="37E7A7DF" w14:textId="6242815A" w:rsidR="0093537E" w:rsidRPr="00013423" w:rsidRDefault="0093537E" w:rsidP="0093537E">
      <w:pPr>
        <w:pStyle w:val="a4"/>
        <w:spacing w:before="0" w:beforeAutospacing="0" w:after="0" w:afterAutospacing="0"/>
        <w:jc w:val="both"/>
        <w:rPr>
          <w:rStyle w:val="a9"/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Экономия: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</w:p>
    <w:p w14:paraId="0CB11A6C" w14:textId="4C4140EA" w:rsidR="0093537E" w:rsidRPr="00013423" w:rsidRDefault="0093537E" w:rsidP="0093537E">
      <w:pPr>
        <w:pStyle w:val="a4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Предотвращение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ошибок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транзакциях,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снижение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рисков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штрафов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несоответствие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регуляторным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требованиям.</w:t>
      </w:r>
    </w:p>
    <w:p w14:paraId="042A6B9A" w14:textId="5A0854FB" w:rsidR="0093537E" w:rsidRPr="00013423" w:rsidRDefault="0093537E" w:rsidP="0093537E">
      <w:pPr>
        <w:pStyle w:val="a4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Аналитика:</w:t>
      </w:r>
    </w:p>
    <w:p w14:paraId="6A6EA84B" w14:textId="21D5058E" w:rsidR="0093537E" w:rsidRPr="00013423" w:rsidRDefault="0093537E" w:rsidP="001F66EC">
      <w:pPr>
        <w:pStyle w:val="a4"/>
        <w:numPr>
          <w:ilvl w:val="0"/>
          <w:numId w:val="2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биржах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высокочастотного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трейдинга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(HFT)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рассинхронизация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даже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1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мкс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может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привести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убыткам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$4–10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млн/день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323B2BAD" w14:textId="7637B1A2" w:rsidR="0093537E" w:rsidRPr="00013423" w:rsidRDefault="0093537E" w:rsidP="001F66EC">
      <w:pPr>
        <w:pStyle w:val="a4"/>
        <w:numPr>
          <w:ilvl w:val="0"/>
          <w:numId w:val="2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Пример: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Биржа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NYSE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использует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атомные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часы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синхронизации,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что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снижает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ошибки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99%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23074AF0" w14:textId="3C1E0685" w:rsidR="0093537E" w:rsidRPr="00013423" w:rsidRDefault="0093537E" w:rsidP="001F66EC">
      <w:pPr>
        <w:pStyle w:val="a4"/>
        <w:numPr>
          <w:ilvl w:val="0"/>
          <w:numId w:val="29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банков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соответствие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требованиям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MiFID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II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(ЕС)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требует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точности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≤100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мкс</w:t>
      </w:r>
      <w:r w:rsidRPr="00013423">
        <w:rPr>
          <w:rFonts w:asciiTheme="majorHAnsi" w:hAnsiTheme="majorHAnsi" w:cstheme="majorHAnsi"/>
          <w:color w:val="404040"/>
        </w:rPr>
        <w:t>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иначе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штрафы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достигают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$5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млн/год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организацию.</w:t>
      </w:r>
    </w:p>
    <w:p w14:paraId="5A86D898" w14:textId="5C504D85" w:rsidR="00037FC2" w:rsidRDefault="00037FC2">
      <w:pPr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  <w:r>
        <w:rPr>
          <w:rFonts w:asciiTheme="majorHAnsi" w:hAnsiTheme="majorHAnsi" w:cstheme="majorHAnsi"/>
          <w:color w:val="404040"/>
        </w:rPr>
        <w:br w:type="page"/>
      </w:r>
    </w:p>
    <w:p w14:paraId="67AEE5B2" w14:textId="7572C97D" w:rsidR="005E56A5" w:rsidRPr="00013423" w:rsidRDefault="005E56A5" w:rsidP="00765DE3">
      <w:pPr>
        <w:pStyle w:val="3"/>
        <w:spacing w:before="0"/>
        <w:jc w:val="center"/>
        <w:rPr>
          <w:rFonts w:cstheme="majorHAnsi"/>
          <w:color w:val="404040"/>
          <w:sz w:val="28"/>
          <w:szCs w:val="28"/>
        </w:rPr>
      </w:pPr>
      <w:r w:rsidRPr="00013423">
        <w:rPr>
          <w:rStyle w:val="a9"/>
          <w:rFonts w:cstheme="majorHAnsi"/>
          <w:color w:val="404040"/>
          <w:sz w:val="28"/>
          <w:szCs w:val="28"/>
        </w:rPr>
        <w:lastRenderedPageBreak/>
        <w:t>Синхронизация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платежных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терминалов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и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систем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оплаты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на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Кубе: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ключевые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аспекты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и</w:t>
      </w:r>
      <w:r w:rsidR="006D498B" w:rsidRPr="00013423">
        <w:rPr>
          <w:rStyle w:val="a9"/>
          <w:rFonts w:cstheme="majorHAnsi"/>
          <w:color w:val="404040"/>
          <w:sz w:val="28"/>
          <w:szCs w:val="28"/>
        </w:rPr>
        <w:t xml:space="preserve"> </w:t>
      </w:r>
      <w:r w:rsidRPr="00013423">
        <w:rPr>
          <w:rStyle w:val="a9"/>
          <w:rFonts w:cstheme="majorHAnsi"/>
          <w:color w:val="404040"/>
          <w:sz w:val="28"/>
          <w:szCs w:val="28"/>
        </w:rPr>
        <w:t>решения</w:t>
      </w:r>
    </w:p>
    <w:p w14:paraId="3BAEC0B8" w14:textId="77777777" w:rsidR="005E56A5" w:rsidRPr="00013423" w:rsidRDefault="00483487" w:rsidP="005E56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098D7F15">
          <v:rect id="_x0000_i1042" style="width:0;height:.75pt" o:hralign="center" o:hrstd="t" o:hrnoshade="t" o:hr="t" fillcolor="#404040" stroked="f"/>
        </w:pict>
      </w:r>
    </w:p>
    <w:p w14:paraId="3A2431A1" w14:textId="6C58AA8B" w:rsidR="005E56A5" w:rsidRPr="00013423" w:rsidRDefault="005E56A5" w:rsidP="00037FC2">
      <w:pPr>
        <w:pStyle w:val="4"/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Текущие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проблемы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платежных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систем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на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Кубе</w:t>
      </w:r>
    </w:p>
    <w:p w14:paraId="072468C9" w14:textId="77777777" w:rsidR="00C17492" w:rsidRPr="00013423" w:rsidRDefault="005E56A5" w:rsidP="001F66EC">
      <w:pPr>
        <w:pStyle w:val="a4"/>
        <w:numPr>
          <w:ilvl w:val="0"/>
          <w:numId w:val="31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Ограниченный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доступ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к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международным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системам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990BEB7" w14:textId="03E8702F" w:rsidR="005E56A5" w:rsidRPr="00013423" w:rsidRDefault="005E56A5" w:rsidP="00037FC2">
      <w:pPr>
        <w:pStyle w:val="a4"/>
        <w:spacing w:before="0" w:beforeAutospacing="0" w:after="0" w:afterAutospacing="0"/>
        <w:ind w:left="72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Санкции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регуляторные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барьеры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блокируют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интеграцию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Visa/Mastercard.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Основные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решения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—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локальные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системы,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такие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как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Transfermóvile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EnZona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60F1220F" w14:textId="568A5884" w:rsidR="005E56A5" w:rsidRPr="00013423" w:rsidRDefault="005E56A5" w:rsidP="001F66EC">
      <w:pPr>
        <w:pStyle w:val="a4"/>
        <w:numPr>
          <w:ilvl w:val="0"/>
          <w:numId w:val="31"/>
        </w:numPr>
        <w:spacing w:before="0" w:beforeAutospacing="0" w:after="6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Нестабильная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инфраструктура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DB48067" w14:textId="2E66E45F" w:rsidR="005E56A5" w:rsidRPr="00013423" w:rsidRDefault="005E56A5" w:rsidP="001F66EC">
      <w:pPr>
        <w:pStyle w:val="a4"/>
        <w:numPr>
          <w:ilvl w:val="1"/>
          <w:numId w:val="31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Перебои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интернетом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электричеством.</w:t>
      </w:r>
    </w:p>
    <w:p w14:paraId="30AEB8ED" w14:textId="62DC7EDE" w:rsidR="005E56A5" w:rsidRPr="00013423" w:rsidRDefault="005E56A5" w:rsidP="001F66EC">
      <w:pPr>
        <w:pStyle w:val="a4"/>
        <w:numPr>
          <w:ilvl w:val="1"/>
          <w:numId w:val="31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Низкая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скорость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обработки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транзакций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из-за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ручных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процессов.</w:t>
      </w:r>
    </w:p>
    <w:p w14:paraId="39F916D8" w14:textId="4289C6C2" w:rsidR="005E56A5" w:rsidRPr="00013423" w:rsidRDefault="005E56A5" w:rsidP="001F66EC">
      <w:pPr>
        <w:pStyle w:val="a4"/>
        <w:numPr>
          <w:ilvl w:val="0"/>
          <w:numId w:val="31"/>
        </w:numPr>
        <w:spacing w:before="0" w:beforeAutospacing="0" w:after="6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Риски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безопасности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23EE1F88" w14:textId="3BFEA14D" w:rsidR="005E56A5" w:rsidRPr="00013423" w:rsidRDefault="005E56A5" w:rsidP="001F66EC">
      <w:pPr>
        <w:pStyle w:val="a4"/>
        <w:numPr>
          <w:ilvl w:val="1"/>
          <w:numId w:val="31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Отсутствие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точных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меток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повышает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уязвимость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мошенничеству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(например,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повторное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использование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токенов).</w:t>
      </w:r>
    </w:p>
    <w:p w14:paraId="7779FD63" w14:textId="46DFB01E" w:rsidR="005E56A5" w:rsidRPr="00013423" w:rsidRDefault="005E56A5" w:rsidP="001F66EC">
      <w:pPr>
        <w:pStyle w:val="a4"/>
        <w:numPr>
          <w:ilvl w:val="0"/>
          <w:numId w:val="31"/>
        </w:numPr>
        <w:spacing w:before="0" w:beforeAutospacing="0" w:after="0" w:afterAutospacing="0"/>
        <w:jc w:val="both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Низкая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цифровизация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013C6DB1" w14:textId="728C1519" w:rsidR="005E56A5" w:rsidRPr="00013423" w:rsidRDefault="006D498B" w:rsidP="00037FC2">
      <w:pPr>
        <w:pStyle w:val="a4"/>
        <w:spacing w:before="0" w:beforeAutospacing="0" w:after="0" w:afterAutospacing="0"/>
        <w:ind w:left="360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Только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Style w:val="a9"/>
          <w:rFonts w:asciiTheme="majorHAnsi" w:hAnsiTheme="majorHAnsi" w:cstheme="majorHAnsi"/>
          <w:color w:val="404040"/>
        </w:rPr>
        <w:t>35%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населения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активно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используют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онлайн-платежи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(данные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2023</w:t>
      </w:r>
      <w:r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г.).</w:t>
      </w:r>
    </w:p>
    <w:p w14:paraId="0648C525" w14:textId="77777777" w:rsidR="005E56A5" w:rsidRPr="00013423" w:rsidRDefault="00483487" w:rsidP="00037FC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14510506">
          <v:rect id="_x0000_i1043" style="width:0;height:.75pt" o:hralign="center" o:hrstd="t" o:hrnoshade="t" o:hr="t" fillcolor="#404040" stroked="f"/>
        </w:pict>
      </w:r>
    </w:p>
    <w:p w14:paraId="30BFC581" w14:textId="06456281" w:rsidR="005E56A5" w:rsidRPr="00013423" w:rsidRDefault="005E56A5" w:rsidP="00037FC2">
      <w:pPr>
        <w:pStyle w:val="4"/>
        <w:tabs>
          <w:tab w:val="left" w:pos="851"/>
        </w:tabs>
        <w:spacing w:before="0" w:beforeAutospacing="0" w:after="0" w:afterAutospacing="0"/>
        <w:ind w:firstLine="567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Роль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синхронизации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в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решении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проблем</w:t>
      </w:r>
    </w:p>
    <w:p w14:paraId="4808B984" w14:textId="2B9E87E4" w:rsidR="005E56A5" w:rsidRPr="00013423" w:rsidRDefault="005E56A5" w:rsidP="001F66EC">
      <w:pPr>
        <w:pStyle w:val="a4"/>
        <w:numPr>
          <w:ilvl w:val="0"/>
          <w:numId w:val="32"/>
        </w:numPr>
        <w:tabs>
          <w:tab w:val="left" w:pos="851"/>
        </w:tabs>
        <w:spacing w:before="0" w:beforeAutospacing="0" w:after="60" w:afterAutospacing="0"/>
        <w:ind w:left="0" w:firstLine="567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Корректная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обработка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транзакций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1C1DABB" w14:textId="166A0C66" w:rsidR="005E56A5" w:rsidRPr="00013423" w:rsidRDefault="005E56A5" w:rsidP="001F66EC">
      <w:pPr>
        <w:pStyle w:val="a4"/>
        <w:numPr>
          <w:ilvl w:val="1"/>
          <w:numId w:val="32"/>
        </w:numPr>
        <w:tabs>
          <w:tab w:val="left" w:pos="851"/>
        </w:tabs>
        <w:spacing w:before="0" w:beforeAutospacing="0" w:after="0" w:afterAutospacing="0"/>
        <w:ind w:left="0" w:firstLine="567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Расхождение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между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терминалами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серверами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приводит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ошибкам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(«отказ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авторизации»,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«двойное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списание»).</w:t>
      </w:r>
    </w:p>
    <w:p w14:paraId="54F0E497" w14:textId="6657A216" w:rsidR="005E56A5" w:rsidRPr="00013423" w:rsidRDefault="005E56A5" w:rsidP="001F66EC">
      <w:pPr>
        <w:pStyle w:val="a4"/>
        <w:numPr>
          <w:ilvl w:val="1"/>
          <w:numId w:val="32"/>
        </w:numPr>
        <w:tabs>
          <w:tab w:val="left" w:pos="851"/>
        </w:tabs>
        <w:spacing w:before="0" w:beforeAutospacing="0" w:after="0" w:afterAutospacing="0"/>
        <w:ind w:left="0" w:firstLine="567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Пример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рассинхронизации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&gt;1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количество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ошибок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возрастает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20%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(данные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NIST</w:t>
      </w:r>
      <w:r w:rsidRPr="00013423">
        <w:rPr>
          <w:rFonts w:asciiTheme="majorHAnsi" w:hAnsiTheme="majorHAnsi" w:cstheme="majorHAnsi"/>
          <w:color w:val="404040"/>
        </w:rPr>
        <w:t>).</w:t>
      </w:r>
    </w:p>
    <w:p w14:paraId="387E5896" w14:textId="45658CB5" w:rsidR="005E56A5" w:rsidRPr="00013423" w:rsidRDefault="005E56A5" w:rsidP="001F66EC">
      <w:pPr>
        <w:pStyle w:val="a4"/>
        <w:numPr>
          <w:ilvl w:val="0"/>
          <w:numId w:val="32"/>
        </w:numPr>
        <w:tabs>
          <w:tab w:val="clear" w:pos="720"/>
          <w:tab w:val="num" w:pos="993"/>
        </w:tabs>
        <w:spacing w:before="0" w:beforeAutospacing="0" w:after="60" w:afterAutospacing="0"/>
        <w:ind w:left="0" w:firstLine="567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Безопасность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операций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62194343" w14:textId="38288A40" w:rsidR="005E56A5" w:rsidRPr="00013423" w:rsidRDefault="005E56A5" w:rsidP="001F66EC">
      <w:pPr>
        <w:pStyle w:val="a4"/>
        <w:numPr>
          <w:ilvl w:val="1"/>
          <w:numId w:val="32"/>
        </w:numPr>
        <w:tabs>
          <w:tab w:val="num" w:pos="993"/>
        </w:tabs>
        <w:spacing w:before="0" w:beforeAutospacing="0" w:after="0" w:afterAutospacing="0"/>
        <w:ind w:left="0" w:firstLine="567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Временные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метки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токенах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журналах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транзакций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требуют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точности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≤100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предотвращения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подделки.</w:t>
      </w:r>
    </w:p>
    <w:p w14:paraId="7E365A32" w14:textId="68FDBC40" w:rsidR="005E56A5" w:rsidRPr="00013423" w:rsidRDefault="005E56A5" w:rsidP="001F66EC">
      <w:pPr>
        <w:pStyle w:val="a4"/>
        <w:numPr>
          <w:ilvl w:val="1"/>
          <w:numId w:val="32"/>
        </w:numPr>
        <w:tabs>
          <w:tab w:val="num" w:pos="993"/>
        </w:tabs>
        <w:spacing w:before="0" w:beforeAutospacing="0" w:after="0" w:afterAutospacing="0"/>
        <w:ind w:left="0" w:firstLine="567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Пример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Бразилии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синхронизация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снизила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мошенничество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POS-терминалами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15%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6DCDB7F1" w14:textId="532F1168" w:rsidR="005E56A5" w:rsidRPr="00013423" w:rsidRDefault="005E56A5" w:rsidP="001F66EC">
      <w:pPr>
        <w:pStyle w:val="a4"/>
        <w:numPr>
          <w:ilvl w:val="0"/>
          <w:numId w:val="32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Соответствие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стандартам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062F2FD9" w14:textId="59BFFBD6" w:rsidR="005E56A5" w:rsidRPr="00013423" w:rsidRDefault="005E56A5" w:rsidP="00037FC2">
      <w:pPr>
        <w:pStyle w:val="a4"/>
        <w:spacing w:before="0" w:beforeAutospacing="0" w:after="0" w:afterAutospacing="0"/>
        <w:ind w:left="360" w:firstLine="348"/>
        <w:jc w:val="both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Даже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локальные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системы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нуждаются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будущей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интеграции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международными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платформами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(например,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снятии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санкций).</w:t>
      </w:r>
    </w:p>
    <w:p w14:paraId="5B4B38B9" w14:textId="77777777" w:rsidR="005E56A5" w:rsidRPr="00013423" w:rsidRDefault="00483487" w:rsidP="005E56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033A7A18">
          <v:rect id="_x0000_i1044" style="width:0;height:.75pt" o:hralign="center" o:hrstd="t" o:hrnoshade="t" o:hr="t" fillcolor="#404040" stroked="f"/>
        </w:pict>
      </w:r>
    </w:p>
    <w:p w14:paraId="6FCC0771" w14:textId="738BBD1E" w:rsidR="005E56A5" w:rsidRPr="00013423" w:rsidRDefault="005E56A5" w:rsidP="00037FC2">
      <w:pPr>
        <w:pStyle w:val="4"/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Предлагаемые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решения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для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Кубы</w:t>
      </w:r>
    </w:p>
    <w:p w14:paraId="01466C05" w14:textId="1DCC4A57" w:rsidR="005E56A5" w:rsidRPr="00013423" w:rsidRDefault="005E56A5" w:rsidP="001F66EC">
      <w:pPr>
        <w:pStyle w:val="a4"/>
        <w:numPr>
          <w:ilvl w:val="0"/>
          <w:numId w:val="33"/>
        </w:numPr>
        <w:spacing w:before="0" w:beforeAutospacing="0" w:after="6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Локальные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NTP/</w:t>
      </w:r>
      <w:r w:rsidRPr="00013423">
        <w:rPr>
          <w:rStyle w:val="a9"/>
          <w:rFonts w:asciiTheme="majorHAnsi" w:hAnsiTheme="majorHAnsi" w:cstheme="majorHAnsi"/>
          <w:color w:val="404040"/>
          <w:lang w:val="en-US"/>
        </w:rPr>
        <w:t>PTP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-серверы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с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резервированием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(</w:t>
      </w:r>
      <w:r w:rsidRPr="00013423">
        <w:rPr>
          <w:rStyle w:val="a9"/>
          <w:rFonts w:asciiTheme="majorHAnsi" w:hAnsiTheme="majorHAnsi" w:cstheme="majorHAnsi"/>
          <w:color w:val="404040"/>
          <w:lang w:val="en-US"/>
        </w:rPr>
        <w:t>Quantum</w:t>
      </w:r>
      <w:r w:rsidR="0012017F" w:rsidRPr="0012017F">
        <w:rPr>
          <w:rStyle w:val="a9"/>
          <w:rFonts w:asciiTheme="majorHAnsi" w:hAnsiTheme="majorHAnsi" w:cstheme="majorHAnsi"/>
          <w:color w:val="404040"/>
        </w:rPr>
        <w:t xml:space="preserve"> </w:t>
      </w:r>
      <w:proofErr w:type="spellStart"/>
      <w:r w:rsidRPr="00013423">
        <w:rPr>
          <w:rStyle w:val="a9"/>
          <w:rFonts w:asciiTheme="majorHAnsi" w:hAnsiTheme="majorHAnsi" w:cstheme="majorHAnsi"/>
          <w:color w:val="404040"/>
          <w:lang w:val="en-US"/>
        </w:rPr>
        <w:t>TimeStik</w:t>
      </w:r>
      <w:proofErr w:type="spellEnd"/>
      <w:r w:rsidR="00765DE3" w:rsidRPr="00013423">
        <w:rPr>
          <w:rStyle w:val="a9"/>
          <w:rFonts w:asciiTheme="majorHAnsi" w:hAnsiTheme="majorHAnsi" w:cstheme="majorHAnsi"/>
          <w:color w:val="404040"/>
        </w:rPr>
        <w:t>)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374655BB" w14:textId="160EDEAA" w:rsidR="005E56A5" w:rsidRPr="00013423" w:rsidRDefault="005E56A5" w:rsidP="001F66EC">
      <w:pPr>
        <w:pStyle w:val="a4"/>
        <w:numPr>
          <w:ilvl w:val="1"/>
          <w:numId w:val="33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Преимущество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работают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без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интернета,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устойчивы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отключениям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электричества.</w:t>
      </w:r>
    </w:p>
    <w:p w14:paraId="2053CB05" w14:textId="44680CBC" w:rsidR="005E56A5" w:rsidRPr="00013423" w:rsidRDefault="005E56A5" w:rsidP="001F66EC">
      <w:pPr>
        <w:pStyle w:val="a4"/>
        <w:numPr>
          <w:ilvl w:val="0"/>
          <w:numId w:val="33"/>
        </w:numPr>
        <w:spacing w:before="0" w:beforeAutospacing="0" w:after="6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Есть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возможность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в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интеграция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с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Transfermóvile/EnZona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49A03CEF" w14:textId="0359E271" w:rsidR="005E56A5" w:rsidRPr="00013423" w:rsidRDefault="005E56A5" w:rsidP="001F66EC">
      <w:pPr>
        <w:pStyle w:val="a4"/>
        <w:numPr>
          <w:ilvl w:val="1"/>
          <w:numId w:val="33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Добавление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меток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протоколы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транзакций.</w:t>
      </w:r>
    </w:p>
    <w:p w14:paraId="234E668E" w14:textId="4E46DBE1" w:rsidR="005E56A5" w:rsidRPr="00013423" w:rsidRDefault="005E56A5" w:rsidP="001F66EC">
      <w:pPr>
        <w:pStyle w:val="a4"/>
        <w:numPr>
          <w:ilvl w:val="1"/>
          <w:numId w:val="33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lastRenderedPageBreak/>
        <w:t>Использование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PTP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(IEEE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1588)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терминалов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точностью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≤1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мкс.</w:t>
      </w:r>
    </w:p>
    <w:p w14:paraId="11C1253D" w14:textId="77777777" w:rsidR="005E56A5" w:rsidRPr="00013423" w:rsidRDefault="005E56A5" w:rsidP="001F66EC">
      <w:pPr>
        <w:pStyle w:val="a4"/>
        <w:numPr>
          <w:ilvl w:val="0"/>
          <w:numId w:val="33"/>
        </w:numPr>
        <w:spacing w:before="0" w:beforeAutospacing="0" w:after="6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Офлайн-синхронизация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39BE4BDC" w14:textId="37EE18A4" w:rsidR="005E56A5" w:rsidRPr="00013423" w:rsidRDefault="005E56A5" w:rsidP="001F66EC">
      <w:pPr>
        <w:pStyle w:val="a4"/>
        <w:numPr>
          <w:ilvl w:val="1"/>
          <w:numId w:val="33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Обновление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времени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терминалов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через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SIM-карты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(использование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сетей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мобильной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связи).</w:t>
      </w:r>
    </w:p>
    <w:p w14:paraId="54710153" w14:textId="098ADC15" w:rsidR="005E56A5" w:rsidRPr="00013423" w:rsidRDefault="005E56A5" w:rsidP="001F66EC">
      <w:pPr>
        <w:pStyle w:val="a4"/>
        <w:numPr>
          <w:ilvl w:val="1"/>
          <w:numId w:val="33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Пример</w:t>
      </w:r>
      <w:r w:rsidRPr="00013423">
        <w:rPr>
          <w:rFonts w:asciiTheme="majorHAnsi" w:hAnsiTheme="majorHAnsi" w:cstheme="majorHAnsi"/>
          <w:color w:val="404040"/>
        </w:rPr>
        <w:t>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Индии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сервис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UPI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использует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синхронизацию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через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GSM-сети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офлайн-транзакций.</w:t>
      </w:r>
    </w:p>
    <w:p w14:paraId="7AD424E1" w14:textId="77777777" w:rsidR="005E56A5" w:rsidRPr="00013423" w:rsidRDefault="00483487" w:rsidP="005E56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756AA60F">
          <v:rect id="_x0000_i1045" style="width:0;height:.75pt" o:hralign="center" o:hrstd="t" o:hrnoshade="t" o:hr="t" fillcolor="#404040" stroked="f"/>
        </w:pict>
      </w:r>
    </w:p>
    <w:p w14:paraId="3797D6CE" w14:textId="4FF55022" w:rsidR="005E56A5" w:rsidRPr="00013423" w:rsidRDefault="005E56A5" w:rsidP="005E56A5">
      <w:pPr>
        <w:pStyle w:val="4"/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Примеры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успешных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кейсов</w:t>
      </w:r>
    </w:p>
    <w:p w14:paraId="57187B78" w14:textId="4EA42E35" w:rsidR="005E56A5" w:rsidRPr="00013423" w:rsidRDefault="005E56A5" w:rsidP="001F66EC">
      <w:pPr>
        <w:pStyle w:val="a4"/>
        <w:numPr>
          <w:ilvl w:val="0"/>
          <w:numId w:val="34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Кения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(система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M-Pesa)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6145943E" w14:textId="734AEEC4" w:rsidR="005E56A5" w:rsidRPr="00013423" w:rsidRDefault="005E56A5" w:rsidP="001F66EC">
      <w:pPr>
        <w:pStyle w:val="a4"/>
        <w:numPr>
          <w:ilvl w:val="1"/>
          <w:numId w:val="34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Внедрение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локальных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NTP-серверов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сократило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ошибки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транзакций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30%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4554ECB5" w14:textId="76122775" w:rsidR="005E56A5" w:rsidRPr="00013423" w:rsidRDefault="005E56A5" w:rsidP="001F66EC">
      <w:pPr>
        <w:pStyle w:val="a4"/>
        <w:numPr>
          <w:ilvl w:val="1"/>
          <w:numId w:val="34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Экономия: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$5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млн/год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за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счет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снижения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мошенничества.</w:t>
      </w:r>
    </w:p>
    <w:p w14:paraId="6609C1F4" w14:textId="11F862AF" w:rsidR="005E56A5" w:rsidRPr="00013423" w:rsidRDefault="005E56A5" w:rsidP="001F66EC">
      <w:pPr>
        <w:pStyle w:val="a4"/>
        <w:numPr>
          <w:ilvl w:val="0"/>
          <w:numId w:val="34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Венесуэла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(система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Biopago)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1F62A48E" w14:textId="2550FCE3" w:rsidR="005E56A5" w:rsidRPr="00013423" w:rsidRDefault="005E56A5" w:rsidP="001F66EC">
      <w:pPr>
        <w:pStyle w:val="a4"/>
        <w:numPr>
          <w:ilvl w:val="1"/>
          <w:numId w:val="34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Использование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GNSS-синхронизации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терминалов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условиях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санкций.</w:t>
      </w:r>
    </w:p>
    <w:p w14:paraId="264F992E" w14:textId="3FD113BF" w:rsidR="005E56A5" w:rsidRPr="00013423" w:rsidRDefault="005E56A5" w:rsidP="001F66EC">
      <w:pPr>
        <w:pStyle w:val="a4"/>
        <w:numPr>
          <w:ilvl w:val="1"/>
          <w:numId w:val="34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Скорость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обработки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платежей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выросла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25%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56B43906" w14:textId="77777777" w:rsidR="005E56A5" w:rsidRPr="00013423" w:rsidRDefault="00483487" w:rsidP="005E56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17718843">
          <v:rect id="_x0000_i1046" style="width:0;height:.75pt" o:hralign="center" o:hrstd="t" o:hrnoshade="t" o:hr="t" fillcolor="#404040" stroked="f"/>
        </w:pict>
      </w:r>
    </w:p>
    <w:p w14:paraId="5AFC87AD" w14:textId="4A4F62C7" w:rsidR="005E56A5" w:rsidRPr="00013423" w:rsidRDefault="005E56A5" w:rsidP="00765DE3">
      <w:pPr>
        <w:pStyle w:val="4"/>
        <w:spacing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Ожидаемые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результаты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для</w:t>
      </w:r>
      <w:r w:rsidR="006D498B" w:rsidRPr="00013423">
        <w:rPr>
          <w:rStyle w:val="a9"/>
          <w:rFonts w:asciiTheme="majorHAnsi" w:hAnsiTheme="majorHAnsi" w:cstheme="majorHAnsi"/>
          <w:b/>
          <w:bCs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b/>
          <w:bCs/>
          <w:color w:val="404040"/>
        </w:rPr>
        <w:t>Кубы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72"/>
        <w:gridCol w:w="4539"/>
        <w:gridCol w:w="4132"/>
      </w:tblGrid>
      <w:tr w:rsidR="005E56A5" w:rsidRPr="00013423" w14:paraId="091655AA" w14:textId="77777777" w:rsidTr="005E56A5">
        <w:trPr>
          <w:tblHeader/>
        </w:trPr>
        <w:tc>
          <w:tcPr>
            <w:tcW w:w="2079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4EDD24A" w14:textId="77777777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  <w:color w:val="404040"/>
                <w:sz w:val="24"/>
                <w:szCs w:val="24"/>
              </w:rPr>
            </w:pPr>
            <w:r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>Параметр</w:t>
            </w:r>
          </w:p>
        </w:tc>
        <w:tc>
          <w:tcPr>
            <w:tcW w:w="1529" w:type="pct"/>
            <w:vAlign w:val="center"/>
            <w:hideMark/>
          </w:tcPr>
          <w:p w14:paraId="52A91D93" w14:textId="604CBD95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  <w:color w:val="404040"/>
                <w:sz w:val="24"/>
                <w:szCs w:val="24"/>
              </w:rPr>
            </w:pPr>
            <w:r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>Текущее</w:t>
            </w:r>
            <w:r w:rsidR="006D498B"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>состояние</w:t>
            </w:r>
          </w:p>
        </w:tc>
        <w:tc>
          <w:tcPr>
            <w:tcW w:w="1392" w:type="pct"/>
            <w:vAlign w:val="center"/>
            <w:hideMark/>
          </w:tcPr>
          <w:p w14:paraId="3CE06F30" w14:textId="79EEB18B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  <w:color w:val="404040"/>
                <w:sz w:val="24"/>
                <w:szCs w:val="24"/>
              </w:rPr>
            </w:pPr>
            <w:r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>После</w:t>
            </w:r>
            <w:r w:rsidR="006D498B"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Style w:val="a9"/>
                <w:rFonts w:asciiTheme="majorHAnsi" w:hAnsiTheme="majorHAnsi" w:cstheme="majorHAnsi"/>
                <w:color w:val="404040"/>
                <w:sz w:val="24"/>
                <w:szCs w:val="24"/>
              </w:rPr>
              <w:t>внедрения</w:t>
            </w:r>
          </w:p>
        </w:tc>
      </w:tr>
      <w:tr w:rsidR="005E56A5" w:rsidRPr="00013423" w14:paraId="25A5183B" w14:textId="77777777" w:rsidTr="005E56A5">
        <w:tc>
          <w:tcPr>
            <w:tcW w:w="2079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8E10A57" w14:textId="7D987D72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Ошибки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транзакций</w:t>
            </w:r>
          </w:p>
        </w:tc>
        <w:tc>
          <w:tcPr>
            <w:tcW w:w="1529" w:type="pct"/>
            <w:vAlign w:val="center"/>
            <w:hideMark/>
          </w:tcPr>
          <w:p w14:paraId="2C566C32" w14:textId="77777777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8–12%</w:t>
            </w:r>
          </w:p>
        </w:tc>
        <w:tc>
          <w:tcPr>
            <w:tcW w:w="1392" w:type="pct"/>
            <w:vAlign w:val="center"/>
            <w:hideMark/>
          </w:tcPr>
          <w:p w14:paraId="0A8183AC" w14:textId="77777777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≤3%</w:t>
            </w:r>
          </w:p>
        </w:tc>
      </w:tr>
      <w:tr w:rsidR="005E56A5" w:rsidRPr="00013423" w14:paraId="729BBC53" w14:textId="77777777" w:rsidTr="005E56A5">
        <w:tc>
          <w:tcPr>
            <w:tcW w:w="2079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99F527F" w14:textId="26CF851D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Среднее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время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обработки</w:t>
            </w:r>
          </w:p>
        </w:tc>
        <w:tc>
          <w:tcPr>
            <w:tcW w:w="1529" w:type="pct"/>
            <w:vAlign w:val="center"/>
            <w:hideMark/>
          </w:tcPr>
          <w:p w14:paraId="002C9B6C" w14:textId="624960B3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5–10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сек</w:t>
            </w:r>
          </w:p>
        </w:tc>
        <w:tc>
          <w:tcPr>
            <w:tcW w:w="1392" w:type="pct"/>
            <w:vAlign w:val="center"/>
            <w:hideMark/>
          </w:tcPr>
          <w:p w14:paraId="4A532413" w14:textId="54682024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1–3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сек</w:t>
            </w:r>
          </w:p>
        </w:tc>
      </w:tr>
      <w:tr w:rsidR="005E56A5" w:rsidRPr="00013423" w14:paraId="3365A27F" w14:textId="77777777" w:rsidTr="005E56A5">
        <w:tc>
          <w:tcPr>
            <w:tcW w:w="2079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B94B90E" w14:textId="2C1DA6C5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Уровень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мошенничества</w:t>
            </w:r>
          </w:p>
        </w:tc>
        <w:tc>
          <w:tcPr>
            <w:tcW w:w="1529" w:type="pct"/>
            <w:vAlign w:val="center"/>
            <w:hideMark/>
          </w:tcPr>
          <w:p w14:paraId="738C467E" w14:textId="77777777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4–6%</w:t>
            </w:r>
          </w:p>
        </w:tc>
        <w:tc>
          <w:tcPr>
            <w:tcW w:w="1392" w:type="pct"/>
            <w:vAlign w:val="center"/>
            <w:hideMark/>
          </w:tcPr>
          <w:p w14:paraId="67794C01" w14:textId="77777777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≤1.5%</w:t>
            </w:r>
          </w:p>
        </w:tc>
      </w:tr>
      <w:tr w:rsidR="005E56A5" w:rsidRPr="00013423" w14:paraId="25686C26" w14:textId="77777777" w:rsidTr="005E56A5">
        <w:tc>
          <w:tcPr>
            <w:tcW w:w="2079" w:type="pct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D17BDB3" w14:textId="1F573B2B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Доступность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 xml:space="preserve"> 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терминалов</w:t>
            </w:r>
          </w:p>
        </w:tc>
        <w:tc>
          <w:tcPr>
            <w:tcW w:w="1529" w:type="pct"/>
            <w:vAlign w:val="center"/>
            <w:hideMark/>
          </w:tcPr>
          <w:p w14:paraId="72D55484" w14:textId="77777777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85%</w:t>
            </w:r>
          </w:p>
        </w:tc>
        <w:tc>
          <w:tcPr>
            <w:tcW w:w="1392" w:type="pct"/>
            <w:vAlign w:val="center"/>
            <w:hideMark/>
          </w:tcPr>
          <w:p w14:paraId="7D1839A5" w14:textId="6BB32DFD" w:rsidR="005E56A5" w:rsidRPr="00013423" w:rsidRDefault="005E56A5" w:rsidP="00037FC2">
            <w:pPr>
              <w:spacing w:after="0"/>
              <w:jc w:val="center"/>
              <w:rPr>
                <w:rFonts w:asciiTheme="majorHAnsi" w:hAnsiTheme="majorHAnsi" w:cstheme="majorHAnsi"/>
                <w:color w:val="404040"/>
                <w:sz w:val="24"/>
                <w:szCs w:val="24"/>
              </w:rPr>
            </w:pP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9</w:t>
            </w:r>
            <w:r w:rsidR="006D498B"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5-98</w:t>
            </w:r>
            <w:r w:rsidRPr="00013423">
              <w:rPr>
                <w:rFonts w:asciiTheme="majorHAnsi" w:hAnsiTheme="majorHAnsi" w:cstheme="majorHAnsi"/>
                <w:color w:val="404040"/>
                <w:sz w:val="24"/>
                <w:szCs w:val="24"/>
              </w:rPr>
              <w:t>%</w:t>
            </w:r>
          </w:p>
        </w:tc>
      </w:tr>
    </w:tbl>
    <w:p w14:paraId="3209B55D" w14:textId="77777777" w:rsidR="005E56A5" w:rsidRPr="00013423" w:rsidRDefault="005E56A5" w:rsidP="007870F2">
      <w:pPr>
        <w:pStyle w:val="a4"/>
        <w:spacing w:before="24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Style w:val="a9"/>
          <w:rFonts w:asciiTheme="majorHAnsi" w:hAnsiTheme="majorHAnsi" w:cstheme="majorHAnsi"/>
          <w:color w:val="404040"/>
        </w:rPr>
        <w:t>Экономия</w:t>
      </w:r>
      <w:r w:rsidRPr="00013423">
        <w:rPr>
          <w:rFonts w:asciiTheme="majorHAnsi" w:hAnsiTheme="majorHAnsi" w:cstheme="majorHAnsi"/>
          <w:color w:val="404040"/>
        </w:rPr>
        <w:t>:</w:t>
      </w:r>
    </w:p>
    <w:p w14:paraId="397F762B" w14:textId="6ED372EA" w:rsidR="005E56A5" w:rsidRPr="00013423" w:rsidRDefault="005E56A5" w:rsidP="001F66EC">
      <w:pPr>
        <w:pStyle w:val="a4"/>
        <w:numPr>
          <w:ilvl w:val="0"/>
          <w:numId w:val="35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Снижение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потерь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ошибок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мошенничества: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$3–5</w:t>
      </w:r>
      <w:r w:rsidR="006D498B" w:rsidRPr="00013423">
        <w:rPr>
          <w:rStyle w:val="a9"/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млн/год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69E5311A" w14:textId="0CB95410" w:rsidR="005E56A5" w:rsidRPr="00013423" w:rsidRDefault="005E56A5" w:rsidP="001F66EC">
      <w:pPr>
        <w:pStyle w:val="a4"/>
        <w:numPr>
          <w:ilvl w:val="0"/>
          <w:numId w:val="35"/>
        </w:numPr>
        <w:spacing w:before="0" w:beforeAutospacing="0" w:after="0" w:afterAutospacing="0"/>
        <w:rPr>
          <w:rFonts w:asciiTheme="majorHAnsi" w:hAnsiTheme="majorHAnsi" w:cstheme="majorHAnsi"/>
          <w:color w:val="404040"/>
        </w:rPr>
      </w:pPr>
      <w:r w:rsidRPr="00013423">
        <w:rPr>
          <w:rFonts w:asciiTheme="majorHAnsi" w:hAnsiTheme="majorHAnsi" w:cstheme="majorHAnsi"/>
          <w:color w:val="404040"/>
        </w:rPr>
        <w:t>Рост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доверия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пользователей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увеличение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числа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транзакций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Fonts w:asciiTheme="majorHAnsi" w:hAnsiTheme="majorHAnsi" w:cstheme="majorHAnsi"/>
          <w:color w:val="404040"/>
        </w:rPr>
        <w:t>на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Pr="00013423">
        <w:rPr>
          <w:rStyle w:val="a9"/>
          <w:rFonts w:asciiTheme="majorHAnsi" w:hAnsiTheme="majorHAnsi" w:cstheme="majorHAnsi"/>
          <w:color w:val="404040"/>
        </w:rPr>
        <w:t>15–20%</w:t>
      </w:r>
      <w:r w:rsidRPr="00013423">
        <w:rPr>
          <w:rFonts w:asciiTheme="majorHAnsi" w:hAnsiTheme="majorHAnsi" w:cstheme="majorHAnsi"/>
          <w:color w:val="404040"/>
        </w:rPr>
        <w:t>.</w:t>
      </w:r>
    </w:p>
    <w:p w14:paraId="51796465" w14:textId="2E700A71" w:rsidR="005E56A5" w:rsidRPr="00013423" w:rsidRDefault="00483487" w:rsidP="005E56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798531A7">
          <v:rect id="_x0000_i1047" style="width:0;height:.75pt" o:hralign="center" o:hrstd="t" o:hrnoshade="t" o:hr="t" fillcolor="#404040" stroked="f"/>
        </w:pict>
      </w:r>
    </w:p>
    <w:p w14:paraId="390D4E22" w14:textId="77777777" w:rsidR="005E56A5" w:rsidRPr="007870F2" w:rsidRDefault="005E56A5" w:rsidP="007870F2">
      <w:pPr>
        <w:pStyle w:val="3"/>
        <w:spacing w:before="0"/>
        <w:ind w:firstLine="567"/>
        <w:jc w:val="both"/>
        <w:rPr>
          <w:rFonts w:cstheme="majorHAnsi"/>
          <w:color w:val="404040"/>
        </w:rPr>
      </w:pPr>
      <w:r w:rsidRPr="007870F2">
        <w:rPr>
          <w:rStyle w:val="a9"/>
          <w:rFonts w:cstheme="majorHAnsi"/>
          <w:color w:val="404040"/>
        </w:rPr>
        <w:t>Заключение</w:t>
      </w:r>
    </w:p>
    <w:p w14:paraId="18E823DD" w14:textId="41404071" w:rsidR="00997F94" w:rsidRPr="00CD41EB" w:rsidRDefault="00CD41EB" w:rsidP="00CD41EB">
      <w:pPr>
        <w:pStyle w:val="a4"/>
        <w:spacing w:before="0" w:beforeAutospacing="0" w:after="0" w:afterAutospacing="0"/>
        <w:ind w:firstLine="567"/>
        <w:jc w:val="both"/>
        <w:rPr>
          <w:rFonts w:asciiTheme="majorHAnsi" w:hAnsiTheme="majorHAnsi" w:cstheme="majorHAnsi"/>
          <w:color w:val="404040"/>
        </w:rPr>
      </w:pPr>
      <w:r>
        <w:rPr>
          <w:rFonts w:asciiTheme="majorHAnsi" w:hAnsiTheme="majorHAnsi" w:cstheme="majorHAnsi"/>
          <w:color w:val="404040"/>
        </w:rPr>
        <w:t>Высоконадежная система синхронизации для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Куб</w:t>
      </w:r>
      <w:r>
        <w:rPr>
          <w:rFonts w:asciiTheme="majorHAnsi" w:hAnsiTheme="majorHAnsi" w:cstheme="majorHAnsi"/>
          <w:color w:val="404040"/>
        </w:rPr>
        <w:t>ы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—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не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только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техническая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задача,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но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шаг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независимости.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Внедрение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локальных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решений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резервированием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повысит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надежность,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снизит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риски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подготовит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инфраструктуру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к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будущей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интеграции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с</w:t>
      </w:r>
      <w:r w:rsidR="006D498B" w:rsidRPr="00013423">
        <w:rPr>
          <w:rFonts w:asciiTheme="majorHAnsi" w:hAnsiTheme="majorHAnsi" w:cstheme="majorHAnsi"/>
          <w:color w:val="404040"/>
        </w:rPr>
        <w:t xml:space="preserve"> </w:t>
      </w:r>
      <w:r w:rsidR="005E56A5" w:rsidRPr="00013423">
        <w:rPr>
          <w:rFonts w:asciiTheme="majorHAnsi" w:hAnsiTheme="majorHAnsi" w:cstheme="majorHAnsi"/>
          <w:color w:val="404040"/>
        </w:rPr>
        <w:t>глобальными</w:t>
      </w:r>
      <w:r w:rsidR="00483487">
        <w:rPr>
          <w:rFonts w:asciiTheme="majorHAnsi" w:hAnsiTheme="majorHAnsi" w:cstheme="majorHAnsi"/>
        </w:rPr>
        <w:pict w14:anchorId="0A7FEEE0">
          <v:rect id="_x0000_i1049" style="width:0;height:.75pt" o:hralign="center" o:hrstd="t" o:hrnoshade="t" o:hr="t" fillcolor="#404040" stroked="f"/>
        </w:pict>
      </w:r>
    </w:p>
    <w:p w14:paraId="5EF28496" w14:textId="77777777" w:rsidR="007870F2" w:rsidRPr="007870F2" w:rsidRDefault="007870F2" w:rsidP="007870F2">
      <w:pPr>
        <w:spacing w:after="0" w:line="240" w:lineRule="auto"/>
        <w:ind w:left="1440"/>
        <w:rPr>
          <w:rFonts w:asciiTheme="majorHAnsi" w:eastAsia="Times New Roman" w:hAnsiTheme="majorHAnsi" w:cstheme="majorHAnsi"/>
          <w:color w:val="404040"/>
          <w:sz w:val="24"/>
          <w:szCs w:val="24"/>
          <w:lang w:eastAsia="ru-RU"/>
        </w:rPr>
      </w:pPr>
    </w:p>
    <w:p w14:paraId="7F2D06F0" w14:textId="77777777" w:rsidR="0082292E" w:rsidRPr="00013423" w:rsidRDefault="0082292E" w:rsidP="00843C4E">
      <w:pPr>
        <w:spacing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sectPr w:rsidR="0082292E" w:rsidRPr="00013423" w:rsidSect="00F10594">
      <w:footerReference w:type="default" r:id="rId22"/>
      <w:pgSz w:w="16838" w:h="11906" w:orient="landscape"/>
      <w:pgMar w:top="851" w:right="851" w:bottom="851" w:left="1134" w:header="709" w:footer="34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32720" w14:textId="77777777" w:rsidR="00483487" w:rsidRDefault="00483487" w:rsidP="00B145C8">
      <w:pPr>
        <w:spacing w:after="0" w:line="240" w:lineRule="auto"/>
      </w:pPr>
      <w:r>
        <w:separator/>
      </w:r>
    </w:p>
  </w:endnote>
  <w:endnote w:type="continuationSeparator" w:id="0">
    <w:p w14:paraId="073DCD52" w14:textId="77777777" w:rsidR="00483487" w:rsidRDefault="00483487" w:rsidP="00B14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00CB2" w14:textId="5FFB6E1D" w:rsidR="00F10594" w:rsidRDefault="00F10594" w:rsidP="00F10594">
    <w:pPr>
      <w:pStyle w:val="af1"/>
      <w:jc w:val="right"/>
    </w:pPr>
    <w:r w:rsidRPr="00B96160">
      <w:rPr>
        <w:noProof/>
        <w:color w:val="000000"/>
        <w:spacing w:val="-1"/>
        <w:w w:val="105"/>
      </w:rPr>
      <w:drawing>
        <wp:inline distT="0" distB="0" distL="0" distR="0" wp14:anchorId="4BBC31AA" wp14:editId="2FB3E9F3">
          <wp:extent cx="1038225" cy="493962"/>
          <wp:effectExtent l="0" t="0" r="0" b="1905"/>
          <wp:docPr id="1227" name="Рисунок 12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528" cy="5007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6CC6E" w14:textId="77777777" w:rsidR="00483487" w:rsidRDefault="00483487" w:rsidP="00B145C8">
      <w:pPr>
        <w:spacing w:after="0" w:line="240" w:lineRule="auto"/>
      </w:pPr>
      <w:r>
        <w:separator/>
      </w:r>
    </w:p>
  </w:footnote>
  <w:footnote w:type="continuationSeparator" w:id="0">
    <w:p w14:paraId="57D5FAA3" w14:textId="77777777" w:rsidR="00483487" w:rsidRDefault="00483487" w:rsidP="00B14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AB5"/>
    <w:multiLevelType w:val="multilevel"/>
    <w:tmpl w:val="EA9E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46020"/>
    <w:multiLevelType w:val="multilevel"/>
    <w:tmpl w:val="0A6AD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45D08"/>
    <w:multiLevelType w:val="multilevel"/>
    <w:tmpl w:val="6BD8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02065"/>
    <w:multiLevelType w:val="multilevel"/>
    <w:tmpl w:val="E3B0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EC35E6"/>
    <w:multiLevelType w:val="multilevel"/>
    <w:tmpl w:val="F890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57A2B"/>
    <w:multiLevelType w:val="multilevel"/>
    <w:tmpl w:val="07FC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53DBF"/>
    <w:multiLevelType w:val="multilevel"/>
    <w:tmpl w:val="160E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63A32"/>
    <w:multiLevelType w:val="multilevel"/>
    <w:tmpl w:val="BA3E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9B0B54"/>
    <w:multiLevelType w:val="multilevel"/>
    <w:tmpl w:val="6F2E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E771C1"/>
    <w:multiLevelType w:val="multilevel"/>
    <w:tmpl w:val="7B62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B1738"/>
    <w:multiLevelType w:val="multilevel"/>
    <w:tmpl w:val="0944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793ED6"/>
    <w:multiLevelType w:val="multilevel"/>
    <w:tmpl w:val="D27C9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12828"/>
    <w:multiLevelType w:val="multilevel"/>
    <w:tmpl w:val="A7E8E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1B5280"/>
    <w:multiLevelType w:val="multilevel"/>
    <w:tmpl w:val="889E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9D47AF"/>
    <w:multiLevelType w:val="multilevel"/>
    <w:tmpl w:val="802C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85877"/>
    <w:multiLevelType w:val="multilevel"/>
    <w:tmpl w:val="1C24D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3D5D99"/>
    <w:multiLevelType w:val="multilevel"/>
    <w:tmpl w:val="FEE4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726765"/>
    <w:multiLevelType w:val="multilevel"/>
    <w:tmpl w:val="D6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811557"/>
    <w:multiLevelType w:val="multilevel"/>
    <w:tmpl w:val="D772B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832F8D"/>
    <w:multiLevelType w:val="multilevel"/>
    <w:tmpl w:val="DCBE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EB3A64"/>
    <w:multiLevelType w:val="multilevel"/>
    <w:tmpl w:val="75CA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2A72F6"/>
    <w:multiLevelType w:val="multilevel"/>
    <w:tmpl w:val="09C2A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5E7FF9"/>
    <w:multiLevelType w:val="multilevel"/>
    <w:tmpl w:val="AEFA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1970A6"/>
    <w:multiLevelType w:val="multilevel"/>
    <w:tmpl w:val="BDA60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2C5002"/>
    <w:multiLevelType w:val="multilevel"/>
    <w:tmpl w:val="1FF0A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8C1E9D"/>
    <w:multiLevelType w:val="multilevel"/>
    <w:tmpl w:val="3516D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326865"/>
    <w:multiLevelType w:val="multilevel"/>
    <w:tmpl w:val="5096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447E82"/>
    <w:multiLevelType w:val="multilevel"/>
    <w:tmpl w:val="3768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A17C5D"/>
    <w:multiLevelType w:val="multilevel"/>
    <w:tmpl w:val="9DD8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497703"/>
    <w:multiLevelType w:val="multilevel"/>
    <w:tmpl w:val="F4E474FC"/>
    <w:lvl w:ilvl="0">
      <w:start w:val="1"/>
      <w:numFmt w:val="decimal"/>
      <w:pStyle w:val="bodytxt1CharChar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30" w15:restartNumberingAfterBreak="0">
    <w:nsid w:val="4F8D1955"/>
    <w:multiLevelType w:val="multilevel"/>
    <w:tmpl w:val="F2A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F72096"/>
    <w:multiLevelType w:val="multilevel"/>
    <w:tmpl w:val="A77EF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D26356"/>
    <w:multiLevelType w:val="multilevel"/>
    <w:tmpl w:val="648E2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9B7012"/>
    <w:multiLevelType w:val="multilevel"/>
    <w:tmpl w:val="6E1A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066F63"/>
    <w:multiLevelType w:val="multilevel"/>
    <w:tmpl w:val="104C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E5320E"/>
    <w:multiLevelType w:val="multilevel"/>
    <w:tmpl w:val="DE28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1E2C3C"/>
    <w:multiLevelType w:val="multilevel"/>
    <w:tmpl w:val="645A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44542C"/>
    <w:multiLevelType w:val="multilevel"/>
    <w:tmpl w:val="B900A8C0"/>
    <w:lvl w:ilvl="0">
      <w:start w:val="1"/>
      <w:numFmt w:val="decimal"/>
      <w:pStyle w:val="a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38" w15:restartNumberingAfterBreak="0">
    <w:nsid w:val="60AF5B06"/>
    <w:multiLevelType w:val="multilevel"/>
    <w:tmpl w:val="9A66C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1B6536F"/>
    <w:multiLevelType w:val="multilevel"/>
    <w:tmpl w:val="349CD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E05049"/>
    <w:multiLevelType w:val="multilevel"/>
    <w:tmpl w:val="88245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4667153"/>
    <w:multiLevelType w:val="multilevel"/>
    <w:tmpl w:val="A02A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9E28E4"/>
    <w:multiLevelType w:val="multilevel"/>
    <w:tmpl w:val="C8B2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7363F8"/>
    <w:multiLevelType w:val="multilevel"/>
    <w:tmpl w:val="F08E1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764A3B"/>
    <w:multiLevelType w:val="multilevel"/>
    <w:tmpl w:val="E96A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CA3DD7"/>
    <w:multiLevelType w:val="multilevel"/>
    <w:tmpl w:val="5558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2C6691"/>
    <w:multiLevelType w:val="multilevel"/>
    <w:tmpl w:val="31CC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6A85968"/>
    <w:multiLevelType w:val="multilevel"/>
    <w:tmpl w:val="49B8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E35AAC"/>
    <w:multiLevelType w:val="multilevel"/>
    <w:tmpl w:val="A160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715F74"/>
    <w:multiLevelType w:val="multilevel"/>
    <w:tmpl w:val="4CA6E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B129DC"/>
    <w:multiLevelType w:val="hybridMultilevel"/>
    <w:tmpl w:val="0AB412BC"/>
    <w:lvl w:ilvl="0" w:tplc="2416B7AE">
      <w:start w:val="4"/>
      <w:numFmt w:val="bullet"/>
      <w:lvlText w:val="-"/>
      <w:lvlJc w:val="left"/>
      <w:pPr>
        <w:ind w:left="1069" w:hanging="360"/>
      </w:pPr>
      <w:rPr>
        <w:rFonts w:ascii="Calibri Light" w:eastAsia="Times New Roman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6"/>
  </w:num>
  <w:num w:numId="3">
    <w:abstractNumId w:val="27"/>
  </w:num>
  <w:num w:numId="4">
    <w:abstractNumId w:val="11"/>
  </w:num>
  <w:num w:numId="5">
    <w:abstractNumId w:val="41"/>
  </w:num>
  <w:num w:numId="6">
    <w:abstractNumId w:val="17"/>
  </w:num>
  <w:num w:numId="7">
    <w:abstractNumId w:val="20"/>
  </w:num>
  <w:num w:numId="8">
    <w:abstractNumId w:val="45"/>
  </w:num>
  <w:num w:numId="9">
    <w:abstractNumId w:val="47"/>
  </w:num>
  <w:num w:numId="10">
    <w:abstractNumId w:val="9"/>
  </w:num>
  <w:num w:numId="11">
    <w:abstractNumId w:val="6"/>
  </w:num>
  <w:num w:numId="12">
    <w:abstractNumId w:val="42"/>
  </w:num>
  <w:num w:numId="13">
    <w:abstractNumId w:val="7"/>
  </w:num>
  <w:num w:numId="14">
    <w:abstractNumId w:val="10"/>
  </w:num>
  <w:num w:numId="15">
    <w:abstractNumId w:val="4"/>
  </w:num>
  <w:num w:numId="16">
    <w:abstractNumId w:val="24"/>
  </w:num>
  <w:num w:numId="17">
    <w:abstractNumId w:val="18"/>
  </w:num>
  <w:num w:numId="18">
    <w:abstractNumId w:val="12"/>
  </w:num>
  <w:num w:numId="19">
    <w:abstractNumId w:val="35"/>
  </w:num>
  <w:num w:numId="20">
    <w:abstractNumId w:val="28"/>
  </w:num>
  <w:num w:numId="21">
    <w:abstractNumId w:val="1"/>
  </w:num>
  <w:num w:numId="22">
    <w:abstractNumId w:val="2"/>
  </w:num>
  <w:num w:numId="23">
    <w:abstractNumId w:val="48"/>
  </w:num>
  <w:num w:numId="24">
    <w:abstractNumId w:val="14"/>
  </w:num>
  <w:num w:numId="25">
    <w:abstractNumId w:val="50"/>
  </w:num>
  <w:num w:numId="26">
    <w:abstractNumId w:val="37"/>
  </w:num>
  <w:num w:numId="27">
    <w:abstractNumId w:val="29"/>
  </w:num>
  <w:num w:numId="28">
    <w:abstractNumId w:val="16"/>
  </w:num>
  <w:num w:numId="29">
    <w:abstractNumId w:val="0"/>
  </w:num>
  <w:num w:numId="30">
    <w:abstractNumId w:val="49"/>
  </w:num>
  <w:num w:numId="31">
    <w:abstractNumId w:val="13"/>
  </w:num>
  <w:num w:numId="32">
    <w:abstractNumId w:val="46"/>
  </w:num>
  <w:num w:numId="33">
    <w:abstractNumId w:val="38"/>
  </w:num>
  <w:num w:numId="34">
    <w:abstractNumId w:val="43"/>
  </w:num>
  <w:num w:numId="35">
    <w:abstractNumId w:val="34"/>
  </w:num>
  <w:num w:numId="36">
    <w:abstractNumId w:val="33"/>
  </w:num>
  <w:num w:numId="37">
    <w:abstractNumId w:val="26"/>
  </w:num>
  <w:num w:numId="38">
    <w:abstractNumId w:val="15"/>
  </w:num>
  <w:num w:numId="39">
    <w:abstractNumId w:val="25"/>
  </w:num>
  <w:num w:numId="40">
    <w:abstractNumId w:val="21"/>
  </w:num>
  <w:num w:numId="41">
    <w:abstractNumId w:val="8"/>
  </w:num>
  <w:num w:numId="42">
    <w:abstractNumId w:val="19"/>
  </w:num>
  <w:num w:numId="43">
    <w:abstractNumId w:val="5"/>
  </w:num>
  <w:num w:numId="44">
    <w:abstractNumId w:val="44"/>
  </w:num>
  <w:num w:numId="45">
    <w:abstractNumId w:val="32"/>
  </w:num>
  <w:num w:numId="46">
    <w:abstractNumId w:val="22"/>
  </w:num>
  <w:num w:numId="47">
    <w:abstractNumId w:val="31"/>
  </w:num>
  <w:num w:numId="48">
    <w:abstractNumId w:val="3"/>
  </w:num>
  <w:num w:numId="49">
    <w:abstractNumId w:val="40"/>
  </w:num>
  <w:num w:numId="50">
    <w:abstractNumId w:val="30"/>
  </w:num>
  <w:num w:numId="51">
    <w:abstractNumId w:val="3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F4"/>
    <w:rsid w:val="00000B6B"/>
    <w:rsid w:val="00004878"/>
    <w:rsid w:val="00006A93"/>
    <w:rsid w:val="00013423"/>
    <w:rsid w:val="000249C9"/>
    <w:rsid w:val="00026069"/>
    <w:rsid w:val="000273BB"/>
    <w:rsid w:val="000310D6"/>
    <w:rsid w:val="00037FC2"/>
    <w:rsid w:val="00053F2E"/>
    <w:rsid w:val="00077A1C"/>
    <w:rsid w:val="0009180D"/>
    <w:rsid w:val="000A7036"/>
    <w:rsid w:val="000D2C0A"/>
    <w:rsid w:val="000F159F"/>
    <w:rsid w:val="000F7191"/>
    <w:rsid w:val="000F7282"/>
    <w:rsid w:val="0010418C"/>
    <w:rsid w:val="0012017F"/>
    <w:rsid w:val="00136214"/>
    <w:rsid w:val="00136E5F"/>
    <w:rsid w:val="0014076A"/>
    <w:rsid w:val="00141C45"/>
    <w:rsid w:val="00145A0C"/>
    <w:rsid w:val="001534B9"/>
    <w:rsid w:val="0017044F"/>
    <w:rsid w:val="00177F7E"/>
    <w:rsid w:val="001B345F"/>
    <w:rsid w:val="001B7A24"/>
    <w:rsid w:val="001C24E0"/>
    <w:rsid w:val="001C55B2"/>
    <w:rsid w:val="001E7A9C"/>
    <w:rsid w:val="001F66EC"/>
    <w:rsid w:val="00203294"/>
    <w:rsid w:val="00213A4F"/>
    <w:rsid w:val="002168F8"/>
    <w:rsid w:val="00253ACC"/>
    <w:rsid w:val="00295DF4"/>
    <w:rsid w:val="002D17D7"/>
    <w:rsid w:val="002D2FE4"/>
    <w:rsid w:val="002E17B3"/>
    <w:rsid w:val="002E41BB"/>
    <w:rsid w:val="002E64AB"/>
    <w:rsid w:val="002F1A78"/>
    <w:rsid w:val="002F31CD"/>
    <w:rsid w:val="002F38DD"/>
    <w:rsid w:val="002F4AD7"/>
    <w:rsid w:val="003066C6"/>
    <w:rsid w:val="00310CBC"/>
    <w:rsid w:val="003151BD"/>
    <w:rsid w:val="00336343"/>
    <w:rsid w:val="003452C6"/>
    <w:rsid w:val="0037257F"/>
    <w:rsid w:val="0037627E"/>
    <w:rsid w:val="00395EA2"/>
    <w:rsid w:val="00396DDD"/>
    <w:rsid w:val="00396FAB"/>
    <w:rsid w:val="003A1D78"/>
    <w:rsid w:val="003D2763"/>
    <w:rsid w:val="003D5BD2"/>
    <w:rsid w:val="003F4CFF"/>
    <w:rsid w:val="004003FE"/>
    <w:rsid w:val="0041727C"/>
    <w:rsid w:val="00420D29"/>
    <w:rsid w:val="0043624F"/>
    <w:rsid w:val="004454C0"/>
    <w:rsid w:val="00446C0B"/>
    <w:rsid w:val="0045117E"/>
    <w:rsid w:val="00451FB5"/>
    <w:rsid w:val="00454829"/>
    <w:rsid w:val="00471B17"/>
    <w:rsid w:val="0047536A"/>
    <w:rsid w:val="00483487"/>
    <w:rsid w:val="004B37D5"/>
    <w:rsid w:val="004B6558"/>
    <w:rsid w:val="004B7780"/>
    <w:rsid w:val="004C1D7C"/>
    <w:rsid w:val="004C35C8"/>
    <w:rsid w:val="004E562F"/>
    <w:rsid w:val="004F4694"/>
    <w:rsid w:val="004F67E5"/>
    <w:rsid w:val="00515DF1"/>
    <w:rsid w:val="0051668D"/>
    <w:rsid w:val="005179C4"/>
    <w:rsid w:val="00532DB4"/>
    <w:rsid w:val="00534B0E"/>
    <w:rsid w:val="00541DE2"/>
    <w:rsid w:val="0054231A"/>
    <w:rsid w:val="005608DB"/>
    <w:rsid w:val="0056121B"/>
    <w:rsid w:val="00583C7E"/>
    <w:rsid w:val="00591C2C"/>
    <w:rsid w:val="005B17B1"/>
    <w:rsid w:val="005E4112"/>
    <w:rsid w:val="005E5206"/>
    <w:rsid w:val="005E56A5"/>
    <w:rsid w:val="005E5838"/>
    <w:rsid w:val="005E6BD7"/>
    <w:rsid w:val="005F7C1A"/>
    <w:rsid w:val="00625FE6"/>
    <w:rsid w:val="00626577"/>
    <w:rsid w:val="0063356B"/>
    <w:rsid w:val="006364C0"/>
    <w:rsid w:val="0064117D"/>
    <w:rsid w:val="006539A9"/>
    <w:rsid w:val="0066744A"/>
    <w:rsid w:val="00686AE6"/>
    <w:rsid w:val="006A2A08"/>
    <w:rsid w:val="006C16A6"/>
    <w:rsid w:val="006D498B"/>
    <w:rsid w:val="006D7638"/>
    <w:rsid w:val="00713C8C"/>
    <w:rsid w:val="007173A6"/>
    <w:rsid w:val="00754AD8"/>
    <w:rsid w:val="007614E7"/>
    <w:rsid w:val="00765DE3"/>
    <w:rsid w:val="007841D7"/>
    <w:rsid w:val="007870F2"/>
    <w:rsid w:val="007A5E24"/>
    <w:rsid w:val="007B05A2"/>
    <w:rsid w:val="007C015D"/>
    <w:rsid w:val="007C62FF"/>
    <w:rsid w:val="007D77D7"/>
    <w:rsid w:val="007F2ED1"/>
    <w:rsid w:val="00804F0F"/>
    <w:rsid w:val="00817E09"/>
    <w:rsid w:val="0082292E"/>
    <w:rsid w:val="00843C4E"/>
    <w:rsid w:val="00850AD7"/>
    <w:rsid w:val="00861985"/>
    <w:rsid w:val="00863C3A"/>
    <w:rsid w:val="00890CAE"/>
    <w:rsid w:val="008965B9"/>
    <w:rsid w:val="008B1226"/>
    <w:rsid w:val="008B1BDF"/>
    <w:rsid w:val="008B2C88"/>
    <w:rsid w:val="008B4043"/>
    <w:rsid w:val="008D62EB"/>
    <w:rsid w:val="008E4255"/>
    <w:rsid w:val="008E443E"/>
    <w:rsid w:val="00904D09"/>
    <w:rsid w:val="009179D0"/>
    <w:rsid w:val="0093537E"/>
    <w:rsid w:val="00935F88"/>
    <w:rsid w:val="009434EB"/>
    <w:rsid w:val="0095340C"/>
    <w:rsid w:val="009649A0"/>
    <w:rsid w:val="0096593D"/>
    <w:rsid w:val="00966754"/>
    <w:rsid w:val="00997F94"/>
    <w:rsid w:val="009C3956"/>
    <w:rsid w:val="009C6925"/>
    <w:rsid w:val="009F12FD"/>
    <w:rsid w:val="00A06DD5"/>
    <w:rsid w:val="00A21F08"/>
    <w:rsid w:val="00A27C23"/>
    <w:rsid w:val="00A31686"/>
    <w:rsid w:val="00A3219B"/>
    <w:rsid w:val="00A44D1B"/>
    <w:rsid w:val="00AA4CC4"/>
    <w:rsid w:val="00AB0D3D"/>
    <w:rsid w:val="00AB3544"/>
    <w:rsid w:val="00AC4C48"/>
    <w:rsid w:val="00AF23AF"/>
    <w:rsid w:val="00B069C0"/>
    <w:rsid w:val="00B145C8"/>
    <w:rsid w:val="00B15B30"/>
    <w:rsid w:val="00B175C7"/>
    <w:rsid w:val="00B76D3A"/>
    <w:rsid w:val="00B82A45"/>
    <w:rsid w:val="00BA05A7"/>
    <w:rsid w:val="00BA1B36"/>
    <w:rsid w:val="00BC10BD"/>
    <w:rsid w:val="00BE070B"/>
    <w:rsid w:val="00BF4CCB"/>
    <w:rsid w:val="00BF7F67"/>
    <w:rsid w:val="00C014D2"/>
    <w:rsid w:val="00C03573"/>
    <w:rsid w:val="00C17492"/>
    <w:rsid w:val="00C307B3"/>
    <w:rsid w:val="00C34FA4"/>
    <w:rsid w:val="00C361AB"/>
    <w:rsid w:val="00C54DAF"/>
    <w:rsid w:val="00C629E3"/>
    <w:rsid w:val="00C646C3"/>
    <w:rsid w:val="00C8027E"/>
    <w:rsid w:val="00C91486"/>
    <w:rsid w:val="00CB2FDD"/>
    <w:rsid w:val="00CC23DC"/>
    <w:rsid w:val="00CD41EB"/>
    <w:rsid w:val="00CE1456"/>
    <w:rsid w:val="00D032B5"/>
    <w:rsid w:val="00D04C3E"/>
    <w:rsid w:val="00D2134A"/>
    <w:rsid w:val="00D23357"/>
    <w:rsid w:val="00D34A42"/>
    <w:rsid w:val="00D422CD"/>
    <w:rsid w:val="00D652D5"/>
    <w:rsid w:val="00D662B6"/>
    <w:rsid w:val="00D70901"/>
    <w:rsid w:val="00D748B0"/>
    <w:rsid w:val="00DD7740"/>
    <w:rsid w:val="00DE473C"/>
    <w:rsid w:val="00E05157"/>
    <w:rsid w:val="00E06AA3"/>
    <w:rsid w:val="00E54D76"/>
    <w:rsid w:val="00E64FBE"/>
    <w:rsid w:val="00E71F06"/>
    <w:rsid w:val="00EA00C1"/>
    <w:rsid w:val="00EA56CD"/>
    <w:rsid w:val="00F06AB7"/>
    <w:rsid w:val="00F10594"/>
    <w:rsid w:val="00F153FB"/>
    <w:rsid w:val="00F15AA1"/>
    <w:rsid w:val="00F371E4"/>
    <w:rsid w:val="00F46B73"/>
    <w:rsid w:val="00F645D8"/>
    <w:rsid w:val="00F64DE3"/>
    <w:rsid w:val="00F74810"/>
    <w:rsid w:val="00F76543"/>
    <w:rsid w:val="00F86CA0"/>
    <w:rsid w:val="00F908B3"/>
    <w:rsid w:val="00F918DE"/>
    <w:rsid w:val="00FA53F0"/>
    <w:rsid w:val="00FB33CF"/>
    <w:rsid w:val="00FD1B84"/>
    <w:rsid w:val="00FF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3350EF"/>
  <w15:chartTrackingRefBased/>
  <w15:docId w15:val="{05D19A7E-0B33-4A70-BC9B-CACBA1F6D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B2F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82A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link w:val="40"/>
    <w:uiPriority w:val="9"/>
    <w:qFormat/>
    <w:rsid w:val="00C54D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qFormat/>
    <w:rsid w:val="002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1"/>
    <w:uiPriority w:val="20"/>
    <w:qFormat/>
    <w:rsid w:val="00295DF4"/>
    <w:rPr>
      <w:i/>
      <w:iCs/>
    </w:rPr>
  </w:style>
  <w:style w:type="paragraph" w:styleId="a6">
    <w:name w:val="List Paragraph"/>
    <w:basedOn w:val="a0"/>
    <w:uiPriority w:val="34"/>
    <w:qFormat/>
    <w:rsid w:val="00754AD8"/>
    <w:pPr>
      <w:ind w:left="720"/>
      <w:contextualSpacing/>
    </w:pPr>
  </w:style>
  <w:style w:type="paragraph" w:customStyle="1" w:styleId="Aieiaeaoaaeeou">
    <w:name w:val="Aieiaea oaaeeou"/>
    <w:basedOn w:val="a0"/>
    <w:rsid w:val="00754AD8"/>
    <w:pPr>
      <w:widowControl w:val="0"/>
      <w:overflowPunct w:val="0"/>
      <w:autoSpaceDE w:val="0"/>
      <w:autoSpaceDN w:val="0"/>
      <w:adjustRightInd w:val="0"/>
      <w:spacing w:before="120" w:after="120" w:line="240" w:lineRule="atLeast"/>
      <w:ind w:left="20" w:right="20" w:firstLine="709"/>
      <w:jc w:val="center"/>
      <w:textAlignment w:val="baseline"/>
    </w:pPr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paragraph" w:styleId="a7">
    <w:name w:val="Title"/>
    <w:basedOn w:val="a0"/>
    <w:next w:val="a0"/>
    <w:link w:val="a8"/>
    <w:uiPriority w:val="10"/>
    <w:qFormat/>
    <w:rsid w:val="0047536A"/>
    <w:pPr>
      <w:spacing w:after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8">
    <w:name w:val="Заголовок Знак"/>
    <w:basedOn w:val="a1"/>
    <w:link w:val="a7"/>
    <w:uiPriority w:val="10"/>
    <w:rsid w:val="0047536A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40">
    <w:name w:val="Заголовок 4 Знак"/>
    <w:basedOn w:val="a1"/>
    <w:link w:val="4"/>
    <w:uiPriority w:val="9"/>
    <w:rsid w:val="00C54DA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9">
    <w:name w:val="Strong"/>
    <w:basedOn w:val="a1"/>
    <w:uiPriority w:val="22"/>
    <w:qFormat/>
    <w:rsid w:val="00C54DAF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82A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atex-mathml">
    <w:name w:val="katex-mathml"/>
    <w:basedOn w:val="a1"/>
    <w:rsid w:val="00B82A45"/>
  </w:style>
  <w:style w:type="character" w:customStyle="1" w:styleId="mord">
    <w:name w:val="mord"/>
    <w:basedOn w:val="a1"/>
    <w:rsid w:val="00B82A45"/>
  </w:style>
  <w:style w:type="character" w:customStyle="1" w:styleId="mbin">
    <w:name w:val="mbin"/>
    <w:basedOn w:val="a1"/>
    <w:rsid w:val="00B82A45"/>
  </w:style>
  <w:style w:type="character" w:customStyle="1" w:styleId="mopen">
    <w:name w:val="mopen"/>
    <w:basedOn w:val="a1"/>
    <w:rsid w:val="00997F94"/>
  </w:style>
  <w:style w:type="character" w:customStyle="1" w:styleId="mclose">
    <w:name w:val="mclose"/>
    <w:basedOn w:val="a1"/>
    <w:rsid w:val="00997F94"/>
  </w:style>
  <w:style w:type="character" w:customStyle="1" w:styleId="mrel">
    <w:name w:val="mrel"/>
    <w:basedOn w:val="a1"/>
    <w:rsid w:val="00997F94"/>
  </w:style>
  <w:style w:type="character" w:customStyle="1" w:styleId="20">
    <w:name w:val="Заголовок 2 Знак"/>
    <w:basedOn w:val="a1"/>
    <w:link w:val="2"/>
    <w:uiPriority w:val="9"/>
    <w:semiHidden/>
    <w:rsid w:val="00CB2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"/>
    <w:basedOn w:val="a0"/>
    <w:link w:val="ab"/>
    <w:rsid w:val="00CB2FDD"/>
    <w:pPr>
      <w:suppressAutoHyphens/>
      <w:spacing w:after="0" w:line="240" w:lineRule="auto"/>
      <w:ind w:left="432"/>
    </w:pPr>
    <w:rPr>
      <w:rFonts w:ascii="Arial" w:eastAsia="Times New Roman" w:hAnsi="Arial" w:cs="Arial"/>
      <w:sz w:val="20"/>
      <w:szCs w:val="20"/>
      <w:lang w:val="en-US" w:eastAsia="ja-JP"/>
    </w:rPr>
  </w:style>
  <w:style w:type="character" w:customStyle="1" w:styleId="ab">
    <w:name w:val="Основной текст Знак"/>
    <w:basedOn w:val="a1"/>
    <w:link w:val="aa"/>
    <w:rsid w:val="00CB2FDD"/>
    <w:rPr>
      <w:rFonts w:ascii="Arial" w:eastAsia="Times New Roman" w:hAnsi="Arial" w:cs="Arial"/>
      <w:sz w:val="20"/>
      <w:szCs w:val="20"/>
      <w:lang w:val="en-US" w:eastAsia="ja-JP"/>
    </w:rPr>
  </w:style>
  <w:style w:type="paragraph" w:styleId="a">
    <w:name w:val="Body Text First Indent"/>
    <w:basedOn w:val="a0"/>
    <w:link w:val="ac"/>
    <w:rsid w:val="006364C0"/>
    <w:pPr>
      <w:numPr>
        <w:numId w:val="26"/>
      </w:numPr>
      <w:suppressAutoHyphens/>
      <w:spacing w:after="120" w:line="1" w:lineRule="atLeast"/>
      <w:ind w:leftChars="-1" w:left="432" w:hangingChars="1" w:hanging="1"/>
      <w:textDirection w:val="btLr"/>
      <w:textAlignment w:val="top"/>
      <w:outlineLvl w:val="0"/>
    </w:pPr>
    <w:rPr>
      <w:rFonts w:ascii="Tahoma" w:eastAsia="SimSun" w:hAnsi="Tahoma" w:cs="Arial"/>
      <w:position w:val="-1"/>
      <w:sz w:val="20"/>
      <w:szCs w:val="20"/>
      <w:lang w:val="en-US" w:eastAsia="ja-JP"/>
    </w:rPr>
  </w:style>
  <w:style w:type="character" w:customStyle="1" w:styleId="ac">
    <w:name w:val="Красная строка Знак"/>
    <w:basedOn w:val="ab"/>
    <w:link w:val="a"/>
    <w:rsid w:val="006364C0"/>
    <w:rPr>
      <w:rFonts w:ascii="Tahoma" w:eastAsia="SimSun" w:hAnsi="Tahoma" w:cs="Arial"/>
      <w:position w:val="-1"/>
      <w:sz w:val="20"/>
      <w:szCs w:val="20"/>
      <w:lang w:val="en-US" w:eastAsia="ja-JP"/>
    </w:rPr>
  </w:style>
  <w:style w:type="paragraph" w:customStyle="1" w:styleId="bodytxt1CharChar">
    <w:name w:val="bodytxt1 Char Char"/>
    <w:basedOn w:val="a0"/>
    <w:rsid w:val="006364C0"/>
    <w:pPr>
      <w:numPr>
        <w:numId w:val="27"/>
      </w:numPr>
      <w:suppressAutoHyphens/>
      <w:spacing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SimSun" w:hAnsi="Arial" w:cs="Tahoma"/>
      <w:position w:val="-1"/>
      <w:sz w:val="20"/>
      <w:szCs w:val="20"/>
      <w:lang w:val="en-US" w:eastAsia="ja-JP"/>
    </w:rPr>
  </w:style>
  <w:style w:type="character" w:styleId="ad">
    <w:name w:val="Hyperlink"/>
    <w:basedOn w:val="a1"/>
    <w:uiPriority w:val="99"/>
    <w:semiHidden/>
    <w:unhideWhenUsed/>
    <w:rsid w:val="003452C6"/>
    <w:rPr>
      <w:color w:val="0000FF"/>
      <w:u w:val="single"/>
    </w:rPr>
  </w:style>
  <w:style w:type="character" w:styleId="ae">
    <w:name w:val="FollowedHyperlink"/>
    <w:basedOn w:val="a1"/>
    <w:uiPriority w:val="99"/>
    <w:semiHidden/>
    <w:unhideWhenUsed/>
    <w:rsid w:val="003452C6"/>
    <w:rPr>
      <w:color w:val="954F72" w:themeColor="followedHyperlink"/>
      <w:u w:val="single"/>
    </w:rPr>
  </w:style>
  <w:style w:type="paragraph" w:styleId="af">
    <w:name w:val="header"/>
    <w:basedOn w:val="a0"/>
    <w:link w:val="af0"/>
    <w:uiPriority w:val="99"/>
    <w:unhideWhenUsed/>
    <w:rsid w:val="00B14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B145C8"/>
  </w:style>
  <w:style w:type="paragraph" w:styleId="af1">
    <w:name w:val="footer"/>
    <w:basedOn w:val="a0"/>
    <w:link w:val="af2"/>
    <w:uiPriority w:val="99"/>
    <w:unhideWhenUsed/>
    <w:rsid w:val="00B14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B14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4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39436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0759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35362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7392101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7219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600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107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6578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58538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2889679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8537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48157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211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0716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23363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3291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041078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49329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038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69001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95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5617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422454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9692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02871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39060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791587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82138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811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460460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78116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197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7539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70971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7918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2881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61909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32022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60572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5695096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8140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055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781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674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18705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0737755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724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54116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8825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28348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47048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3841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439962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304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38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0539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035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2719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971401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3911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58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96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33200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41938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566588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65637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4629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639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220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9205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874972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640853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6445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99625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0551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1034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14751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86190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5843398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3165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648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153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489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77359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411865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24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356010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07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898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18387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700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5935865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5436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039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655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619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31661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0122782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049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56194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0366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77051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0454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6498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8242711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7597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452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471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772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59239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726577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95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97218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4076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84106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53342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6802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4924111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9508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220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7730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9118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01561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48450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985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05909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1109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75521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45388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5155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6383368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87578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963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46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096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53720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4869159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14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85613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4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72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4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356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10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4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084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8153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28894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6317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93408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4583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857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588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28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15679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649107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6273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08588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0878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050267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82842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4674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0614409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6180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1558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549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9405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609046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331352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13702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6803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9856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9980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04015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95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23046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4448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20372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0848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59666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8779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3232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0506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79982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4601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8429683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1504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822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3777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05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0461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719175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4378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725026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1223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2252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60497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0970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2274964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82571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825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385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481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83992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114471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6253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69746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95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73280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6536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949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0358805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9410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253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98097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097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255821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603220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574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845707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9346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730390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0144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141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37765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8811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8038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321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9104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27382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5188647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547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27101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7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752728">
                              <w:marLeft w:val="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45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65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28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23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346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544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885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36883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2747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9964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4971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050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501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8112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773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52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155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97629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94097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41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35706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7680997">
                                                                                  <w:marLeft w:val="0"/>
                                                                                  <w:marRight w:val="-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3300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8643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980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11398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838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629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5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102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519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2589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899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6512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153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57148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39626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89915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81183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2117482">
                                                                                  <w:marLeft w:val="0"/>
                                                                                  <w:marRight w:val="-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3132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3954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9660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906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9036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188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050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285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7462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172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8842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3833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05464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072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92515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09049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818451">
                                                                                  <w:marLeft w:val="0"/>
                                                                                  <w:marRight w:val="-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2922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2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11620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7045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9024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07363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5329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8460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806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7050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2923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679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59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0425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9867152">
                                                                              <w:marLeft w:val="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658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9510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70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6265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065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785378">
                                                              <w:marLeft w:val="0"/>
                                                              <w:marRight w:val="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7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gob.mx/sen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C1D85-F24E-404A-9BE1-2279880D0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2451</Words>
  <Characters>13972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SHIWA</cp:lastModifiedBy>
  <cp:revision>2</cp:revision>
  <cp:lastPrinted>2025-02-18T09:53:00Z</cp:lastPrinted>
  <dcterms:created xsi:type="dcterms:W3CDTF">2025-05-24T11:48:00Z</dcterms:created>
  <dcterms:modified xsi:type="dcterms:W3CDTF">2025-05-24T11:48:00Z</dcterms:modified>
</cp:coreProperties>
</file>