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1BB8" w14:textId="77777777" w:rsidR="003553F2" w:rsidRDefault="00810195">
      <w:pPr>
        <w:pStyle w:val="1"/>
      </w:pPr>
      <w:bookmarkStart w:id="0" w:name="X784b1083758f768b7207550ae640b7d592df1ad"/>
      <w:r>
        <w:t>Доклад: Синхронизация 1PPS с использованием T2-MI потока и GNSS</w:t>
      </w:r>
      <w:bookmarkEnd w:id="0"/>
    </w:p>
    <w:p w14:paraId="418F62DF" w14:textId="77777777" w:rsidR="003553F2" w:rsidRDefault="00810195">
      <w:pPr>
        <w:pStyle w:val="2"/>
      </w:pPr>
      <w:bookmarkStart w:id="1" w:name="введение"/>
      <w:r>
        <w:t>Введение</w:t>
      </w:r>
      <w:bookmarkEnd w:id="1"/>
    </w:p>
    <w:p w14:paraId="34D0D6C2" w14:textId="77777777" w:rsidR="003553F2" w:rsidRDefault="00810195">
      <w:pPr>
        <w:pStyle w:val="FirstParagraph"/>
      </w:pPr>
      <w:r>
        <w:t>Точная синхронизация времени является критически важным аспектом для множества современных систем, от телекоммуникаций и энергетики до финансовых операций и научных исследований. В контексте цифрового телерадиовещания, особенно в сетях DVB-T2 с одночастотн</w:t>
      </w:r>
      <w:r>
        <w:t>ым вещанием (SFN), высокоточная синхронизация необходима для обеспечения целостности сигнала и предотвращения интерференции. Сигнал 1PPS (один импульс в секунду) является широко используемым стандартом для передачи точной временной метки. Данный доклад пос</w:t>
      </w:r>
      <w:r>
        <w:t>вящен анализу возможностей достижения высокой точности синхронизации 1PPS с использованием двух основных источников: глобальных навигационных спутниковых систем (GNSS) и потока T2-MI (Modulator Interface) стандарта DVB-T2, а также рассмотрению задержек, ко</w:t>
      </w:r>
      <w:r>
        <w:t>торые необходимо учитывать при реализации таких систем.</w:t>
      </w:r>
    </w:p>
    <w:p w14:paraId="4ACBB0D6" w14:textId="77777777" w:rsidR="003553F2" w:rsidRDefault="00810195">
      <w:pPr>
        <w:pStyle w:val="2"/>
      </w:pPr>
      <w:bookmarkStart w:id="2" w:name="обзор-методов-синхронизации-1pps"/>
      <w:r>
        <w:t>1. Обзор методов синхронизации 1PPS</w:t>
      </w:r>
      <w:bookmarkEnd w:id="2"/>
    </w:p>
    <w:p w14:paraId="034BCBDA" w14:textId="77777777" w:rsidR="003553F2" w:rsidRDefault="00810195">
      <w:pPr>
        <w:pStyle w:val="3"/>
      </w:pPr>
      <w:bookmarkStart w:id="3" w:name="синхронизация-1pps-с-использованием-gnss"/>
      <w:r>
        <w:t>1.1. Синхронизация 1PPS с использованием GNSS</w:t>
      </w:r>
      <w:bookmarkEnd w:id="3"/>
    </w:p>
    <w:p w14:paraId="0DD80FF6" w14:textId="77777777" w:rsidR="003553F2" w:rsidRDefault="00810195">
      <w:pPr>
        <w:pStyle w:val="FirstParagraph"/>
      </w:pPr>
      <w:r>
        <w:t>Глобальные навигационные спутниковые системы, такие как GPS, ГЛОНАСС, Galileo и BeiDou, являются одним из наиболее точ</w:t>
      </w:r>
      <w:r>
        <w:t>ных и доступных источников синхронизации времени. Каждый спутник GNSS оснащен высокоточными атомными часами и постоянно передает сигналы, содержащие информацию о своем положении и точном времени. Приемник GNSS на Земле, получая сигналы от нескольких спутни</w:t>
      </w:r>
      <w:r>
        <w:t>ков, может вычислить свое местоположение и, что более важно для целей синхронизации, определить точное время с высокой степенью прецизионности. Сигнал 1PPS, генерируемый GNSS-приемником, представляет собой импульс, передний фронт которого точно совпадает с</w:t>
      </w:r>
      <w:r>
        <w:t xml:space="preserve"> началом каждой секунды по шкале UTC (Coordinated Universal Time).</w:t>
      </w:r>
    </w:p>
    <w:p w14:paraId="34E918D4" w14:textId="77777777" w:rsidR="003553F2" w:rsidRDefault="00810195">
      <w:pPr>
        <w:pStyle w:val="a0"/>
      </w:pPr>
      <w:r>
        <w:rPr>
          <w:b/>
        </w:rPr>
        <w:t>Принцип работы:</w:t>
      </w:r>
      <w:r>
        <w:t xml:space="preserve"> GNSS-приемник измеряет время прихода сигналов от различных спутников. Зная точное время отправления сигнала со спутника (которое передается в самом сигнале) и его текущее по</w:t>
      </w:r>
      <w:r>
        <w:t>ложение, приемник может вычислить расстояние до спутника. Путем решения системы уравнений, основанных на измерениях от как минимум четырех спутников, приемник определяет свое трехмерное положение и корректирует свои внутренние часы, синхронизируя их с атом</w:t>
      </w:r>
      <w:r>
        <w:t>ными часами спутников. Выход 1PPS является прямым результатом этой внутренней синхронизации.</w:t>
      </w:r>
    </w:p>
    <w:p w14:paraId="6D6A39EE" w14:textId="77777777" w:rsidR="003553F2" w:rsidRDefault="00810195">
      <w:pPr>
        <w:pStyle w:val="a0"/>
      </w:pPr>
      <w:r>
        <w:rPr>
          <w:b/>
        </w:rPr>
        <w:t>Достижимая точность:</w:t>
      </w:r>
      <w:r>
        <w:t xml:space="preserve"> Современные GNSS-приемники способны обеспечивать точность 1PPS сигнала в диапазоне </w:t>
      </w:r>
      <w:r>
        <w:rPr>
          <w:b/>
        </w:rPr>
        <w:t>единиц или десятков наносекунд (нс)</w:t>
      </w:r>
      <w:r>
        <w:t xml:space="preserve"> относительно UTC. Напри</w:t>
      </w:r>
      <w:r>
        <w:t xml:space="preserve">мер, для высококачественных GNSS-модулей типовое значение смещения переднего фронта 1PPS составляет </w:t>
      </w:r>
      <w:r>
        <w:rPr>
          <w:b/>
        </w:rPr>
        <w:t>±50 нс</w:t>
      </w:r>
      <w:r>
        <w:t xml:space="preserve"> [1]. Эта высокая точность обусловлена использованием атомных часов на спутниках и сложными алгоритмами обработки сигналов, компенсирующими различные </w:t>
      </w:r>
      <w:r>
        <w:t>источники ошибок, такие как атмосферные задержки, многолучевость и шумы приемника.</w:t>
      </w:r>
    </w:p>
    <w:p w14:paraId="1F3D5327" w14:textId="77777777" w:rsidR="003553F2" w:rsidRDefault="00810195">
      <w:pPr>
        <w:pStyle w:val="3"/>
      </w:pPr>
      <w:bookmarkStart w:id="4" w:name="синхронизация-1pps-из-потока-t2-mi"/>
      <w:r>
        <w:lastRenderedPageBreak/>
        <w:t>1.2. Синхронизация 1PPS из потока T2-MI</w:t>
      </w:r>
      <w:bookmarkEnd w:id="4"/>
    </w:p>
    <w:p w14:paraId="0EABC408" w14:textId="77777777" w:rsidR="003553F2" w:rsidRDefault="00810195">
      <w:pPr>
        <w:pStyle w:val="FirstParagraph"/>
      </w:pPr>
      <w:r>
        <w:t>T2-MI (DVB-T2 Modulator Interface) – это протокол, используемый для передачи данных DVB-T2 от шлюза DVB-T2 к модуляторам. Он содержит</w:t>
      </w:r>
      <w:r>
        <w:t xml:space="preserve"> не только полезную нагрузку (транспортные потоки), но и важную служебную информацию, включая данные для синхронизации. В частности, T2-MI поток содержит временные метки (T2-timestamps), которые используются для синхронизации модуляторов в одночастотных се</w:t>
      </w:r>
      <w:r>
        <w:t>тях (SFN), обеспечивая точное время излучения сигнала.</w:t>
      </w:r>
    </w:p>
    <w:p w14:paraId="6E8C179B" w14:textId="77777777" w:rsidR="003553F2" w:rsidRDefault="00810195">
      <w:pPr>
        <w:pStyle w:val="a0"/>
      </w:pPr>
      <w:r>
        <w:rPr>
          <w:b/>
        </w:rPr>
        <w:t>Принцип работы:</w:t>
      </w:r>
      <w:r>
        <w:t xml:space="preserve"> В T2-MI потоке передаются специальные пакеты, содержащие информацию о времени. Эти временные метки генерируются на стороне шлюза DVB-T2, который, в свою очередь, может быть синхронизиро</w:t>
      </w:r>
      <w:r>
        <w:t>ван с высокоточным источником времени (например, GNSS или атомными часами). Устройство, принимающее T2-MI поток, может извлекать эти временные метки и использовать их для восстановления собственной временной шкалы и генерации сигнала 1PPS. Этот метод позво</w:t>
      </w:r>
      <w:r>
        <w:t>ляет распространять точное время по сети DVB-T2 без необходимости установки отдельных GNSS-приемников на каждом узле.</w:t>
      </w:r>
    </w:p>
    <w:p w14:paraId="0F729810" w14:textId="77777777" w:rsidR="003553F2" w:rsidRDefault="00810195">
      <w:pPr>
        <w:pStyle w:val="a0"/>
      </w:pPr>
      <w:r>
        <w:rPr>
          <w:b/>
        </w:rPr>
        <w:t>Достижимая точность:</w:t>
      </w:r>
      <w:r>
        <w:t xml:space="preserve"> Точность 1PPS сигнала, извлеченного исключительно из T2-MI потока (без дополнительной внешней синхронизации, такой ка</w:t>
      </w:r>
      <w:r>
        <w:t>к GNSS на приемной стороне), существенно зависит от нескольких факторов, включая стабильность источника времени на шлюзе DVB-T2, качество передачи T2-MI потока по сети (наличие джиттера и задержек), а также точность алгоритмов восстановления времени в прие</w:t>
      </w:r>
      <w:r>
        <w:t xml:space="preserve">мном устройстве. В идеальных условиях, при стабильном и качественном T2-MI потоке, возможно достижение точности в диапазоне </w:t>
      </w:r>
      <w:r>
        <w:rPr>
          <w:b/>
        </w:rPr>
        <w:t>сотен наносекунд или единиц микросекунд (мкс)</w:t>
      </w:r>
      <w:r>
        <w:t>. Например, предельная точность, достижимая при восстановлении синхронизации исключител</w:t>
      </w:r>
      <w:r>
        <w:t xml:space="preserve">ьно из T2-MI потока без внешней высокоточной привязки, может составлять </w:t>
      </w:r>
      <w:r>
        <w:rPr>
          <w:b/>
        </w:rPr>
        <w:t>±100 нс</w:t>
      </w:r>
      <w:r>
        <w:t xml:space="preserve"> [2], однако на практике она может быть хуже из-за сетевых задержек и джиттера. В некоторых случаях, особенно при наличии значительных сетевых задержек и их вариаций, точность м</w:t>
      </w:r>
      <w:r>
        <w:t>ожет снижаться до нескольких микросекунд. Важно отметить, что T2-MI не предназначен для передачи времени с такой же наносекундной точностью, как GNSS, но достаточен для синхронизации модуляторов в SFN.</w:t>
      </w:r>
    </w:p>
    <w:p w14:paraId="3A404FF1" w14:textId="77777777" w:rsidR="003553F2" w:rsidRDefault="00810195">
      <w:pPr>
        <w:pStyle w:val="2"/>
      </w:pPr>
      <w:bookmarkStart w:id="5" w:name="X1e34862ac80a077c48d9cfeddacb3be677b9277"/>
      <w:r>
        <w:t>2. Факторы, влияющие на точность и задержки в синхрони</w:t>
      </w:r>
      <w:r>
        <w:t>зации</w:t>
      </w:r>
      <w:bookmarkEnd w:id="5"/>
    </w:p>
    <w:p w14:paraId="504797E2" w14:textId="77777777" w:rsidR="003553F2" w:rsidRDefault="00810195">
      <w:pPr>
        <w:pStyle w:val="3"/>
      </w:pPr>
      <w:bookmarkStart w:id="6" w:name="задержки-в-системах-синхронизации"/>
      <w:r>
        <w:t>2.1. Задержки в системах синхронизации</w:t>
      </w:r>
      <w:bookmarkEnd w:id="6"/>
    </w:p>
    <w:p w14:paraId="659A8FF1" w14:textId="77777777" w:rsidR="003553F2" w:rsidRDefault="00810195">
      <w:pPr>
        <w:pStyle w:val="FirstParagraph"/>
      </w:pPr>
      <w:r>
        <w:t>При работе с высокоточными временными сигналами необходимо учитывать различные типы задержек, которые могут влиять на общую точность синхронизации.</w:t>
      </w:r>
    </w:p>
    <w:p w14:paraId="7590FE65" w14:textId="77777777" w:rsidR="003553F2" w:rsidRDefault="00810195">
      <w:pPr>
        <w:pStyle w:val="4"/>
      </w:pPr>
      <w:bookmarkStart w:id="7" w:name="задержки-в-gnss-системах"/>
      <w:r>
        <w:t>2.1.1. Задержки в GNSS-системах</w:t>
      </w:r>
      <w:bookmarkEnd w:id="7"/>
    </w:p>
    <w:p w14:paraId="567C4D78" w14:textId="77777777" w:rsidR="003553F2" w:rsidRDefault="00810195">
      <w:pPr>
        <w:pStyle w:val="Compact"/>
        <w:numPr>
          <w:ilvl w:val="0"/>
          <w:numId w:val="2"/>
        </w:numPr>
      </w:pPr>
      <w:r>
        <w:rPr>
          <w:b/>
        </w:rPr>
        <w:t>Задержка распространения сигнал</w:t>
      </w:r>
      <w:r>
        <w:rPr>
          <w:b/>
        </w:rPr>
        <w:t>а:</w:t>
      </w:r>
      <w:r>
        <w:t xml:space="preserve"> Сигнал от спутника GNSS проходит через атмосферу Земли (ионосферу и тропосферу), что вызывает задержки. Эти задержки зависят от состояния атмосферы и угла возвышения спутника. Современные GNSS-приемники используют модели атмосферы и двухчастотные измере</w:t>
      </w:r>
      <w:r>
        <w:t>ния для компенсации этих задержек, но остаточные ошибки могут присутствовать.</w:t>
      </w:r>
    </w:p>
    <w:p w14:paraId="79B4DA45" w14:textId="77777777" w:rsidR="003553F2" w:rsidRDefault="00810195">
      <w:pPr>
        <w:pStyle w:val="Compact"/>
        <w:numPr>
          <w:ilvl w:val="0"/>
          <w:numId w:val="2"/>
        </w:numPr>
      </w:pPr>
      <w:r>
        <w:rPr>
          <w:b/>
        </w:rPr>
        <w:t>Аппаратные задержки приемника:</w:t>
      </w:r>
      <w:r>
        <w:t xml:space="preserve"> Внутренние задержки в самом GNSS-приемнике, связанные с обработкой сигнала, фильтрацией и генерацией 1PPS </w:t>
      </w:r>
      <w:r>
        <w:lastRenderedPageBreak/>
        <w:t>импульса. Эти задержки обычно стабильны и</w:t>
      </w:r>
      <w:r>
        <w:t xml:space="preserve"> могут быть откалиброваны производителем.</w:t>
      </w:r>
    </w:p>
    <w:p w14:paraId="2A267590" w14:textId="77777777" w:rsidR="003553F2" w:rsidRDefault="00810195">
      <w:pPr>
        <w:pStyle w:val="Compact"/>
        <w:numPr>
          <w:ilvl w:val="0"/>
          <w:numId w:val="2"/>
        </w:numPr>
      </w:pPr>
      <w:r>
        <w:rPr>
          <w:b/>
        </w:rPr>
        <w:t>Задержки кабеля и антенны:</w:t>
      </w:r>
      <w:r>
        <w:t xml:space="preserve"> Время распространения сигнала по антенному кабелю от антенны до приемника. Длина кабеля напрямую влияет на эту задержку. Для высокоточных применений необходимо точно измерять длину кабеля</w:t>
      </w:r>
      <w:r>
        <w:t xml:space="preserve"> и учитывать ее в расчетах.</w:t>
      </w:r>
    </w:p>
    <w:p w14:paraId="2078EFC1" w14:textId="77777777" w:rsidR="003553F2" w:rsidRDefault="00810195">
      <w:pPr>
        <w:pStyle w:val="4"/>
      </w:pPr>
      <w:bookmarkStart w:id="8" w:name="задержки-в-t2-mi-системах"/>
      <w:r>
        <w:t>2.1.2. Задержки в T2-MI системах</w:t>
      </w:r>
      <w:bookmarkEnd w:id="8"/>
    </w:p>
    <w:p w14:paraId="5A927BCE" w14:textId="77777777" w:rsidR="003553F2" w:rsidRDefault="00810195">
      <w:pPr>
        <w:pStyle w:val="Compact"/>
        <w:numPr>
          <w:ilvl w:val="0"/>
          <w:numId w:val="3"/>
        </w:numPr>
      </w:pPr>
      <w:r>
        <w:rPr>
          <w:b/>
        </w:rPr>
        <w:t>Задержка на шлюзе DVB-T2:</w:t>
      </w:r>
      <w:r>
        <w:t xml:space="preserve"> Время, необходимое для формирования T2-MI потока и встраивания временных меток на стороне шлюза. Эта задержка обычно фиксирована для конкретного оборудования.</w:t>
      </w:r>
    </w:p>
    <w:p w14:paraId="40A46C9F" w14:textId="77777777" w:rsidR="003553F2" w:rsidRDefault="00810195">
      <w:pPr>
        <w:pStyle w:val="Compact"/>
        <w:numPr>
          <w:ilvl w:val="0"/>
          <w:numId w:val="3"/>
        </w:numPr>
      </w:pPr>
      <w:r>
        <w:rPr>
          <w:b/>
        </w:rPr>
        <w:t>Сетевая за</w:t>
      </w:r>
      <w:r>
        <w:rPr>
          <w:b/>
        </w:rPr>
        <w:t>держка:</w:t>
      </w:r>
      <w:r>
        <w:t xml:space="preserve"> Время распространения T2-MI потока по IP-сети от шлюза до приемного устройства. Эта задержка может быть переменной (джиттер), особенно в несбалансированных сетях, что является основным источником ошибок синхронизации для T2-MI.</w:t>
      </w:r>
    </w:p>
    <w:p w14:paraId="7EE7E0FB" w14:textId="77777777" w:rsidR="003553F2" w:rsidRDefault="00810195">
      <w:pPr>
        <w:pStyle w:val="Compact"/>
        <w:numPr>
          <w:ilvl w:val="0"/>
          <w:numId w:val="3"/>
        </w:numPr>
      </w:pPr>
      <w:r>
        <w:rPr>
          <w:b/>
        </w:rPr>
        <w:t xml:space="preserve">Аппаратные задержки </w:t>
      </w:r>
      <w:r>
        <w:rPr>
          <w:b/>
        </w:rPr>
        <w:t>приемного устройства:</w:t>
      </w:r>
      <w:r>
        <w:t xml:space="preserve"> Внутренние задержки в устройстве, извлекающем временные метки из T2-MI потока и генерирующем 1PPS сигнал. Эти задержки также могут быть откалиброваны.</w:t>
      </w:r>
    </w:p>
    <w:p w14:paraId="20AEF97E" w14:textId="77777777" w:rsidR="003553F2" w:rsidRDefault="00810195">
      <w:pPr>
        <w:pStyle w:val="3"/>
      </w:pPr>
      <w:bookmarkStart w:id="9" w:name="X86c21ab68f8fe169af5c0b0c6c28e06a9740365"/>
      <w:r>
        <w:t>2.2. Источники ошибок и их влияние на точность</w:t>
      </w:r>
      <w:bookmarkEnd w:id="9"/>
    </w:p>
    <w:p w14:paraId="73A6176F" w14:textId="77777777" w:rsidR="003553F2" w:rsidRDefault="00810195">
      <w:pPr>
        <w:pStyle w:val="4"/>
      </w:pPr>
      <w:bookmarkStart w:id="10" w:name="ошибки-в-gnss-системах"/>
      <w:r>
        <w:t>2.2.1. Ошибки в GNSS-системах</w:t>
      </w:r>
      <w:bookmarkEnd w:id="10"/>
    </w:p>
    <w:p w14:paraId="45DDF429" w14:textId="77777777" w:rsidR="003553F2" w:rsidRDefault="00810195">
      <w:pPr>
        <w:pStyle w:val="Compact"/>
        <w:numPr>
          <w:ilvl w:val="0"/>
          <w:numId w:val="4"/>
        </w:numPr>
      </w:pPr>
      <w:r>
        <w:rPr>
          <w:b/>
        </w:rPr>
        <w:t>Многол</w:t>
      </w:r>
      <w:r>
        <w:rPr>
          <w:b/>
        </w:rPr>
        <w:t>учевость:</w:t>
      </w:r>
      <w:r>
        <w:t xml:space="preserve"> Прием сигналов, отраженных от окружающих объектов (зданий, земли), что приводит к искажению прямого сигнала и ошибкам в определении времени прихода. Использование антенн с подавлением многолучевости и выбор оптимального места установки могут мини</w:t>
      </w:r>
      <w:r>
        <w:t>мизировать этот эффект.</w:t>
      </w:r>
    </w:p>
    <w:p w14:paraId="6EECA607" w14:textId="77777777" w:rsidR="003553F2" w:rsidRDefault="00810195">
      <w:pPr>
        <w:pStyle w:val="Compact"/>
        <w:numPr>
          <w:ilvl w:val="0"/>
          <w:numId w:val="4"/>
        </w:numPr>
      </w:pPr>
      <w:r>
        <w:rPr>
          <w:b/>
        </w:rPr>
        <w:t>Доступность спутников:</w:t>
      </w:r>
      <w:r>
        <w:t xml:space="preserve"> </w:t>
      </w:r>
      <w:r>
        <w:t>Недостаточное количество видимых спутников или их неблагоприятное геометрическое расположение (PDOP) может снизить точность определения времени.</w:t>
      </w:r>
    </w:p>
    <w:p w14:paraId="07AA5248" w14:textId="77777777" w:rsidR="003553F2" w:rsidRDefault="00810195">
      <w:pPr>
        <w:pStyle w:val="Compact"/>
        <w:numPr>
          <w:ilvl w:val="0"/>
          <w:numId w:val="4"/>
        </w:numPr>
      </w:pPr>
      <w:r>
        <w:rPr>
          <w:b/>
        </w:rPr>
        <w:t>Помехи и спуфинг:</w:t>
      </w:r>
      <w:r>
        <w:t xml:space="preserve"> Внешние радиочастотные помехи или преднамеренная подмена GNSS-сигналов (спуфинг) могут серьез</w:t>
      </w:r>
      <w:r>
        <w:t>но нарушить синхронизацию. Для критически важных систем применяются методы защиты от помех и аутентификации сигналов.</w:t>
      </w:r>
    </w:p>
    <w:p w14:paraId="2C2351D3" w14:textId="77777777" w:rsidR="003553F2" w:rsidRDefault="00810195">
      <w:pPr>
        <w:pStyle w:val="4"/>
      </w:pPr>
      <w:bookmarkStart w:id="11" w:name="ошибки-в-t2-mi-системах"/>
      <w:r>
        <w:t>2.2.2. Ошибки в T2-MI системах</w:t>
      </w:r>
      <w:bookmarkEnd w:id="11"/>
    </w:p>
    <w:p w14:paraId="6206D1EF" w14:textId="77777777" w:rsidR="003553F2" w:rsidRDefault="00810195">
      <w:pPr>
        <w:pStyle w:val="Compact"/>
        <w:numPr>
          <w:ilvl w:val="0"/>
          <w:numId w:val="5"/>
        </w:numPr>
      </w:pPr>
      <w:r>
        <w:rPr>
          <w:b/>
        </w:rPr>
        <w:t>Джиттер сетевой задержки:</w:t>
      </w:r>
      <w:r>
        <w:t xml:space="preserve"> Наиболее существенный фактор, влияющий на точность синхронизации из T2-MI. Вариац</w:t>
      </w:r>
      <w:r>
        <w:t>ии задержки в IP-сети приводят к нестабильности временной метки. Для минимизации джиттера используются специализированные сетевые протоколы (например, PTP - Precision Time Protocol) и высококачественное сетевое оборудование.</w:t>
      </w:r>
    </w:p>
    <w:p w14:paraId="3AB0A633" w14:textId="77777777" w:rsidR="003553F2" w:rsidRDefault="00810195">
      <w:pPr>
        <w:pStyle w:val="Compact"/>
        <w:numPr>
          <w:ilvl w:val="0"/>
          <w:numId w:val="5"/>
        </w:numPr>
      </w:pPr>
      <w:r>
        <w:rPr>
          <w:b/>
        </w:rPr>
        <w:t>Точность источника времени на ш</w:t>
      </w:r>
      <w:r>
        <w:rPr>
          <w:b/>
        </w:rPr>
        <w:t>люзе:</w:t>
      </w:r>
      <w:r>
        <w:t xml:space="preserve"> Если шлюз DVB-T2 не синхронизирован с высокоточным источником времени, то и временные метки в T2-MI потоке будут неточными.</w:t>
      </w:r>
    </w:p>
    <w:p w14:paraId="25E4CD58" w14:textId="77777777" w:rsidR="003553F2" w:rsidRDefault="00810195">
      <w:pPr>
        <w:pStyle w:val="Compact"/>
        <w:numPr>
          <w:ilvl w:val="0"/>
          <w:numId w:val="5"/>
        </w:numPr>
      </w:pPr>
      <w:r>
        <w:rPr>
          <w:b/>
        </w:rPr>
        <w:t>Потеря пакетов:</w:t>
      </w:r>
      <w:r>
        <w:t xml:space="preserve"> Потеря T2-MI пакетов в сети может привести к временной потере синхронизации или снижению ее точности.</w:t>
      </w:r>
    </w:p>
    <w:p w14:paraId="55A66223" w14:textId="77777777" w:rsidR="003553F2" w:rsidRDefault="00810195">
      <w:pPr>
        <w:pStyle w:val="2"/>
      </w:pPr>
      <w:bookmarkStart w:id="12" w:name="X48dcc28b042644ad9170d35070f3799647e129b"/>
      <w:r>
        <w:lastRenderedPageBreak/>
        <w:t>3. Возмо</w:t>
      </w:r>
      <w:r>
        <w:t>жность достижения заявленных точностей</w:t>
      </w:r>
      <w:bookmarkEnd w:id="12"/>
    </w:p>
    <w:p w14:paraId="6B0FC941" w14:textId="77777777" w:rsidR="003553F2" w:rsidRDefault="00810195">
      <w:pPr>
        <w:pStyle w:val="3"/>
      </w:pPr>
      <w:bookmarkStart w:id="13" w:name="достижимость-точности-с-gnss"/>
      <w:r>
        <w:t>3.1. Достижимость точности с GNSS</w:t>
      </w:r>
      <w:bookmarkEnd w:id="13"/>
    </w:p>
    <w:p w14:paraId="57A8BC12" w14:textId="77777777" w:rsidR="003553F2" w:rsidRDefault="00810195">
      <w:pPr>
        <w:pStyle w:val="FirstParagraph"/>
      </w:pPr>
      <w:r>
        <w:t xml:space="preserve">Заявленная точность </w:t>
      </w:r>
      <w:r>
        <w:rPr>
          <w:b/>
        </w:rPr>
        <w:t>±50 нс</w:t>
      </w:r>
      <w:r>
        <w:t xml:space="preserve"> для 1PPS сигнала при наличии синхронизации от GNSS является вполне достижимой для современных коммерческих GNSS-приемников высокого класса. Многие производи</w:t>
      </w:r>
      <w:r>
        <w:t>тели заявляют и демонстрируют такую точность в своих спецификациях. Для обеспечения такой точности необходимо:</w:t>
      </w:r>
    </w:p>
    <w:p w14:paraId="7F43E94F" w14:textId="77777777" w:rsidR="003553F2" w:rsidRDefault="00810195">
      <w:pPr>
        <w:pStyle w:val="Compact"/>
        <w:numPr>
          <w:ilvl w:val="0"/>
          <w:numId w:val="6"/>
        </w:numPr>
      </w:pPr>
      <w:r>
        <w:t>Использовать качественный GNSS-приприемник с низким уровнем джиттера на выходе 1PPS.</w:t>
      </w:r>
    </w:p>
    <w:p w14:paraId="6B5A75AE" w14:textId="77777777" w:rsidR="003553F2" w:rsidRDefault="00810195">
      <w:pPr>
        <w:pStyle w:val="Compact"/>
        <w:numPr>
          <w:ilvl w:val="0"/>
          <w:numId w:val="6"/>
        </w:numPr>
      </w:pPr>
      <w:r>
        <w:t>Обеспечить оптимальное расположение GNSS-антенны с хорошим о</w:t>
      </w:r>
      <w:r>
        <w:t>бзором неба и минимальным влиянием многолучевости.</w:t>
      </w:r>
    </w:p>
    <w:p w14:paraId="08618954" w14:textId="77777777" w:rsidR="003553F2" w:rsidRDefault="00810195">
      <w:pPr>
        <w:pStyle w:val="Compact"/>
        <w:numPr>
          <w:ilvl w:val="0"/>
          <w:numId w:val="6"/>
        </w:numPr>
      </w:pPr>
      <w:r>
        <w:t>Учитывать и компенсировать задержки в антенном кабеле.</w:t>
      </w:r>
    </w:p>
    <w:p w14:paraId="20DE0B66" w14:textId="77777777" w:rsidR="003553F2" w:rsidRDefault="00810195">
      <w:pPr>
        <w:pStyle w:val="Compact"/>
        <w:numPr>
          <w:ilvl w:val="0"/>
          <w:numId w:val="6"/>
        </w:numPr>
      </w:pPr>
      <w:r>
        <w:t>Применять методы мониторинга качества GNSS-сигнала для выявления возможных проблем.</w:t>
      </w:r>
    </w:p>
    <w:p w14:paraId="0167FE28" w14:textId="77777777" w:rsidR="003553F2" w:rsidRDefault="00810195">
      <w:pPr>
        <w:pStyle w:val="3"/>
      </w:pPr>
      <w:bookmarkStart w:id="14" w:name="достижимость-точности-с-t2-mi-без-gnss"/>
      <w:r>
        <w:t>3.2. Достижимость точности с T2-MI (без GNSS)</w:t>
      </w:r>
      <w:bookmarkEnd w:id="14"/>
    </w:p>
    <w:p w14:paraId="0D8DFD8E" w14:textId="77777777" w:rsidR="003553F2" w:rsidRDefault="00810195">
      <w:pPr>
        <w:pStyle w:val="FirstParagraph"/>
      </w:pPr>
      <w:r>
        <w:t xml:space="preserve">Заявленная точность </w:t>
      </w:r>
      <w:r>
        <w:rPr>
          <w:b/>
        </w:rPr>
        <w:t>±100 нс</w:t>
      </w:r>
      <w:r>
        <w:t xml:space="preserve"> для 1PPS сигнала, извлеченного только из T2-MI потока (без GNSS на приемной стороне), является амб</w:t>
      </w:r>
      <w:r>
        <w:t>ициозной, но потенциально достижимой в идеальных условиях. Однако, она требует выполнения ряда строгих условий:</w:t>
      </w:r>
    </w:p>
    <w:p w14:paraId="1B44ECD5" w14:textId="77777777" w:rsidR="003553F2" w:rsidRDefault="00810195">
      <w:pPr>
        <w:pStyle w:val="Compact"/>
        <w:numPr>
          <w:ilvl w:val="0"/>
          <w:numId w:val="7"/>
        </w:numPr>
      </w:pPr>
      <w:r>
        <w:rPr>
          <w:b/>
        </w:rPr>
        <w:t>Высокоточная синхронизация шлюза DVB-T2:</w:t>
      </w:r>
      <w:r>
        <w:t xml:space="preserve"> Шлюз, формирующий T2-MI поток, должен быть синхронизирован с источником времени, обеспечивающим точност</w:t>
      </w:r>
      <w:r>
        <w:t>ь значительно лучше 100 нс (например, с GNSS-приемником или атомными часами).</w:t>
      </w:r>
    </w:p>
    <w:p w14:paraId="3E3E67DB" w14:textId="77777777" w:rsidR="003553F2" w:rsidRDefault="00810195">
      <w:pPr>
        <w:pStyle w:val="Compact"/>
        <w:numPr>
          <w:ilvl w:val="0"/>
          <w:numId w:val="7"/>
        </w:numPr>
      </w:pPr>
      <w:r>
        <w:rPr>
          <w:b/>
        </w:rPr>
        <w:t>Контролируемая сетевая среда:</w:t>
      </w:r>
      <w:r>
        <w:t xml:space="preserve"> T2-MI поток должен передаваться по сети с минимальным джиттером и стабильной задержкой. В идеале, это должна быть выделенная сеть или сеть с примене</w:t>
      </w:r>
      <w:r>
        <w:t>нием протоколов точного времени (PTP, IEEE 1588), которые позволяют компенсировать сетевые задержки и их вариации. В обычной IP-сети без механизмов QoS и PTP достичь такой точности будет крайне сложно, и она, скорее всего, будет в диапазоне микросекунд.</w:t>
      </w:r>
    </w:p>
    <w:p w14:paraId="7B230ECA" w14:textId="77777777" w:rsidR="003553F2" w:rsidRDefault="00810195">
      <w:pPr>
        <w:pStyle w:val="Compact"/>
        <w:numPr>
          <w:ilvl w:val="0"/>
          <w:numId w:val="7"/>
        </w:numPr>
      </w:pPr>
      <w:r>
        <w:rPr>
          <w:b/>
        </w:rPr>
        <w:t>Эф</w:t>
      </w:r>
      <w:r>
        <w:rPr>
          <w:b/>
        </w:rPr>
        <w:t>фективные алгоритмы восстановления времени:</w:t>
      </w:r>
      <w:r>
        <w:t xml:space="preserve"> Приемное устройство должно использовать сложные алгоритмы для извлечения временных меток из T2-MI потока, фильтрации джиттера и точного формирования 1PPS сигнала.</w:t>
      </w:r>
    </w:p>
    <w:p w14:paraId="0AFB55D2" w14:textId="77777777" w:rsidR="003553F2" w:rsidRDefault="00810195">
      <w:pPr>
        <w:pStyle w:val="FirstParagraph"/>
      </w:pPr>
      <w:r>
        <w:t>В реальных условиях, без использования PTP или др</w:t>
      </w:r>
      <w:r>
        <w:t xml:space="preserve">угих механизмов точной синхронизации по сети, точность 1PPS, извлеченного из T2-MI, может быть в диапазоне </w:t>
      </w:r>
      <w:r>
        <w:rPr>
          <w:b/>
        </w:rPr>
        <w:t>нескольких микросекунд</w:t>
      </w:r>
      <w:r>
        <w:t>. Достижение 100 нс без GNSS на приемной стороне является сложной инженерной задачей, требующей тщательного проектирования всей</w:t>
      </w:r>
      <w:r>
        <w:t xml:space="preserve"> системы синхронизации, включая сетевую инфраструктуру.</w:t>
      </w:r>
    </w:p>
    <w:p w14:paraId="67180545" w14:textId="77777777" w:rsidR="003553F2" w:rsidRDefault="00810195">
      <w:pPr>
        <w:pStyle w:val="2"/>
      </w:pPr>
      <w:bookmarkStart w:id="15" w:name="учет-задержек-при-проектировании-системы"/>
      <w:r>
        <w:t>4. Учет задержек при проектировании системы</w:t>
      </w:r>
      <w:bookmarkEnd w:id="15"/>
    </w:p>
    <w:p w14:paraId="1F8F19CF" w14:textId="77777777" w:rsidR="003553F2" w:rsidRDefault="00810195">
      <w:pPr>
        <w:pStyle w:val="FirstParagraph"/>
      </w:pPr>
      <w:r>
        <w:t>Для обеспечения заявленной точности, особенно в случае компенсации времени распространения сигнала через космический аппарат, необходимо тщательно учитывать</w:t>
      </w:r>
      <w:r>
        <w:t xml:space="preserve"> все задержки.</w:t>
      </w:r>
    </w:p>
    <w:p w14:paraId="4FDDE9B3" w14:textId="77777777" w:rsidR="003553F2" w:rsidRDefault="00810195">
      <w:pPr>
        <w:pStyle w:val="3"/>
      </w:pPr>
      <w:bookmarkStart w:id="16" w:name="Xdf034de07eb36926d55b5cc049c7e0319f939e1"/>
      <w:r>
        <w:lastRenderedPageBreak/>
        <w:t>4.1. Компенсация задержек распространения через КА</w:t>
      </w:r>
      <w:bookmarkEnd w:id="16"/>
    </w:p>
    <w:p w14:paraId="0F5B4728" w14:textId="77777777" w:rsidR="003553F2" w:rsidRDefault="00810195">
      <w:pPr>
        <w:pStyle w:val="FirstParagraph"/>
      </w:pPr>
      <w:r>
        <w:t>Сигнал от космического аппарата до приемника на Земле проходит значительное расстояние, что приводит к существенной задержке распространения (сотни миллисекунд). Эта задержка зависит от орби</w:t>
      </w:r>
      <w:r>
        <w:t>ты спутника и географического положения приемника. Для точной синхронизации необходимо:</w:t>
      </w:r>
    </w:p>
    <w:p w14:paraId="3BC575D1" w14:textId="77777777" w:rsidR="003553F2" w:rsidRDefault="00810195">
      <w:pPr>
        <w:pStyle w:val="Compact"/>
        <w:numPr>
          <w:ilvl w:val="0"/>
          <w:numId w:val="8"/>
        </w:numPr>
      </w:pPr>
      <w:r>
        <w:rPr>
          <w:b/>
        </w:rPr>
        <w:t>Точное знание координат:</w:t>
      </w:r>
      <w:r>
        <w:t xml:space="preserve"> Географические координаты объекта (широта, долгота, высота) должны быть известны с высокой точностью.</w:t>
      </w:r>
    </w:p>
    <w:p w14:paraId="214593D1" w14:textId="77777777" w:rsidR="003553F2" w:rsidRDefault="00810195">
      <w:pPr>
        <w:pStyle w:val="Compact"/>
        <w:numPr>
          <w:ilvl w:val="0"/>
          <w:numId w:val="8"/>
        </w:numPr>
      </w:pPr>
      <w:r>
        <w:rPr>
          <w:b/>
        </w:rPr>
        <w:t>Модель орбиты спутника:</w:t>
      </w:r>
      <w:r>
        <w:t xml:space="preserve"> Использование акт</w:t>
      </w:r>
      <w:r>
        <w:t>уальных эфемерид спутника для расчета его точного положения в любой момент времени.</w:t>
      </w:r>
    </w:p>
    <w:p w14:paraId="054477F2" w14:textId="77777777" w:rsidR="003553F2" w:rsidRDefault="00810195">
      <w:pPr>
        <w:pStyle w:val="Compact"/>
        <w:numPr>
          <w:ilvl w:val="0"/>
          <w:numId w:val="8"/>
        </w:numPr>
      </w:pPr>
      <w:r>
        <w:rPr>
          <w:b/>
        </w:rPr>
        <w:t>Расчет задержки:</w:t>
      </w:r>
      <w:r>
        <w:t xml:space="preserve"> </w:t>
      </w:r>
      <w:r>
        <w:t>На основе координат объекта и положения спутника рассчитывается точное время распространения сигнала. Эта задержка затем используется для смещения генерируемого 1PPS сигнала, чтобы он соответствовал</w:t>
      </w:r>
    </w:p>
    <w:p w14:paraId="2EBA292D" w14:textId="77777777" w:rsidR="003553F2" w:rsidRDefault="00810195">
      <w:pPr>
        <w:pStyle w:val="FirstParagraph"/>
      </w:pPr>
      <w:r>
        <w:t xml:space="preserve">точному времени UTC(SU) на приемной стороне, компенсируя </w:t>
      </w:r>
      <w:r>
        <w:t>задержку распространения.</w:t>
      </w:r>
    </w:p>
    <w:p w14:paraId="36CA67E8" w14:textId="77777777" w:rsidR="003553F2" w:rsidRDefault="00810195">
      <w:pPr>
        <w:pStyle w:val="3"/>
      </w:pPr>
      <w:bookmarkStart w:id="17" w:name="учет-задержек-в-тракте-обработки"/>
      <w:r>
        <w:t>4.2. Учет задержек в тракте обработки</w:t>
      </w:r>
      <w:bookmarkEnd w:id="17"/>
    </w:p>
    <w:p w14:paraId="0E0110D7" w14:textId="77777777" w:rsidR="003553F2" w:rsidRDefault="00810195">
      <w:pPr>
        <w:pStyle w:val="FirstParagraph"/>
      </w:pPr>
      <w:r>
        <w:t>Помимо задержек распространения, необходимо учитывать и компенсировать задержки, возникающие в самом оборудовании:</w:t>
      </w:r>
    </w:p>
    <w:p w14:paraId="59EFCE9D" w14:textId="77777777" w:rsidR="003553F2" w:rsidRDefault="00810195">
      <w:pPr>
        <w:pStyle w:val="Compact"/>
        <w:numPr>
          <w:ilvl w:val="0"/>
          <w:numId w:val="9"/>
        </w:numPr>
      </w:pPr>
      <w:r>
        <w:rPr>
          <w:b/>
        </w:rPr>
        <w:t>Задержки в CAM-модуле:</w:t>
      </w:r>
      <w:r>
        <w:t xml:space="preserve"> Время, необходимое CAM-модулю для приема T2-MI потока,</w:t>
      </w:r>
      <w:r>
        <w:t xml:space="preserve"> его обработки, выделения синхросмеси и формирования внутреннего 1PPS сигнала. Эти задержки должны быть измерены и учтены.</w:t>
      </w:r>
    </w:p>
    <w:p w14:paraId="5FD633F3" w14:textId="77777777" w:rsidR="003553F2" w:rsidRDefault="00810195">
      <w:pPr>
        <w:pStyle w:val="Compact"/>
        <w:numPr>
          <w:ilvl w:val="0"/>
          <w:numId w:val="9"/>
        </w:numPr>
      </w:pPr>
      <w:r>
        <w:rPr>
          <w:b/>
        </w:rPr>
        <w:t>Задержки в выходном тракте:</w:t>
      </w:r>
      <w:r>
        <w:t xml:space="preserve"> Время, необходимое для формирования выходного сигнала 1 ГГц и его передачи до точки использования. Это вк</w:t>
      </w:r>
      <w:r>
        <w:t>лючает задержки в буферах, усилителях и кабелях.</w:t>
      </w:r>
    </w:p>
    <w:p w14:paraId="3793E617" w14:textId="77777777" w:rsidR="003553F2" w:rsidRDefault="00810195">
      <w:pPr>
        <w:pStyle w:val="FirstParagraph"/>
      </w:pPr>
      <w:r>
        <w:t>Для точной компенсации всех этих задержек может потребоваться калибровка системы на этапе разработки и производства, а также возможность программной или аппаратной подстройки временного положения 1PPS сигнал</w:t>
      </w:r>
      <w:r>
        <w:t>а.</w:t>
      </w:r>
    </w:p>
    <w:p w14:paraId="3FEEE103" w14:textId="77777777" w:rsidR="003553F2" w:rsidRDefault="00810195">
      <w:pPr>
        <w:pStyle w:val="2"/>
      </w:pPr>
      <w:bookmarkStart w:id="18" w:name="заключение"/>
      <w:r>
        <w:t>Заключение</w:t>
      </w:r>
      <w:bookmarkEnd w:id="18"/>
    </w:p>
    <w:p w14:paraId="4A3B1611" w14:textId="77777777" w:rsidR="003553F2" w:rsidRDefault="00810195">
      <w:pPr>
        <w:pStyle w:val="FirstParagraph"/>
      </w:pPr>
      <w:r>
        <w:t>Синхронизация 1PPS сигнала является ключевым элементом для многих критически важных инфраструктур. Использование GNSS-приемников обеспечивает наивысшую достижимую точность в диапазоне наносекунд, что делает их предпочтительным выбором для при</w:t>
      </w:r>
      <w:r>
        <w:t>ложений, требующих максимальной прецизионности. В то же время, извлечение 1PPS из T2-MI потока предоставляет альтернативный метод синхронизации, особенно актуальный для распределенных сетей DVB-T2, где установка GNSS-приемников на каждом узле может быть не</w:t>
      </w:r>
      <w:r>
        <w:t>целесообразной или невозможной. Однако, достижение высокой точности (порядка 100 нс) при использовании только T2-MI требует тщательного контроля сетевых задержек и джиттера, а также использования высокоточных источников времени на стороне шлюза DVB-T2.</w:t>
      </w:r>
    </w:p>
    <w:p w14:paraId="57CA6C2E" w14:textId="77777777" w:rsidR="003553F2" w:rsidRDefault="00810195">
      <w:pPr>
        <w:pStyle w:val="a0"/>
      </w:pPr>
      <w:r>
        <w:t>При</w:t>
      </w:r>
      <w:r>
        <w:t xml:space="preserve"> проектировании систем синхронизации крайне важно учитывать все типы задержек – от распространения сигнала в атмосфере и космосе до внутренних задержек в оборудовании. Только комплексный подход к анализу и компенсации задержек позволит обеспечить заявленну</w:t>
      </w:r>
      <w:r>
        <w:t>ю точность и надежность работы системы.</w:t>
      </w:r>
    </w:p>
    <w:p w14:paraId="0BA51108" w14:textId="77777777" w:rsidR="003553F2" w:rsidRDefault="00810195">
      <w:pPr>
        <w:pStyle w:val="2"/>
      </w:pPr>
      <w:bookmarkStart w:id="19" w:name="список-литературы"/>
      <w:r>
        <w:lastRenderedPageBreak/>
        <w:t>Список литературы</w:t>
      </w:r>
      <w:bookmarkEnd w:id="19"/>
    </w:p>
    <w:p w14:paraId="568B1E18" w14:textId="77777777" w:rsidR="003553F2" w:rsidRDefault="00810195">
      <w:pPr>
        <w:pStyle w:val="FirstParagraph"/>
      </w:pPr>
      <w:r>
        <w:t>[1] u-blox. Better understanding of the 1 PPS accuracy specification. [Электронный ресурс]. URL: https://portal.u-blox.com/s/question/0D52p0000CxpFPcCQM/better-understanding-of-the-1-pps-accuracy-sp</w:t>
      </w:r>
      <w:r>
        <w:t>ecification (дата обращения: 06.07.2025).</w:t>
      </w:r>
    </w:p>
    <w:p w14:paraId="320E75C8" w14:textId="77777777" w:rsidR="003553F2" w:rsidRDefault="00810195">
      <w:pPr>
        <w:pStyle w:val="a0"/>
      </w:pPr>
      <w:r>
        <w:t>[2] ETSI. Digital Video Broadcasting (DVB); Modulator Interface (T2-MI) for a second generation digital terrestrial television broadcasting system (DVB-T2). ETSI TS 102 773 V1.4.1. [Электронный ресурс]. URL: https:</w:t>
      </w:r>
      <w:r>
        <w:t>//www.etsi.org/deliver/etsi_ts/102700_102799/102773/01.04.01_60/ts_102773v010401p.pdf (дата обращения: 06.07.2025).</w:t>
      </w:r>
    </w:p>
    <w:sectPr w:rsidR="003553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4B58" w14:textId="77777777" w:rsidR="00810195" w:rsidRDefault="00810195">
      <w:pPr>
        <w:spacing w:after="0"/>
      </w:pPr>
      <w:r>
        <w:separator/>
      </w:r>
    </w:p>
  </w:endnote>
  <w:endnote w:type="continuationSeparator" w:id="0">
    <w:p w14:paraId="352A34AC" w14:textId="77777777" w:rsidR="00810195" w:rsidRDefault="00810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929F" w14:textId="77777777" w:rsidR="00810195" w:rsidRDefault="00810195">
      <w:r>
        <w:separator/>
      </w:r>
    </w:p>
  </w:footnote>
  <w:footnote w:type="continuationSeparator" w:id="0">
    <w:p w14:paraId="63296D2C" w14:textId="77777777" w:rsidR="00810195" w:rsidRDefault="0081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E8004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7CF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53F2"/>
    <w:rsid w:val="004E29B3"/>
    <w:rsid w:val="00590D07"/>
    <w:rsid w:val="00784D58"/>
    <w:rsid w:val="00810195"/>
    <w:rsid w:val="008D6863"/>
    <w:rsid w:val="00B86B75"/>
    <w:rsid w:val="00BC48D5"/>
    <w:rsid w:val="00C36279"/>
    <w:rsid w:val="00D146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6855"/>
  <w15:docId w15:val="{51876B40-7055-431E-AC9B-6772966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SHIWA</dc:creator>
  <cp:keywords/>
  <cp:lastModifiedBy>SHIWA</cp:lastModifiedBy>
  <cp:revision>2</cp:revision>
  <dcterms:created xsi:type="dcterms:W3CDTF">2025-07-06T08:06:00Z</dcterms:created>
  <dcterms:modified xsi:type="dcterms:W3CDTF">2025-07-06T08:06:00Z</dcterms:modified>
</cp:coreProperties>
</file>