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86E4" w14:textId="77777777" w:rsidR="00CE20D4" w:rsidRPr="00B36596" w:rsidRDefault="00CE20D4" w:rsidP="00B20666">
      <w:pPr>
        <w:framePr w:wrap="around" w:hAnchor="margin" w:x="-599" w:y="1" w:anchorLock="1"/>
        <w:suppressAutoHyphens/>
      </w:pPr>
      <w:r w:rsidRPr="00B36596">
        <w:fldChar w:fldCharType="begin"/>
      </w:r>
      <w:r w:rsidRPr="00B36596">
        <w:instrText xml:space="preserve"> SET НИ </w:instrText>
      </w:r>
      <w:r w:rsidR="0047361F">
        <w:fldChar w:fldCharType="begin"/>
      </w:r>
      <w:r w:rsidR="0047361F">
        <w:instrText xml:space="preserve"> FILLIN "Введите наименование и шифр изделия:"\o </w:instrText>
      </w:r>
      <w:r w:rsidR="0047361F">
        <w:fldChar w:fldCharType="separate"/>
      </w:r>
      <w:r w:rsidR="00D027EC" w:rsidRPr="00B36596">
        <w:instrText>ПЛАТА ПРИЁМА ИФРНС</w:instrText>
      </w:r>
      <w:r w:rsidR="0047361F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0" w:name="НИ"/>
      <w:r w:rsidR="00D027EC" w:rsidRPr="00B36596">
        <w:rPr>
          <w:noProof/>
        </w:rPr>
        <w:t>ПЛАТА ПРИЁМА ИФРНС</w:t>
      </w:r>
      <w:bookmarkEnd w:id="0"/>
      <w:r w:rsidRPr="00B36596">
        <w:fldChar w:fldCharType="end"/>
      </w:r>
      <w:r w:rsidRPr="00B36596">
        <w:fldChar w:fldCharType="begin"/>
      </w:r>
      <w:r w:rsidRPr="00B36596">
        <w:instrText xml:space="preserve"> SET НД </w:instrText>
      </w:r>
      <w:fldSimple w:instr=" FILLIN &quot;Введите наименование документа:&quot;\o ">
        <w:r w:rsidR="00D027EC" w:rsidRPr="00B36596">
          <w:instrText>ИНСТРУКЦИЯ ПО НАСТРОЙКЕ</w:instrText>
        </w:r>
      </w:fldSimple>
      <w:r w:rsidRPr="00B36596">
        <w:instrText xml:space="preserve"> </w:instrText>
      </w:r>
      <w:r w:rsidRPr="00B36596">
        <w:fldChar w:fldCharType="separate"/>
      </w:r>
      <w:bookmarkStart w:id="1" w:name="НД"/>
      <w:r w:rsidR="00D027EC" w:rsidRPr="00B36596">
        <w:rPr>
          <w:noProof/>
        </w:rPr>
        <w:t>ИНСТРУКЦИЯ ПО НАСТРОЙКЕ</w:t>
      </w:r>
      <w:bookmarkEnd w:id="1"/>
      <w:r w:rsidRPr="00B36596">
        <w:fldChar w:fldCharType="end"/>
      </w:r>
      <w:r w:rsidRPr="00B36596">
        <w:fldChar w:fldCharType="begin"/>
      </w:r>
      <w:r w:rsidRPr="00B36596">
        <w:instrText xml:space="preserve"> SET ОД </w:instrText>
      </w:r>
      <w:r w:rsidR="0047361F">
        <w:fldChar w:fldCharType="begin"/>
      </w:r>
      <w:r w:rsidR="0047361F">
        <w:instrText xml:space="preserve"> FILLIN "Введите обозначение документа:"\o </w:instrText>
      </w:r>
      <w:r w:rsidR="0047361F">
        <w:fldChar w:fldCharType="separate"/>
      </w:r>
      <w:r w:rsidR="00D027EC" w:rsidRPr="00B36596">
        <w:instrText>ТСЮИ.469135.646 И2</w:instrText>
      </w:r>
      <w:r w:rsidR="0047361F">
        <w:fldChar w:fldCharType="end"/>
      </w:r>
      <w:r w:rsidRPr="00B36596">
        <w:instrText xml:space="preserve"> </w:instrText>
      </w:r>
      <w:r w:rsidRPr="00B36596">
        <w:fldChar w:fldCharType="separate"/>
      </w:r>
      <w:bookmarkStart w:id="2" w:name="ОД"/>
      <w:r w:rsidR="00D027EC" w:rsidRPr="00B36596">
        <w:rPr>
          <w:noProof/>
        </w:rPr>
        <w:t>ТСЮИ.469135.646 И2</w:t>
      </w:r>
      <w:bookmarkEnd w:id="2"/>
      <w:r w:rsidRPr="00B36596">
        <w:fldChar w:fldCharType="end"/>
      </w:r>
      <w:r w:rsidRPr="00B36596">
        <w:fldChar w:fldCharType="begin"/>
      </w:r>
      <w:r w:rsidRPr="00B36596">
        <w:instrText xml:space="preserve"> SET ПервПримен </w:instrText>
      </w:r>
      <w:fldSimple w:instr=" FILLIN &quot;Введите первичную применяемость документа:&quot;\o ">
        <w:r w:rsidR="00D027EC" w:rsidRPr="00B36596">
          <w:instrText>ТСЮИ.469135.646</w:instrText>
        </w:r>
      </w:fldSimple>
      <w:r w:rsidRPr="00B36596">
        <w:instrText xml:space="preserve"> </w:instrText>
      </w:r>
      <w:r w:rsidRPr="00B36596">
        <w:fldChar w:fldCharType="separate"/>
      </w:r>
      <w:bookmarkStart w:id="3" w:name="ПервПримен"/>
      <w:r w:rsidR="00D027EC" w:rsidRPr="00B36596">
        <w:rPr>
          <w:noProof/>
        </w:rPr>
        <w:t>ТСЮИ.469135.646</w:t>
      </w:r>
      <w:bookmarkEnd w:id="3"/>
      <w:r w:rsidRPr="00B36596"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6"/>
        <w:gridCol w:w="1364"/>
        <w:gridCol w:w="573"/>
        <w:gridCol w:w="429"/>
        <w:gridCol w:w="557"/>
        <w:gridCol w:w="3308"/>
      </w:tblGrid>
      <w:tr w:rsidR="00107C4F" w14:paraId="3D10DF8F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A08B68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107C4F" w14:paraId="223FFE57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5D556D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 с ограниченной ответственностью</w:t>
            </w:r>
          </w:p>
          <w:p w14:paraId="56A326B0" w14:textId="77777777" w:rsidR="00107C4F" w:rsidRPr="00E00302" w:rsidRDefault="00107C4F" w:rsidP="00B20666">
            <w:pPr>
              <w:suppressAutoHyphens/>
              <w:jc w:val="center"/>
              <w:rPr>
                <w:sz w:val="22"/>
                <w:szCs w:val="22"/>
              </w:rPr>
            </w:pPr>
            <w:r w:rsidRPr="00E00302">
              <w:rPr>
                <w:sz w:val="22"/>
                <w:szCs w:val="22"/>
              </w:rPr>
              <w:t>«</w:t>
            </w:r>
            <w:r w:rsidRPr="00B96160">
              <w:rPr>
                <w:spacing w:val="-3"/>
                <w:w w:val="105"/>
              </w:rPr>
              <w:t>ШИВА НЕТВОРК</w:t>
            </w:r>
            <w:r w:rsidRPr="00E00302">
              <w:rPr>
                <w:sz w:val="22"/>
                <w:szCs w:val="22"/>
              </w:rPr>
              <w:t>»</w:t>
            </w:r>
          </w:p>
          <w:p w14:paraId="4C1023F3" w14:textId="77777777" w:rsidR="00107C4F" w:rsidRDefault="00107C4F" w:rsidP="00B20666">
            <w:pPr>
              <w:suppressAutoHyphens/>
              <w:jc w:val="center"/>
            </w:pPr>
          </w:p>
        </w:tc>
      </w:tr>
      <w:tr w:rsidR="00107C4F" w14:paraId="6D280BE7" w14:textId="77777777" w:rsidTr="00262A7E"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D1A03" w14:textId="77777777" w:rsidR="00107C4F" w:rsidRDefault="00107C4F" w:rsidP="00B20666">
            <w:pPr>
              <w:suppressAutoHyphens/>
              <w:spacing w:line="500" w:lineRule="atLeast"/>
              <w:ind w:left="600"/>
            </w:pPr>
          </w:p>
        </w:tc>
        <w:tc>
          <w:tcPr>
            <w:tcW w:w="4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BA6B9" w14:textId="77777777" w:rsidR="00107C4F" w:rsidRDefault="00107C4F" w:rsidP="00B20666">
            <w:pPr>
              <w:suppressAutoHyphens/>
              <w:spacing w:line="500" w:lineRule="atLeast"/>
              <w:ind w:left="600"/>
              <w:jc w:val="center"/>
            </w:pPr>
          </w:p>
        </w:tc>
      </w:tr>
      <w:tr w:rsidR="00107C4F" w14:paraId="79767E93" w14:textId="77777777" w:rsidTr="00262A7E">
        <w:tc>
          <w:tcPr>
            <w:tcW w:w="5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D9122" w14:textId="77777777" w:rsidR="00107C4F" w:rsidRDefault="00107C4F" w:rsidP="00B20666">
            <w:pPr>
              <w:suppressAutoHyphens/>
              <w:spacing w:line="500" w:lineRule="atLeast"/>
              <w:ind w:left="600"/>
            </w:pPr>
          </w:p>
        </w:tc>
        <w:tc>
          <w:tcPr>
            <w:tcW w:w="4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9594B4" w14:textId="77777777" w:rsidR="00107C4F" w:rsidRDefault="00107C4F" w:rsidP="00B20666">
            <w:pPr>
              <w:suppressAutoHyphens/>
              <w:spacing w:line="500" w:lineRule="atLeast"/>
              <w:ind w:left="600"/>
              <w:jc w:val="center"/>
            </w:pPr>
          </w:p>
        </w:tc>
      </w:tr>
      <w:tr w:rsidR="00107C4F" w14:paraId="7652F0C8" w14:textId="77777777" w:rsidTr="00262A7E">
        <w:tc>
          <w:tcPr>
            <w:tcW w:w="4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2CEA7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left="326" w:right="420"/>
              <w:jc w:val="right"/>
            </w:pPr>
          </w:p>
        </w:tc>
        <w:tc>
          <w:tcPr>
            <w:tcW w:w="1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EC340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083514E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7770245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242F9E9D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  <w:p w14:paraId="51E4A1B5" w14:textId="77777777" w:rsidR="00107C4F" w:rsidRDefault="00107C4F" w:rsidP="00B20666">
            <w:pPr>
              <w:tabs>
                <w:tab w:val="left" w:pos="1600"/>
              </w:tabs>
              <w:suppressAutoHyphens/>
              <w:spacing w:line="240" w:lineRule="atLeast"/>
              <w:ind w:left="600" w:right="420"/>
              <w:rPr>
                <w:sz w:val="22"/>
                <w:szCs w:val="22"/>
              </w:rPr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C9131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Утверждаю</w:t>
            </w:r>
          </w:p>
          <w:p w14:paraId="21FAE8FB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rPr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лавный конструктор изделия</w:t>
            </w:r>
          </w:p>
          <w:p w14:paraId="31C8B967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left="326" w:right="4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В</w:t>
            </w:r>
            <w:r w:rsidRPr="00485070">
              <w:rPr>
                <w:sz w:val="22"/>
                <w:szCs w:val="22"/>
                <w:highlight w:val="yellow"/>
              </w:rPr>
              <w:t>.</w:t>
            </w:r>
            <w:r>
              <w:rPr>
                <w:sz w:val="22"/>
                <w:szCs w:val="22"/>
                <w:highlight w:val="yellow"/>
              </w:rPr>
              <w:t>О</w:t>
            </w:r>
            <w:r w:rsidRPr="00485070">
              <w:rPr>
                <w:sz w:val="22"/>
                <w:szCs w:val="22"/>
                <w:highlight w:val="yellow"/>
              </w:rPr>
              <w:t>. Ми</w:t>
            </w:r>
            <w:r>
              <w:rPr>
                <w:sz w:val="22"/>
                <w:szCs w:val="22"/>
              </w:rPr>
              <w:t>ронов</w:t>
            </w:r>
          </w:p>
          <w:p w14:paraId="7C7D848C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  <w:jc w:val="center"/>
            </w:pPr>
            <w:r>
              <w:t>«___» ___________ 20___ г.</w:t>
            </w:r>
          </w:p>
        </w:tc>
      </w:tr>
      <w:tr w:rsidR="00107C4F" w14:paraId="20083CB6" w14:textId="77777777" w:rsidTr="00262A7E">
        <w:trPr>
          <w:trHeight w:val="621"/>
        </w:trPr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EC27A8" w14:textId="380795D3" w:rsidR="00107C4F" w:rsidRPr="00B96160" w:rsidRDefault="00324DFF" w:rsidP="00B20666">
            <w:pPr>
              <w:pStyle w:val="af1"/>
              <w:spacing w:before="500" w:after="500"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05BA36E9" wp14:editId="091CFC4C">
                  <wp:extent cx="3276600" cy="1562100"/>
                  <wp:effectExtent l="0" t="0" r="0" b="0"/>
                  <wp:docPr id="2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A53BE" w14:textId="77777777" w:rsidR="00614668" w:rsidRDefault="00614668" w:rsidP="00614668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 w:rsidRPr="00B96160">
              <w:rPr>
                <w:b/>
                <w:color w:val="000000"/>
                <w:spacing w:val="-17"/>
                <w:w w:val="105"/>
                <w:sz w:val="36"/>
              </w:rPr>
              <w:t>СЕРВЕР ВРЕМЕНИ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 СПЕЦИАЛИЗИРОВАННЫЙ</w:t>
            </w:r>
          </w:p>
          <w:p w14:paraId="632B4F3A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  <w:r w:rsidRPr="007F63E2">
              <w:rPr>
                <w:b/>
                <w:color w:val="000000"/>
                <w:spacing w:val="-17"/>
                <w:w w:val="105"/>
                <w:sz w:val="36"/>
              </w:rPr>
              <w:t>QUANTUM-PCI</w:t>
            </w:r>
            <w:bookmarkStart w:id="4" w:name="_Hlk194500758"/>
            <w:r w:rsidRPr="00107C4F">
              <w:rPr>
                <w:b/>
                <w:color w:val="000000"/>
                <w:spacing w:val="-17"/>
                <w:w w:val="105"/>
                <w:sz w:val="28"/>
                <w:szCs w:val="16"/>
              </w:rPr>
              <w:t xml:space="preserve"> </w:t>
            </w:r>
          </w:p>
          <w:p w14:paraId="0F8B4E8C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sz w:val="28"/>
                <w:szCs w:val="28"/>
              </w:rPr>
            </w:pPr>
          </w:p>
          <w:p w14:paraId="6E51089B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  <w:r w:rsidRPr="00614668">
              <w:rPr>
                <w:sz w:val="28"/>
                <w:szCs w:val="28"/>
              </w:rPr>
              <w:t>Инструкция по программированию</w:t>
            </w:r>
          </w:p>
          <w:p w14:paraId="35C4018B" w14:textId="77777777" w:rsid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28"/>
                <w:szCs w:val="16"/>
              </w:rPr>
            </w:pPr>
          </w:p>
          <w:p w14:paraId="3B7C063E" w14:textId="77777777" w:rsidR="00107C4F" w:rsidRPr="00614668" w:rsidRDefault="00614668" w:rsidP="00614668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614668">
              <w:rPr>
                <w:b/>
                <w:color w:val="000000"/>
                <w:spacing w:val="-17"/>
                <w:w w:val="105"/>
                <w:sz w:val="36"/>
                <w:szCs w:val="36"/>
              </w:rPr>
              <w:t>ТЕНШ.467883.01</w:t>
            </w:r>
            <w:bookmarkEnd w:id="4"/>
            <w:r w:rsidR="00107C4F" w:rsidRPr="00614668">
              <w:rPr>
                <w:b/>
                <w:color w:val="000000"/>
                <w:spacing w:val="-17"/>
                <w:w w:val="105"/>
                <w:sz w:val="36"/>
                <w:szCs w:val="36"/>
              </w:rPr>
              <w:t xml:space="preserve"> И3</w:t>
            </w:r>
          </w:p>
        </w:tc>
      </w:tr>
      <w:tr w:rsidR="00107C4F" w14:paraId="6811567D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0DD0D4" w14:textId="77777777" w:rsidR="00107C4F" w:rsidRPr="00614668" w:rsidRDefault="00107C4F" w:rsidP="00B20666">
            <w:pPr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sz w:val="28"/>
                <w:szCs w:val="28"/>
              </w:rPr>
            </w:pPr>
          </w:p>
        </w:tc>
      </w:tr>
      <w:tr w:rsidR="00107C4F" w14:paraId="56CFD5FC" w14:textId="77777777" w:rsidTr="00262A7E">
        <w:tc>
          <w:tcPr>
            <w:tcW w:w="95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2FF4D0" w14:textId="77777777" w:rsidR="00107C4F" w:rsidRDefault="00107C4F" w:rsidP="00B20666">
            <w:pPr>
              <w:suppressAutoHyphens/>
              <w:spacing w:line="500" w:lineRule="atLeast"/>
              <w:rPr>
                <w:caps/>
              </w:rPr>
            </w:pPr>
          </w:p>
        </w:tc>
      </w:tr>
      <w:tr w:rsidR="00107C4F" w14:paraId="03D8FD7E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7E50F94A" w14:textId="77777777" w:rsidR="00107C4F" w:rsidRDefault="00107C4F" w:rsidP="00B20666">
            <w:pPr>
              <w:tabs>
                <w:tab w:val="left" w:pos="1600"/>
              </w:tabs>
              <w:suppressAutoHyphens/>
              <w:spacing w:line="500" w:lineRule="atLeast"/>
              <w:ind w:left="600" w:right="40"/>
            </w:pPr>
          </w:p>
        </w:tc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8766F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F643F30" w14:textId="77777777" w:rsidR="00107C4F" w:rsidRDefault="00107C4F" w:rsidP="00B20666">
            <w:pPr>
              <w:tabs>
                <w:tab w:val="left" w:pos="1600"/>
              </w:tabs>
              <w:suppressAutoHyphens/>
              <w:spacing w:line="500" w:lineRule="atLeast"/>
              <w:ind w:left="600" w:right="40"/>
            </w:pPr>
          </w:p>
        </w:tc>
      </w:tr>
      <w:tr w:rsidR="00107C4F" w14:paraId="62382F91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36817136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1056D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9F426" w14:textId="77777777" w:rsidR="00107C4F" w:rsidRDefault="00107C4F" w:rsidP="00B20666">
            <w:pPr>
              <w:tabs>
                <w:tab w:val="left" w:pos="1600"/>
              </w:tabs>
              <w:suppressAutoHyphens/>
              <w:spacing w:line="480" w:lineRule="auto"/>
              <w:ind w:right="420"/>
            </w:pPr>
            <w:r>
              <w:rPr>
                <w:b/>
                <w:bCs/>
                <w:caps/>
                <w:sz w:val="22"/>
              </w:rPr>
              <w:t>СОГЛАСОВАНО</w:t>
            </w:r>
          </w:p>
        </w:tc>
      </w:tr>
      <w:tr w:rsidR="00107C4F" w14:paraId="23DDC00A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085BEBF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35C89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1C19F" w14:textId="77777777" w:rsidR="00107C4F" w:rsidRDefault="00107C4F" w:rsidP="00B20666">
            <w:pPr>
              <w:suppressAutoHyphens/>
            </w:pPr>
            <w:r>
              <w:rPr>
                <w:sz w:val="22"/>
                <w:szCs w:val="22"/>
              </w:rPr>
              <w:t>Г</w:t>
            </w:r>
            <w:r w:rsidRPr="00E00302">
              <w:rPr>
                <w:sz w:val="22"/>
                <w:szCs w:val="22"/>
              </w:rPr>
              <w:t>лавный метролог</w:t>
            </w:r>
          </w:p>
        </w:tc>
      </w:tr>
      <w:tr w:rsidR="00107C4F" w14:paraId="0E940D66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0D1CF9DB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9FF35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05405" w14:textId="77777777" w:rsidR="00107C4F" w:rsidRDefault="00107C4F" w:rsidP="00B20666">
            <w:pPr>
              <w:suppressAutoHyphens/>
              <w:spacing w:line="500" w:lineRule="atLeast"/>
            </w:pPr>
            <w:r>
              <w:rPr>
                <w:sz w:val="22"/>
                <w:szCs w:val="22"/>
              </w:rPr>
              <w:t xml:space="preserve">____________ </w:t>
            </w:r>
            <w:r w:rsidRPr="00485070">
              <w:rPr>
                <w:sz w:val="22"/>
                <w:szCs w:val="22"/>
                <w:highlight w:val="yellow"/>
              </w:rPr>
              <w:t>М.Ю. Терентьева-Руденко</w:t>
            </w:r>
          </w:p>
        </w:tc>
      </w:tr>
      <w:tr w:rsidR="00107C4F" w14:paraId="49D88DC8" w14:textId="77777777" w:rsidTr="00262A7E"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60D2C3C4" w14:textId="77777777" w:rsidR="00107C4F" w:rsidRDefault="00107C4F" w:rsidP="00B20666">
            <w:pPr>
              <w:suppressAutoHyphens/>
              <w:spacing w:line="500" w:lineRule="atLeast"/>
              <w:ind w:left="600" w:right="40"/>
            </w:pPr>
          </w:p>
        </w:tc>
        <w:tc>
          <w:tcPr>
            <w:tcW w:w="2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D1B82" w14:textId="77777777" w:rsidR="00107C4F" w:rsidRDefault="00107C4F" w:rsidP="00B20666">
            <w:pPr>
              <w:suppressAutoHyphens/>
              <w:spacing w:line="500" w:lineRule="atLeast"/>
              <w:ind w:left="113" w:right="113"/>
              <w:jc w:val="center"/>
            </w:pPr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513E1" w14:textId="77777777" w:rsidR="00107C4F" w:rsidRDefault="00107C4F" w:rsidP="00B20666">
            <w:pPr>
              <w:suppressAutoHyphens/>
              <w:spacing w:line="500" w:lineRule="atLeast"/>
            </w:pPr>
            <w:r>
              <w:t>«___» ___________ 20___ г.</w:t>
            </w:r>
          </w:p>
        </w:tc>
      </w:tr>
    </w:tbl>
    <w:p w14:paraId="13C412D7" w14:textId="77777777" w:rsidR="00CE20D4" w:rsidRPr="00B36596" w:rsidRDefault="00CE20D4" w:rsidP="00B20666">
      <w:pPr>
        <w:suppressAutoHyphens/>
      </w:pPr>
    </w:p>
    <w:p w14:paraId="64138C22" w14:textId="77777777" w:rsidR="00CE20D4" w:rsidRPr="00B36596" w:rsidRDefault="00CE20D4" w:rsidP="00B20666">
      <w:pPr>
        <w:suppressAutoHyphens/>
        <w:sectPr w:rsidR="00CE20D4" w:rsidRPr="00B36596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680" w:right="533" w:bottom="1916" w:left="533" w:header="357" w:footer="1361" w:gutter="942"/>
          <w:cols w:space="720"/>
          <w:titlePg/>
        </w:sectPr>
      </w:pPr>
    </w:p>
    <w:tbl>
      <w:tblPr>
        <w:tblW w:w="1023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10"/>
        <w:gridCol w:w="1304"/>
        <w:gridCol w:w="851"/>
        <w:gridCol w:w="567"/>
        <w:gridCol w:w="794"/>
        <w:gridCol w:w="2746"/>
        <w:gridCol w:w="129"/>
        <w:gridCol w:w="211"/>
        <w:gridCol w:w="340"/>
        <w:gridCol w:w="340"/>
        <w:gridCol w:w="851"/>
        <w:gridCol w:w="1137"/>
      </w:tblGrid>
      <w:tr w:rsidR="00CE20D4" w:rsidRPr="00B36596" w14:paraId="2D05A188" w14:textId="77777777" w:rsidTr="00107C4F">
        <w:trPr>
          <w:cantSplit/>
          <w:trHeight w:hRule="exact" w:val="792"/>
        </w:trPr>
        <w:tc>
          <w:tcPr>
            <w:tcW w:w="454" w:type="dxa"/>
            <w:vAlign w:val="center"/>
          </w:tcPr>
          <w:p w14:paraId="5CF3DFD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12E060F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44F43C8B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68C37A68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2E3BE6C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1824A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2875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9C01F7B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  <w:tc>
          <w:tcPr>
            <w:tcW w:w="28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A84A04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314F82F8" w14:textId="77777777" w:rsidTr="00107C4F">
        <w:trPr>
          <w:cantSplit/>
          <w:trHeight w:hRule="exact" w:val="454"/>
        </w:trPr>
        <w:tc>
          <w:tcPr>
            <w:tcW w:w="454" w:type="dxa"/>
            <w:vAlign w:val="center"/>
          </w:tcPr>
          <w:p w14:paraId="4C129ACC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00C96D63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4A762A4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3241ED2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26337E9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8BE150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22C4EFBC" w14:textId="77777777" w:rsidTr="00107C4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26033D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noProof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FB0BCF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A4DC94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2FDDE6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860750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vMerge w:val="restart"/>
            <w:tcBorders>
              <w:left w:val="nil"/>
            </w:tcBorders>
            <w:vAlign w:val="center"/>
          </w:tcPr>
          <w:p w14:paraId="677586E5" w14:textId="77777777" w:rsidR="00CE20D4" w:rsidRPr="008D5745" w:rsidRDefault="008D5745" w:rsidP="00B20666">
            <w:pPr>
              <w:pStyle w:val="ab"/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8D5745">
              <w:rPr>
                <w:rFonts w:ascii="Times New Roman" w:hAnsi="Times New Roman"/>
                <w:sz w:val="28"/>
                <w:szCs w:val="28"/>
              </w:rPr>
              <w:t>ТЕНШ.467883.01</w:t>
            </w:r>
            <w:r w:rsidR="0053163D" w:rsidRPr="008D5745">
              <w:rPr>
                <w:rFonts w:ascii="Times New Roman" w:hAnsi="Times New Roman"/>
                <w:sz w:val="28"/>
                <w:szCs w:val="28"/>
              </w:rPr>
              <w:t xml:space="preserve"> И3</w:t>
            </w:r>
          </w:p>
        </w:tc>
      </w:tr>
      <w:tr w:rsidR="00CE20D4" w:rsidRPr="00B36596" w14:paraId="732CD269" w14:textId="77777777" w:rsidTr="00107C4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82DD264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0ED310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7EA631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3BA9F08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973F236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548" w:type="dxa"/>
            <w:gridSpan w:val="8"/>
            <w:vMerge/>
            <w:tcBorders>
              <w:left w:val="nil"/>
            </w:tcBorders>
            <w:vAlign w:val="center"/>
          </w:tcPr>
          <w:p w14:paraId="501FE8A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CE20D4" w:rsidRPr="00B36596" w14:paraId="322FD756" w14:textId="77777777" w:rsidTr="00107C4F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right w:val="single" w:sz="6" w:space="0" w:color="auto"/>
            </w:tcBorders>
          </w:tcPr>
          <w:p w14:paraId="1991097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20"/>
              <w:rPr>
                <w:rFonts w:ascii="Arial Narrow" w:hAnsi="Arial Narrow"/>
                <w:spacing w:val="-2"/>
              </w:rPr>
            </w:pPr>
            <w:r w:rsidRPr="00B36596">
              <w:rPr>
                <w:rFonts w:ascii="Arial Narrow" w:hAnsi="Arial Narrow"/>
                <w:spacing w:val="-2"/>
              </w:rPr>
              <w:t>Изм.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2610A5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B597D09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№ докум.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31E75C0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 w:rsidRPr="00B36596">
              <w:rPr>
                <w:rFonts w:ascii="Arial Narrow" w:hAnsi="Arial Narrow"/>
              </w:rPr>
              <w:t>Подп.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297F20F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 w:rsidRPr="00B36596">
              <w:rPr>
                <w:rFonts w:ascii="Arial Narrow" w:hAnsi="Arial Narrow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14:paraId="5A2E02D7" w14:textId="77777777" w:rsidR="00CE20D4" w:rsidRPr="00B36596" w:rsidRDefault="00CE20D4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107C4F" w:rsidRPr="00B36596" w14:paraId="74551275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4C0ED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Разраб.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44A374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Михайлов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36E63A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B2AED3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 w:val="restart"/>
            <w:tcBorders>
              <w:left w:val="nil"/>
            </w:tcBorders>
            <w:vAlign w:val="center"/>
          </w:tcPr>
          <w:p w14:paraId="68DB9FB6" w14:textId="77777777" w:rsidR="00107C4F" w:rsidRPr="00B36596" w:rsidRDefault="008D5745" w:rsidP="00B20666">
            <w:pPr>
              <w:pStyle w:val="ab"/>
              <w:framePr w:vSpace="567" w:wrap="notBeside" w:hAnchor="margin" w:x="-169" w:y="12139" w:anchorLock="1"/>
              <w:suppressAutoHyphens/>
            </w:pPr>
            <w:r w:rsidRPr="00D700C1">
              <w:rPr>
                <w:rFonts w:ascii="Times New Roman" w:hAnsi="Times New Roman"/>
              </w:rPr>
              <w:t>Сервер времени специализированный</w:t>
            </w:r>
            <w:r>
              <w:rPr>
                <w:rFonts w:ascii="Times New Roman" w:hAnsi="Times New Roman"/>
              </w:rPr>
              <w:t xml:space="preserve"> </w:t>
            </w:r>
            <w:r w:rsidRPr="00D700C1">
              <w:rPr>
                <w:rFonts w:ascii="Times New Roman" w:hAnsi="Times New Roman"/>
                <w:lang w:val="en-US"/>
              </w:rPr>
              <w:t>Quantum</w:t>
            </w:r>
            <w:r w:rsidRPr="00D700C1">
              <w:rPr>
                <w:rFonts w:ascii="Times New Roman" w:hAnsi="Times New Roman"/>
              </w:rPr>
              <w:t>-</w:t>
            </w:r>
            <w:r w:rsidRPr="00D700C1">
              <w:rPr>
                <w:rFonts w:ascii="Times New Roman" w:hAnsi="Times New Roman"/>
                <w:lang w:val="en-US"/>
              </w:rPr>
              <w:t>PCI</w:t>
            </w:r>
            <w:r w:rsidRPr="00D700C1">
              <w:rPr>
                <w:rFonts w:ascii="Times New Roman" w:hAnsi="Times New Roman"/>
              </w:rPr>
              <w:t xml:space="preserve"> </w:t>
            </w:r>
            <w:r w:rsidR="00107C4F" w:rsidRPr="008D5745">
              <w:rPr>
                <w:rFonts w:ascii="Times New Roman" w:hAnsi="Times New Roman"/>
              </w:rPr>
              <w:t>Инструкция по программированию</w:t>
            </w:r>
          </w:p>
        </w:tc>
        <w:tc>
          <w:tcPr>
            <w:tcW w:w="102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8AFAA2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Лит.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  <w:vAlign w:val="center"/>
          </w:tcPr>
          <w:p w14:paraId="0ABDF9D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</w:t>
            </w:r>
          </w:p>
        </w:tc>
        <w:tc>
          <w:tcPr>
            <w:tcW w:w="1137" w:type="dxa"/>
            <w:tcBorders>
              <w:left w:val="nil"/>
            </w:tcBorders>
            <w:vAlign w:val="center"/>
          </w:tcPr>
          <w:p w14:paraId="352555B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Листов</w:t>
            </w:r>
          </w:p>
        </w:tc>
      </w:tr>
      <w:tr w:rsidR="00107C4F" w:rsidRPr="00B36596" w14:paraId="2F9CC2A2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0451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Пров.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E5C945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107C4F">
              <w:t>Миронов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0B352EE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A8123F7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574D9AB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52C1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E9E88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8AE315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bookmarkStart w:id="5" w:name="ЛистЗаглавный"/>
        <w:bookmarkEnd w:id="5"/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365427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r w:rsidRPr="00B36596">
              <w:rPr>
                <w:rStyle w:val="a7"/>
              </w:rPr>
              <w:fldChar w:fldCharType="begin"/>
            </w:r>
            <w:r w:rsidRPr="00B36596">
              <w:rPr>
                <w:rStyle w:val="a7"/>
              </w:rPr>
              <w:instrText xml:space="preserve">PAGE  </w:instrText>
            </w:r>
            <w:r w:rsidRPr="00B36596">
              <w:rPr>
                <w:rStyle w:val="a7"/>
              </w:rPr>
              <w:fldChar w:fldCharType="separate"/>
            </w:r>
            <w:r>
              <w:rPr>
                <w:rStyle w:val="a7"/>
                <w:noProof/>
              </w:rPr>
              <w:t>2</w:t>
            </w:r>
            <w:r w:rsidRPr="00B36596">
              <w:rPr>
                <w:rStyle w:val="a7"/>
              </w:rPr>
              <w:fldChar w:fldCharType="end"/>
            </w:r>
          </w:p>
        </w:tc>
        <w:tc>
          <w:tcPr>
            <w:tcW w:w="113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747267F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bookmarkStart w:id="6" w:name="Листов"/>
            <w:bookmarkEnd w:id="6"/>
            <w:r w:rsidRPr="00B36596">
              <w:rPr>
                <w:rFonts w:ascii="Arial Narrow" w:hAnsi="Arial Narrow"/>
                <w:sz w:val="22"/>
              </w:rPr>
              <w:t>1</w:t>
            </w:r>
            <w:r w:rsidR="000E2521">
              <w:rPr>
                <w:rFonts w:ascii="Arial Narrow" w:hAnsi="Arial Narrow"/>
                <w:sz w:val="22"/>
              </w:rPr>
              <w:t>4</w:t>
            </w:r>
          </w:p>
        </w:tc>
      </w:tr>
      <w:tr w:rsidR="00107C4F" w:rsidRPr="00B36596" w14:paraId="2557F4C5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BE39B4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5C948F0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5FFFDF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8BF0AAD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4098B2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vMerge w:val="restart"/>
            <w:tcBorders>
              <w:left w:val="single" w:sz="6" w:space="0" w:color="auto"/>
            </w:tcBorders>
            <w:vAlign w:val="center"/>
          </w:tcPr>
          <w:p w14:paraId="7D2C3E1E" w14:textId="3871D5EF" w:rsidR="00107C4F" w:rsidRPr="00B36596" w:rsidRDefault="00324DF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noProof/>
                <w:sz w:val="22"/>
              </w:rPr>
              <w:drawing>
                <wp:anchor distT="0" distB="0" distL="114300" distR="114300" simplePos="0" relativeHeight="251657728" behindDoc="0" locked="0" layoutInCell="1" allowOverlap="1" wp14:anchorId="6D6FB4CB" wp14:editId="59B96558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38735</wp:posOffset>
                  </wp:positionV>
                  <wp:extent cx="914400" cy="434975"/>
                  <wp:effectExtent l="0" t="0" r="0" b="0"/>
                  <wp:wrapNone/>
                  <wp:docPr id="2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7C4F" w:rsidRPr="00B36596" w14:paraId="5A771D75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3A55E46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Норм. кконконтр.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C2773FF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 xml:space="preserve">Михайлов </w:t>
            </w:r>
            <w:r w:rsidRPr="00286579">
              <w:fldChar w:fldCharType="begin"/>
            </w:r>
            <w:r w:rsidRPr="00286579">
              <w:instrText xml:space="preserve"> FILLIN "Введите фамилию нормоконтролера:"\o </w:instrText>
            </w:r>
            <w:r w:rsidRPr="00286579"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099C2CB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5D2D8B1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4CFA3D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vMerge/>
            <w:tcBorders>
              <w:left w:val="single" w:sz="6" w:space="0" w:color="auto"/>
            </w:tcBorders>
            <w:vAlign w:val="center"/>
          </w:tcPr>
          <w:p w14:paraId="2CCD4905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107C4F" w:rsidRPr="00B36596" w14:paraId="1330BA6C" w14:textId="77777777" w:rsidTr="00107C4F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26B1E6C6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 w:rsidRPr="00286579">
              <w:t>Утв.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1EF0888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  <w: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A2711A4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7DC77F3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</w:tcBorders>
            <w:vAlign w:val="center"/>
          </w:tcPr>
          <w:p w14:paraId="0FF28809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8" w:type="dxa"/>
            <w:gridSpan w:val="6"/>
            <w:tcBorders>
              <w:left w:val="single" w:sz="6" w:space="0" w:color="auto"/>
            </w:tcBorders>
          </w:tcPr>
          <w:p w14:paraId="6659842E" w14:textId="77777777" w:rsidR="00107C4F" w:rsidRPr="00B36596" w:rsidRDefault="00107C4F" w:rsidP="00B20666">
            <w:pPr>
              <w:framePr w:vSpace="567" w:wrap="notBeside" w:hAnchor="margin" w:x="-169" w:y="12139" w:anchorLock="1"/>
              <w:suppressAutoHyphens/>
              <w:ind w:left="40" w:right="40"/>
              <w:jc w:val="center"/>
              <w:rPr>
                <w:rFonts w:ascii="Arial Narrow" w:hAnsi="Arial Narrow"/>
              </w:rPr>
            </w:pPr>
          </w:p>
        </w:tc>
      </w:tr>
    </w:tbl>
    <w:p w14:paraId="4F6C6F51" w14:textId="77777777" w:rsidR="00647877" w:rsidRPr="00B36596" w:rsidRDefault="00647877" w:rsidP="00B20666">
      <w:pPr>
        <w:suppressAutoHyphens/>
        <w:rPr>
          <w:vanish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</w:tblGrid>
      <w:tr w:rsidR="00CE20D4" w:rsidRPr="00B36596" w14:paraId="6B05248E" w14:textId="77777777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0DF7451B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Перв. примен.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14:paraId="6222C5A5" w14:textId="77777777" w:rsidR="00CE20D4" w:rsidRPr="00B36596" w:rsidRDefault="008B26C0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8B26C0">
              <w:rPr>
                <w:rFonts w:ascii="Arial Narrow" w:hAnsi="Arial Narrow"/>
              </w:rPr>
              <w:t>ТЕНШ.467883.01</w:t>
            </w:r>
          </w:p>
        </w:tc>
      </w:tr>
      <w:tr w:rsidR="00CE20D4" w:rsidRPr="00B36596" w14:paraId="18F922C5" w14:textId="77777777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3F583EB7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  <w:r w:rsidRPr="00B36596">
              <w:rPr>
                <w:rFonts w:ascii="Arial Narrow" w:hAnsi="Arial Narrow"/>
              </w:rPr>
              <w:t>Справ. №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376AD84F" w14:textId="77777777" w:rsidR="00CE20D4" w:rsidRPr="00B36596" w:rsidRDefault="00CE20D4" w:rsidP="00B20666">
            <w:pPr>
              <w:framePr w:wrap="around" w:hAnchor="margin" w:x="-850" w:y="-306" w:anchorLock="1"/>
              <w:suppressAutoHyphens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</w:tbl>
    <w:p w14:paraId="28B7B1C4" w14:textId="77777777" w:rsidR="00CE20D4" w:rsidRPr="00B36596" w:rsidRDefault="00CE20D4" w:rsidP="00B20666">
      <w:pPr>
        <w:pStyle w:val="a0"/>
        <w:suppressAutoHyphens/>
        <w:rPr>
          <w:lang w:val="en-US"/>
        </w:rPr>
      </w:pPr>
    </w:p>
    <w:p w14:paraId="2A2B69A5" w14:textId="77777777" w:rsidR="00CE20D4" w:rsidRPr="00B36596" w:rsidRDefault="00AA1C6D" w:rsidP="00B20666">
      <w:pPr>
        <w:suppressAutoHyphens/>
        <w:jc w:val="center"/>
        <w:rPr>
          <w:b/>
          <w:sz w:val="24"/>
          <w:szCs w:val="24"/>
        </w:rPr>
      </w:pPr>
      <w:r w:rsidRPr="00B36596">
        <w:rPr>
          <w:b/>
          <w:sz w:val="24"/>
          <w:szCs w:val="24"/>
        </w:rPr>
        <w:t>СОДЕРЖАНИЕ</w:t>
      </w:r>
    </w:p>
    <w:p w14:paraId="5E80B6AE" w14:textId="77777777" w:rsidR="00CE20D4" w:rsidRPr="00B36596" w:rsidRDefault="00CE20D4" w:rsidP="00B20666">
      <w:pPr>
        <w:pStyle w:val="12"/>
        <w:suppressAutoHyphens/>
        <w:rPr>
          <w:rFonts w:ascii="Times New Roman" w:hAnsi="Times New Roman"/>
          <w:b w:val="0"/>
          <w:color w:val="auto"/>
          <w:sz w:val="24"/>
          <w:szCs w:val="24"/>
        </w:rPr>
      </w:pPr>
    </w:p>
    <w:p w14:paraId="0AED25F4" w14:textId="77777777" w:rsidR="009E3502" w:rsidRPr="00B256E3" w:rsidRDefault="00004BE3">
      <w:pPr>
        <w:pStyle w:val="10"/>
        <w:rPr>
          <w:rFonts w:ascii="Calibri" w:hAnsi="Calibri"/>
          <w:noProof/>
          <w:szCs w:val="22"/>
        </w:rPr>
      </w:pPr>
      <w:r w:rsidRPr="00B36596">
        <w:rPr>
          <w:b/>
          <w:sz w:val="24"/>
          <w:szCs w:val="24"/>
        </w:rPr>
        <w:fldChar w:fldCharType="begin"/>
      </w:r>
      <w:r w:rsidRPr="00B36596">
        <w:rPr>
          <w:b/>
          <w:sz w:val="24"/>
          <w:szCs w:val="24"/>
        </w:rPr>
        <w:instrText xml:space="preserve"> TOC \o "1-1" \h \z \u </w:instrText>
      </w:r>
      <w:r w:rsidRPr="00B36596">
        <w:rPr>
          <w:b/>
          <w:sz w:val="24"/>
          <w:szCs w:val="24"/>
        </w:rPr>
        <w:fldChar w:fldCharType="separate"/>
      </w:r>
      <w:hyperlink w:anchor="_Toc195085449" w:history="1">
        <w:r w:rsidR="009E3502" w:rsidRPr="00281F83">
          <w:rPr>
            <w:rStyle w:val="af2"/>
            <w:noProof/>
          </w:rPr>
          <w:t>1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Общие положения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_Toc195085449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3</w:t>
        </w:r>
        <w:r w:rsidR="009E3502">
          <w:rPr>
            <w:noProof/>
            <w:webHidden/>
          </w:rPr>
          <w:fldChar w:fldCharType="end"/>
        </w:r>
      </w:hyperlink>
    </w:p>
    <w:p w14:paraId="46D5B4F7" w14:textId="77777777" w:rsidR="009E3502" w:rsidRPr="00B256E3" w:rsidRDefault="0047361F">
      <w:pPr>
        <w:pStyle w:val="10"/>
        <w:rPr>
          <w:rFonts w:ascii="Calibri" w:hAnsi="Calibri"/>
          <w:noProof/>
          <w:szCs w:val="22"/>
        </w:rPr>
      </w:pPr>
      <w:hyperlink w:anchor="_Toc195085450" w:history="1">
        <w:r w:rsidR="009E3502" w:rsidRPr="00281F83">
          <w:rPr>
            <w:rStyle w:val="af2"/>
            <w:noProof/>
          </w:rPr>
          <w:t>2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Условия проведения работ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_Toc195085450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4</w:t>
        </w:r>
        <w:r w:rsidR="009E3502">
          <w:rPr>
            <w:noProof/>
            <w:webHidden/>
          </w:rPr>
          <w:fldChar w:fldCharType="end"/>
        </w:r>
      </w:hyperlink>
    </w:p>
    <w:p w14:paraId="0F8C51D5" w14:textId="77777777" w:rsidR="009E3502" w:rsidRPr="00B256E3" w:rsidRDefault="0047361F">
      <w:pPr>
        <w:pStyle w:val="10"/>
        <w:rPr>
          <w:rFonts w:ascii="Calibri" w:hAnsi="Calibri"/>
          <w:noProof/>
          <w:szCs w:val="22"/>
        </w:rPr>
      </w:pPr>
      <w:hyperlink w:anchor="_Toc195085451" w:history="1">
        <w:r w:rsidR="009E3502" w:rsidRPr="00281F83">
          <w:rPr>
            <w:rStyle w:val="af2"/>
            <w:noProof/>
          </w:rPr>
          <w:t>3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Комплектность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_Toc195085451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5</w:t>
        </w:r>
        <w:r w:rsidR="009E3502">
          <w:rPr>
            <w:noProof/>
            <w:webHidden/>
          </w:rPr>
          <w:fldChar w:fldCharType="end"/>
        </w:r>
      </w:hyperlink>
    </w:p>
    <w:p w14:paraId="152C13A6" w14:textId="77777777" w:rsidR="009E3502" w:rsidRPr="00B256E3" w:rsidRDefault="0047361F">
      <w:pPr>
        <w:pStyle w:val="10"/>
        <w:rPr>
          <w:rFonts w:ascii="Calibri" w:hAnsi="Calibri"/>
          <w:noProof/>
          <w:szCs w:val="22"/>
        </w:rPr>
      </w:pPr>
      <w:hyperlink w:anchor="_Toc195085452" w:history="1">
        <w:r w:rsidR="009E3502" w:rsidRPr="00281F83">
          <w:rPr>
            <w:rStyle w:val="af2"/>
            <w:noProof/>
          </w:rPr>
          <w:t>4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Требования безопасноти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_Toc195085452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6</w:t>
        </w:r>
        <w:r w:rsidR="009E3502">
          <w:rPr>
            <w:noProof/>
            <w:webHidden/>
          </w:rPr>
          <w:fldChar w:fldCharType="end"/>
        </w:r>
      </w:hyperlink>
    </w:p>
    <w:p w14:paraId="56FA94C8" w14:textId="77777777" w:rsidR="009E3502" w:rsidRPr="00B256E3" w:rsidRDefault="0047361F">
      <w:pPr>
        <w:pStyle w:val="10"/>
        <w:rPr>
          <w:rFonts w:ascii="Calibri" w:hAnsi="Calibri"/>
          <w:noProof/>
          <w:szCs w:val="22"/>
        </w:rPr>
      </w:pPr>
      <w:hyperlink w:anchor="_Toc195085453" w:history="1">
        <w:r w:rsidR="009E3502" w:rsidRPr="00281F83">
          <w:rPr>
            <w:rStyle w:val="af2"/>
            <w:noProof/>
          </w:rPr>
          <w:t>5</w:t>
        </w:r>
        <w:r w:rsidR="009E3502" w:rsidRPr="00B256E3">
          <w:rPr>
            <w:rFonts w:ascii="Calibri" w:hAnsi="Calibri"/>
            <w:noProof/>
            <w:szCs w:val="22"/>
          </w:rPr>
          <w:tab/>
        </w:r>
        <w:r w:rsidR="009E3502" w:rsidRPr="00281F83">
          <w:rPr>
            <w:rStyle w:val="af2"/>
            <w:noProof/>
          </w:rPr>
          <w:t>Методика программирования</w:t>
        </w:r>
        <w:r w:rsidR="009E3502">
          <w:rPr>
            <w:noProof/>
            <w:webHidden/>
          </w:rPr>
          <w:tab/>
        </w:r>
        <w:r w:rsidR="009E3502">
          <w:rPr>
            <w:noProof/>
            <w:webHidden/>
          </w:rPr>
          <w:fldChar w:fldCharType="begin"/>
        </w:r>
        <w:r w:rsidR="009E3502">
          <w:rPr>
            <w:noProof/>
            <w:webHidden/>
          </w:rPr>
          <w:instrText xml:space="preserve"> PAGEREF _Toc195085453 \h </w:instrText>
        </w:r>
        <w:r w:rsidR="009E3502">
          <w:rPr>
            <w:noProof/>
            <w:webHidden/>
          </w:rPr>
        </w:r>
        <w:r w:rsidR="009E3502">
          <w:rPr>
            <w:noProof/>
            <w:webHidden/>
          </w:rPr>
          <w:fldChar w:fldCharType="separate"/>
        </w:r>
        <w:r w:rsidR="000965F1">
          <w:rPr>
            <w:noProof/>
            <w:webHidden/>
          </w:rPr>
          <w:t>7</w:t>
        </w:r>
        <w:r w:rsidR="009E3502">
          <w:rPr>
            <w:noProof/>
            <w:webHidden/>
          </w:rPr>
          <w:fldChar w:fldCharType="end"/>
        </w:r>
      </w:hyperlink>
    </w:p>
    <w:p w14:paraId="662A8F73" w14:textId="77777777" w:rsidR="00CE20D4" w:rsidRPr="00B36596" w:rsidRDefault="00004BE3" w:rsidP="00B20666">
      <w:pPr>
        <w:suppressAutoHyphens/>
        <w:jc w:val="center"/>
        <w:rPr>
          <w:b/>
          <w:sz w:val="24"/>
          <w:szCs w:val="24"/>
        </w:rPr>
      </w:pPr>
      <w:r w:rsidRPr="00B36596">
        <w:rPr>
          <w:b/>
          <w:sz w:val="24"/>
          <w:szCs w:val="24"/>
        </w:rPr>
        <w:fldChar w:fldCharType="end"/>
      </w:r>
    </w:p>
    <w:p w14:paraId="09CE23F8" w14:textId="77777777" w:rsidR="008F0CF1" w:rsidRPr="00B36596" w:rsidRDefault="008F0CF1" w:rsidP="00B20666">
      <w:pPr>
        <w:pStyle w:val="1"/>
      </w:pPr>
      <w:bookmarkStart w:id="7" w:name="_Toc469060666"/>
      <w:bookmarkStart w:id="8" w:name="_Toc469061935"/>
      <w:bookmarkStart w:id="9" w:name="_Toc195085449"/>
      <w:r w:rsidRPr="00634141">
        <w:lastRenderedPageBreak/>
        <w:t>Общие</w:t>
      </w:r>
      <w:r w:rsidRPr="00B36596">
        <w:t xml:space="preserve"> положения</w:t>
      </w:r>
      <w:bookmarkEnd w:id="7"/>
      <w:bookmarkEnd w:id="8"/>
      <w:bookmarkEnd w:id="9"/>
      <w:r w:rsidRPr="00B36596">
        <w:t xml:space="preserve"> </w:t>
      </w:r>
    </w:p>
    <w:p w14:paraId="444697DE" w14:textId="77777777" w:rsidR="00634141" w:rsidRDefault="00E8243D" w:rsidP="00B20666">
      <w:pPr>
        <w:pStyle w:val="a8"/>
        <w:rPr>
          <w:szCs w:val="24"/>
        </w:rPr>
      </w:pPr>
      <w:bookmarkStart w:id="10" w:name="_Toc469061936"/>
      <w:r>
        <w:t xml:space="preserve">Настоящая инструкция по программированию распространяется на </w:t>
      </w:r>
      <w:r w:rsidR="00FF58A2" w:rsidRPr="00EB1A2A">
        <w:rPr>
          <w:szCs w:val="24"/>
        </w:rPr>
        <w:t>сервер времени специализированный QUANTUM-PCI ТЕНШ.467883.01 (в дальнейшем – изделие)</w:t>
      </w:r>
      <w:r w:rsidRPr="00564B9E">
        <w:t>.</w:t>
      </w:r>
    </w:p>
    <w:bookmarkEnd w:id="10"/>
    <w:p w14:paraId="633CF105" w14:textId="77777777" w:rsidR="00FF58A2" w:rsidRPr="00EB1A2A" w:rsidRDefault="00FF58A2" w:rsidP="00FF58A2">
      <w:pPr>
        <w:pStyle w:val="a0"/>
        <w:widowControl w:val="0"/>
        <w:tabs>
          <w:tab w:val="clear" w:pos="360"/>
          <w:tab w:val="clear" w:pos="9356"/>
        </w:tabs>
        <w:spacing w:line="360" w:lineRule="auto"/>
        <w:ind w:firstLine="709"/>
        <w:jc w:val="both"/>
        <w:rPr>
          <w:w w:val="105"/>
          <w:sz w:val="24"/>
          <w:szCs w:val="24"/>
        </w:rPr>
      </w:pPr>
      <w:r w:rsidRPr="00EB1A2A">
        <w:rPr>
          <w:w w:val="105"/>
          <w:sz w:val="24"/>
          <w:szCs w:val="24"/>
        </w:rPr>
        <w:t xml:space="preserve">Изделие предназначено </w:t>
      </w:r>
      <w:bookmarkStart w:id="11" w:name="_Hlk179536226"/>
      <w:r w:rsidRPr="00EB1A2A">
        <w:rPr>
          <w:w w:val="105"/>
          <w:sz w:val="24"/>
          <w:szCs w:val="24"/>
        </w:rPr>
        <w:t>для приёма эталонных сигналов от глобальной навигационной спутниковой системы (ГНСС) и/или от внешнего источника (линии передачи) в целях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</w:t>
      </w:r>
      <w:bookmarkEnd w:id="11"/>
      <w:r w:rsidRPr="00EB1A2A">
        <w:rPr>
          <w:w w:val="105"/>
          <w:sz w:val="24"/>
          <w:szCs w:val="24"/>
        </w:rPr>
        <w:t>.</w:t>
      </w:r>
    </w:p>
    <w:p w14:paraId="33F730B2" w14:textId="77777777" w:rsidR="00FF58A2" w:rsidRPr="00EB1A2A" w:rsidRDefault="00FF58A2" w:rsidP="00FF58A2">
      <w:pPr>
        <w:pStyle w:val="a0"/>
        <w:widowControl w:val="0"/>
        <w:tabs>
          <w:tab w:val="clear" w:pos="360"/>
          <w:tab w:val="clear" w:pos="9356"/>
        </w:tabs>
        <w:spacing w:line="360" w:lineRule="auto"/>
        <w:ind w:firstLine="709"/>
        <w:jc w:val="both"/>
        <w:rPr>
          <w:w w:val="105"/>
          <w:sz w:val="24"/>
          <w:szCs w:val="24"/>
        </w:rPr>
      </w:pPr>
      <w:r w:rsidRPr="00EB1A2A">
        <w:rPr>
          <w:w w:val="105"/>
          <w:sz w:val="24"/>
          <w:szCs w:val="24"/>
        </w:rPr>
        <w:t xml:space="preserve">Изделие позволяет превратить любую ЭВМ с сетевой картой, способной к аппаратной отметке времени, в устройство синхронизации времени уровня </w:t>
      </w:r>
      <w:r w:rsidRPr="00EB1A2A">
        <w:rPr>
          <w:w w:val="105"/>
          <w:sz w:val="24"/>
          <w:szCs w:val="24"/>
          <w:lang w:val="en-US"/>
        </w:rPr>
        <w:t>Stratum</w:t>
      </w:r>
      <w:r w:rsidRPr="00EB1A2A">
        <w:rPr>
          <w:w w:val="105"/>
          <w:sz w:val="24"/>
          <w:szCs w:val="24"/>
        </w:rPr>
        <w:t xml:space="preserve"> 1, 2.</w:t>
      </w:r>
    </w:p>
    <w:p w14:paraId="2D13FB60" w14:textId="77777777" w:rsidR="008F0CF1" w:rsidRPr="00B36596" w:rsidRDefault="00FF58A2" w:rsidP="00FF58A2">
      <w:pPr>
        <w:pStyle w:val="a8"/>
      </w:pPr>
      <w:r w:rsidRPr="00EB1A2A">
        <w:rPr>
          <w:spacing w:val="-3"/>
          <w:w w:val="105"/>
          <w:szCs w:val="24"/>
        </w:rPr>
        <w:t>Область применения: для использования в локально</w:t>
      </w:r>
      <w:r w:rsidRPr="00EB1A2A">
        <w:rPr>
          <w:spacing w:val="-3"/>
          <w:szCs w:val="24"/>
        </w:rPr>
        <w:t>-</w:t>
      </w:r>
      <w:r w:rsidRPr="00EB1A2A">
        <w:rPr>
          <w:spacing w:val="-3"/>
          <w:w w:val="105"/>
          <w:szCs w:val="24"/>
        </w:rPr>
        <w:t>вычислительных/компьютер</w:t>
      </w:r>
      <w:r w:rsidRPr="00EB1A2A">
        <w:rPr>
          <w:spacing w:val="-5"/>
          <w:w w:val="105"/>
          <w:szCs w:val="24"/>
        </w:rPr>
        <w:t>ных сетях</w:t>
      </w:r>
      <w:r w:rsidRPr="00EB1A2A">
        <w:rPr>
          <w:spacing w:val="-5"/>
          <w:szCs w:val="24"/>
        </w:rPr>
        <w:t xml:space="preserve">, </w:t>
      </w:r>
      <w:r w:rsidRPr="00EB1A2A">
        <w:rPr>
          <w:spacing w:val="-5"/>
          <w:w w:val="105"/>
          <w:szCs w:val="24"/>
        </w:rPr>
        <w:t>центрах управления и обработки данных, автоматизированных системах управ</w:t>
      </w:r>
      <w:r w:rsidRPr="00EB1A2A">
        <w:rPr>
          <w:w w:val="105"/>
          <w:szCs w:val="24"/>
        </w:rPr>
        <w:t>ления, автоматики, сетях электросвязи, энергетических комплексах, промышленном производстве, системах безопасности и видеонаблюдения, метрологических комплексах, а также в иных областях, где необходима частотно</w:t>
      </w:r>
      <w:r w:rsidRPr="00EB1A2A">
        <w:rPr>
          <w:szCs w:val="24"/>
        </w:rPr>
        <w:t>-</w:t>
      </w:r>
      <w:r w:rsidRPr="00EB1A2A">
        <w:rPr>
          <w:w w:val="105"/>
          <w:szCs w:val="24"/>
        </w:rPr>
        <w:t xml:space="preserve">временная синхронизация сетевого и клиентского </w:t>
      </w:r>
      <w:r w:rsidRPr="00EB1A2A">
        <w:rPr>
          <w:spacing w:val="-6"/>
          <w:w w:val="105"/>
          <w:szCs w:val="24"/>
        </w:rPr>
        <w:t>оборудования</w:t>
      </w:r>
      <w:r w:rsidR="008F0CF1" w:rsidRPr="00B36596">
        <w:t>.</w:t>
      </w:r>
    </w:p>
    <w:p w14:paraId="729F5C20" w14:textId="77777777" w:rsidR="00201381" w:rsidRPr="00B36596" w:rsidRDefault="00201381" w:rsidP="00B20666">
      <w:pPr>
        <w:pStyle w:val="a8"/>
      </w:pPr>
      <w:r w:rsidRPr="00B36596">
        <w:t xml:space="preserve">Настоящая </w:t>
      </w:r>
      <w:r w:rsidRPr="000F7674">
        <w:t>инструкция</w:t>
      </w:r>
      <w:r w:rsidRPr="00B36596">
        <w:t xml:space="preserve"> содержит перечень</w:t>
      </w:r>
      <w:r w:rsidR="00B5209E" w:rsidRPr="00B36596">
        <w:t xml:space="preserve"> документации и</w:t>
      </w:r>
      <w:r w:rsidR="00634141">
        <w:t xml:space="preserve"> </w:t>
      </w:r>
      <w:r w:rsidR="00B5209E" w:rsidRPr="00B36596">
        <w:t>оборудования, необходимых</w:t>
      </w:r>
      <w:r w:rsidRPr="00B36596">
        <w:t xml:space="preserve"> для </w:t>
      </w:r>
      <w:r w:rsidR="00E8243D">
        <w:t>программирования изделия</w:t>
      </w:r>
      <w:r w:rsidRPr="00B36596">
        <w:t xml:space="preserve">, а </w:t>
      </w:r>
      <w:proofErr w:type="gramStart"/>
      <w:r w:rsidRPr="00B36596">
        <w:t>так же</w:t>
      </w:r>
      <w:proofErr w:type="gramEnd"/>
      <w:r w:rsidRPr="00B36596">
        <w:t xml:space="preserve"> методику </w:t>
      </w:r>
      <w:r w:rsidR="00E8243D">
        <w:t>программирования</w:t>
      </w:r>
      <w:r w:rsidRPr="00B36596">
        <w:t>.</w:t>
      </w:r>
    </w:p>
    <w:p w14:paraId="669E380D" w14:textId="77777777" w:rsidR="00CE20D4" w:rsidRPr="00B36596" w:rsidRDefault="00CE20D4" w:rsidP="00B20666">
      <w:pPr>
        <w:suppressAutoHyphens/>
        <w:jc w:val="both"/>
        <w:rPr>
          <w:b/>
          <w:sz w:val="24"/>
          <w:szCs w:val="24"/>
        </w:rPr>
      </w:pPr>
    </w:p>
    <w:p w14:paraId="5ED93173" w14:textId="77777777" w:rsidR="00004BE3" w:rsidRPr="00B36596" w:rsidRDefault="00004BE3" w:rsidP="00B20666">
      <w:pPr>
        <w:pStyle w:val="2"/>
        <w:numPr>
          <w:ilvl w:val="0"/>
          <w:numId w:val="0"/>
        </w:numPr>
      </w:pPr>
    </w:p>
    <w:p w14:paraId="4D4AE3BD" w14:textId="77777777" w:rsidR="00CE20D4" w:rsidRPr="00B36596" w:rsidRDefault="00004BE3" w:rsidP="00B20666">
      <w:pPr>
        <w:suppressAutoHyphens/>
        <w:jc w:val="both"/>
        <w:rPr>
          <w:sz w:val="24"/>
          <w:szCs w:val="24"/>
        </w:rPr>
      </w:pPr>
      <w:r w:rsidRPr="00B36596">
        <w:rPr>
          <w:sz w:val="24"/>
          <w:szCs w:val="24"/>
        </w:rPr>
        <w:t xml:space="preserve"> </w:t>
      </w:r>
    </w:p>
    <w:p w14:paraId="4D0FB721" w14:textId="77777777" w:rsidR="008F0CF1" w:rsidRPr="00B36596" w:rsidRDefault="008F0CF1" w:rsidP="00B20666">
      <w:pPr>
        <w:pStyle w:val="1"/>
      </w:pPr>
      <w:bookmarkStart w:id="12" w:name="_Toc469060667"/>
      <w:bookmarkStart w:id="13" w:name="_Toc469061939"/>
      <w:bookmarkStart w:id="14" w:name="_Toc195085450"/>
      <w:r w:rsidRPr="000F7674">
        <w:lastRenderedPageBreak/>
        <w:t>Условия</w:t>
      </w:r>
      <w:r w:rsidRPr="00B36596">
        <w:t xml:space="preserve"> проведения </w:t>
      </w:r>
      <w:bookmarkEnd w:id="12"/>
      <w:bookmarkEnd w:id="13"/>
      <w:r w:rsidR="003918F8" w:rsidRPr="00B36596">
        <w:t>работ</w:t>
      </w:r>
      <w:bookmarkEnd w:id="14"/>
    </w:p>
    <w:p w14:paraId="6EF15549" w14:textId="77777777" w:rsidR="008F0CF1" w:rsidRPr="00B36596" w:rsidRDefault="008F0CF1" w:rsidP="00B20666">
      <w:pPr>
        <w:pStyle w:val="2"/>
      </w:pPr>
      <w:r w:rsidRPr="000F7674">
        <w:t>Рабочее</w:t>
      </w:r>
      <w:r w:rsidRPr="00B36596">
        <w:t xml:space="preserve"> место должно быть обеспечено напряжением переменного тока </w:t>
      </w:r>
      <w:r w:rsidR="00010D47">
        <w:br/>
      </w:r>
      <w:r w:rsidRPr="00B36596">
        <w:t>2</w:t>
      </w:r>
      <w:r w:rsidR="0011688E">
        <w:t>3</w:t>
      </w:r>
      <w:r w:rsidRPr="00B36596">
        <w:t>0 В, 50 Гц.</w:t>
      </w:r>
    </w:p>
    <w:p w14:paraId="3B61CBBA" w14:textId="77777777" w:rsidR="008F0CF1" w:rsidRPr="00B36596" w:rsidRDefault="008F0CF1" w:rsidP="00B20666">
      <w:pPr>
        <w:pStyle w:val="2"/>
      </w:pPr>
      <w:r w:rsidRPr="000F7674">
        <w:t>Рабочее</w:t>
      </w:r>
      <w:r w:rsidRPr="00B36596">
        <w:t xml:space="preserve"> место должно быть обеспечено защитным заземлением.</w:t>
      </w:r>
    </w:p>
    <w:p w14:paraId="31D1824D" w14:textId="77777777" w:rsidR="008F0CF1" w:rsidRPr="00B36596" w:rsidRDefault="003D6434" w:rsidP="00B20666">
      <w:pPr>
        <w:pStyle w:val="2"/>
      </w:pPr>
      <w:r w:rsidRPr="000F7674">
        <w:t>Рекомендуемые</w:t>
      </w:r>
      <w:r w:rsidRPr="00B36596">
        <w:t xml:space="preserve"> у</w:t>
      </w:r>
      <w:r w:rsidR="008F0CF1" w:rsidRPr="00B36596">
        <w:t>словия:</w:t>
      </w:r>
    </w:p>
    <w:p w14:paraId="4D8094BF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температура</w:t>
      </w:r>
      <w:r w:rsidRPr="00B36596">
        <w:rPr>
          <w:szCs w:val="24"/>
        </w:rPr>
        <w:t xml:space="preserve"> от 15</w:t>
      </w:r>
      <w:r w:rsidR="006B0EA6" w:rsidRPr="00B36596">
        <w:rPr>
          <w:szCs w:val="24"/>
        </w:rPr>
        <w:t xml:space="preserve"> </w:t>
      </w:r>
      <w:r w:rsidR="006B0EA6" w:rsidRPr="00B36596">
        <w:rPr>
          <w:szCs w:val="24"/>
        </w:rPr>
        <w:sym w:font="Symbol" w:char="F0B0"/>
      </w:r>
      <w:r w:rsidR="006B0EA6" w:rsidRPr="00B36596">
        <w:rPr>
          <w:szCs w:val="24"/>
        </w:rPr>
        <w:t>С</w:t>
      </w:r>
      <w:r w:rsidRPr="00B36596">
        <w:rPr>
          <w:szCs w:val="24"/>
        </w:rPr>
        <w:t xml:space="preserve"> до 25 </w:t>
      </w:r>
      <w:r w:rsidRPr="00B36596">
        <w:rPr>
          <w:szCs w:val="24"/>
        </w:rPr>
        <w:sym w:font="Symbol" w:char="F0B0"/>
      </w:r>
      <w:proofErr w:type="gramStart"/>
      <w:r w:rsidRPr="00B36596">
        <w:rPr>
          <w:szCs w:val="24"/>
        </w:rPr>
        <w:t>С ;</w:t>
      </w:r>
      <w:proofErr w:type="gramEnd"/>
    </w:p>
    <w:p w14:paraId="58D735E2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относительная</w:t>
      </w:r>
      <w:r w:rsidRPr="00B36596">
        <w:rPr>
          <w:szCs w:val="24"/>
        </w:rPr>
        <w:t xml:space="preserve"> влажность воздуха не более </w:t>
      </w:r>
      <w:r w:rsidR="00E97A64">
        <w:rPr>
          <w:szCs w:val="24"/>
        </w:rPr>
        <w:t>60</w:t>
      </w:r>
      <w:r w:rsidR="00D533B1" w:rsidRPr="00B36596">
        <w:rPr>
          <w:szCs w:val="24"/>
        </w:rPr>
        <w:t xml:space="preserve"> </w:t>
      </w:r>
      <w:r w:rsidRPr="00B36596">
        <w:rPr>
          <w:szCs w:val="24"/>
        </w:rPr>
        <w:t xml:space="preserve">% при температуре 25 </w:t>
      </w:r>
      <w:r w:rsidRPr="00B36596">
        <w:rPr>
          <w:szCs w:val="24"/>
        </w:rPr>
        <w:sym w:font="Symbol" w:char="F0B0"/>
      </w:r>
      <w:proofErr w:type="gramStart"/>
      <w:r w:rsidRPr="00B36596">
        <w:rPr>
          <w:szCs w:val="24"/>
        </w:rPr>
        <w:t>С ;</w:t>
      </w:r>
      <w:proofErr w:type="gramEnd"/>
    </w:p>
    <w:p w14:paraId="533AF86A" w14:textId="77777777" w:rsidR="008F0CF1" w:rsidRPr="00B36596" w:rsidRDefault="008F0CF1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 w:rsidRPr="00E8243D">
        <w:t>атмосфер</w:t>
      </w:r>
      <w:r w:rsidR="00D533B1" w:rsidRPr="00E8243D">
        <w:t>ное</w:t>
      </w:r>
      <w:r w:rsidR="00D533B1" w:rsidRPr="00B36596">
        <w:rPr>
          <w:szCs w:val="24"/>
        </w:rPr>
        <w:t xml:space="preserve"> давление не менее 964 гПа (</w:t>
      </w:r>
      <w:smartTag w:uri="urn:schemas-microsoft-com:office:smarttags" w:element="metricconverter">
        <w:smartTagPr>
          <w:attr w:name="ProductID" w:val="725 мм"/>
        </w:smartTagPr>
        <w:r w:rsidRPr="00B36596">
          <w:rPr>
            <w:szCs w:val="24"/>
          </w:rPr>
          <w:t>725 мм</w:t>
        </w:r>
      </w:smartTag>
      <w:r w:rsidRPr="00B36596">
        <w:rPr>
          <w:szCs w:val="24"/>
        </w:rPr>
        <w:t xml:space="preserve"> рт. ст</w:t>
      </w:r>
      <w:r w:rsidR="00D533B1" w:rsidRPr="00B36596">
        <w:rPr>
          <w:szCs w:val="24"/>
        </w:rPr>
        <w:t>.</w:t>
      </w:r>
      <w:r w:rsidRPr="00B36596">
        <w:rPr>
          <w:szCs w:val="24"/>
        </w:rPr>
        <w:t>).</w:t>
      </w:r>
    </w:p>
    <w:p w14:paraId="1858E821" w14:textId="77777777" w:rsidR="008F0CF1" w:rsidRPr="00B36596" w:rsidRDefault="008F0CF1" w:rsidP="00B20666">
      <w:pPr>
        <w:pStyle w:val="1"/>
      </w:pPr>
      <w:bookmarkStart w:id="15" w:name="_Toc469060668"/>
      <w:bookmarkStart w:id="16" w:name="_Toc469061940"/>
      <w:bookmarkStart w:id="17" w:name="_Toc195085451"/>
      <w:r w:rsidRPr="000F7674">
        <w:lastRenderedPageBreak/>
        <w:t>Комплектность</w:t>
      </w:r>
      <w:bookmarkEnd w:id="15"/>
      <w:bookmarkEnd w:id="16"/>
      <w:bookmarkEnd w:id="17"/>
    </w:p>
    <w:p w14:paraId="25CE09DD" w14:textId="77777777" w:rsidR="008F0CF1" w:rsidRPr="00B36596" w:rsidRDefault="008F0CF1" w:rsidP="00B20666">
      <w:pPr>
        <w:pStyle w:val="2"/>
      </w:pPr>
      <w:r w:rsidRPr="000F7674">
        <w:t>При</w:t>
      </w:r>
      <w:r w:rsidRPr="00B36596">
        <w:t xml:space="preserve"> </w:t>
      </w:r>
      <w:r w:rsidR="000979D5">
        <w:t>программировании изделия</w:t>
      </w:r>
      <w:r w:rsidRPr="00B36596">
        <w:t xml:space="preserve"> необходимо пользоваться документами: </w:t>
      </w:r>
    </w:p>
    <w:p w14:paraId="6C5D2EE3" w14:textId="77777777" w:rsidR="00935888" w:rsidRPr="00B36596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t>с</w:t>
      </w:r>
      <w:r w:rsidR="00935888" w:rsidRPr="00E8243D">
        <w:t>борочный</w:t>
      </w:r>
      <w:r w:rsidR="00935888" w:rsidRPr="00B36596">
        <w:rPr>
          <w:szCs w:val="24"/>
        </w:rPr>
        <w:t xml:space="preserve"> чертеж </w:t>
      </w:r>
      <w:r w:rsidR="000979D5">
        <w:rPr>
          <w:szCs w:val="24"/>
        </w:rPr>
        <w:t>изделия</w:t>
      </w:r>
      <w:r w:rsidR="00CD610D" w:rsidRPr="00B36596">
        <w:rPr>
          <w:szCs w:val="24"/>
        </w:rPr>
        <w:t xml:space="preserve"> </w:t>
      </w:r>
      <w:r w:rsidR="00FF1504">
        <w:t>ТЕНШ.467883.01</w:t>
      </w:r>
      <w:r w:rsidR="000979D5">
        <w:t xml:space="preserve"> СБ</w:t>
      </w:r>
      <w:r w:rsidR="00935888" w:rsidRPr="00B36596">
        <w:rPr>
          <w:szCs w:val="24"/>
        </w:rPr>
        <w:t>;</w:t>
      </w:r>
    </w:p>
    <w:p w14:paraId="4DDC9EDE" w14:textId="543FC2DF" w:rsidR="007F2255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t>и</w:t>
      </w:r>
      <w:r w:rsidR="008F0CF1" w:rsidRPr="00E8243D">
        <w:t>нструкции</w:t>
      </w:r>
      <w:r w:rsidR="008F0CF1" w:rsidRPr="00B36596">
        <w:rPr>
          <w:szCs w:val="24"/>
        </w:rPr>
        <w:t xml:space="preserve"> по эксплуатации </w:t>
      </w:r>
      <w:r w:rsidR="008B5630">
        <w:rPr>
          <w:szCs w:val="24"/>
        </w:rPr>
        <w:t>вспомогательных</w:t>
      </w:r>
      <w:r w:rsidR="008F0CF1" w:rsidRPr="00B36596">
        <w:rPr>
          <w:szCs w:val="24"/>
        </w:rPr>
        <w:t xml:space="preserve"> приборов</w:t>
      </w:r>
      <w:r>
        <w:rPr>
          <w:szCs w:val="24"/>
        </w:rPr>
        <w:t>;</w:t>
      </w:r>
    </w:p>
    <w:p w14:paraId="23C793C6" w14:textId="77777777" w:rsidR="008F0CF1" w:rsidRPr="00B36596" w:rsidRDefault="007F2255" w:rsidP="00B20666">
      <w:pPr>
        <w:pStyle w:val="a8"/>
        <w:numPr>
          <w:ilvl w:val="0"/>
          <w:numId w:val="50"/>
        </w:numPr>
        <w:ind w:left="0" w:firstLine="709"/>
        <w:rPr>
          <w:szCs w:val="24"/>
        </w:rPr>
      </w:pPr>
      <w:r>
        <w:rPr>
          <w:szCs w:val="24"/>
        </w:rPr>
        <w:t>настоящая инструкция по программированию</w:t>
      </w:r>
      <w:r w:rsidR="008F0CF1" w:rsidRPr="00B36596">
        <w:rPr>
          <w:szCs w:val="24"/>
        </w:rPr>
        <w:t>.</w:t>
      </w:r>
    </w:p>
    <w:p w14:paraId="3A7CE6B3" w14:textId="77777777" w:rsidR="008F0CF1" w:rsidRPr="00B36596" w:rsidRDefault="008F0CF1" w:rsidP="00B20666">
      <w:pPr>
        <w:pStyle w:val="2"/>
        <w:rPr>
          <w:bCs/>
        </w:rPr>
      </w:pPr>
      <w:r w:rsidRPr="000F7674">
        <w:t>Перечень</w:t>
      </w:r>
      <w:r w:rsidR="0066326D">
        <w:t xml:space="preserve"> вспомогательного</w:t>
      </w:r>
      <w:r w:rsidRPr="00B36596">
        <w:t xml:space="preserve"> </w:t>
      </w:r>
      <w:r w:rsidR="003918F8" w:rsidRPr="00B36596">
        <w:t>оборудования, необходимого</w:t>
      </w:r>
      <w:r w:rsidRPr="00B36596">
        <w:t xml:space="preserve"> для </w:t>
      </w:r>
      <w:r w:rsidR="007F2255">
        <w:t>программирования</w:t>
      </w:r>
      <w:r w:rsidR="003918F8" w:rsidRPr="00B36596">
        <w:t>,</w:t>
      </w:r>
      <w:r w:rsidRPr="00B36596">
        <w:t xml:space="preserve"> приведен в таблице</w:t>
      </w:r>
      <w:r w:rsidR="00634141">
        <w:t xml:space="preserve"> </w:t>
      </w:r>
      <w:r w:rsidRPr="00B36596">
        <w:t>1</w:t>
      </w:r>
      <w:r w:rsidRPr="00B36596">
        <w:rPr>
          <w:bCs/>
        </w:rPr>
        <w:t>.</w:t>
      </w:r>
    </w:p>
    <w:p w14:paraId="64AB3DB6" w14:textId="77777777" w:rsidR="008F0CF1" w:rsidRPr="00B36596" w:rsidRDefault="008F0CF1" w:rsidP="00B20666">
      <w:pPr>
        <w:pStyle w:val="a8"/>
      </w:pPr>
      <w:r w:rsidRPr="00B36596">
        <w:t xml:space="preserve">Таблица 1. </w:t>
      </w:r>
      <w:r w:rsidR="003918F8" w:rsidRPr="00B36596">
        <w:t>Комплектность</w:t>
      </w:r>
      <w:r w:rsidRPr="00B36596">
        <w:t xml:space="preserve"> </w:t>
      </w:r>
      <w:r w:rsidR="007F2255">
        <w:t>рабочего места</w:t>
      </w:r>
    </w:p>
    <w:tbl>
      <w:tblPr>
        <w:tblW w:w="9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13"/>
        <w:gridCol w:w="2449"/>
        <w:gridCol w:w="3583"/>
        <w:gridCol w:w="1417"/>
      </w:tblGrid>
      <w:tr w:rsidR="008F0CF1" w:rsidRPr="00B36596" w14:paraId="09593925" w14:textId="77777777" w:rsidTr="008E6D77">
        <w:trPr>
          <w:jc w:val="center"/>
        </w:trPr>
        <w:tc>
          <w:tcPr>
            <w:tcW w:w="2313" w:type="dxa"/>
            <w:vAlign w:val="center"/>
          </w:tcPr>
          <w:p w14:paraId="186B6369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Наименование</w:t>
            </w:r>
          </w:p>
          <w:p w14:paraId="6AD16305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изделия</w:t>
            </w:r>
          </w:p>
        </w:tc>
        <w:tc>
          <w:tcPr>
            <w:tcW w:w="2449" w:type="dxa"/>
            <w:vAlign w:val="center"/>
          </w:tcPr>
          <w:p w14:paraId="7DD0B9A3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Тип, обозначение</w:t>
            </w:r>
          </w:p>
        </w:tc>
        <w:tc>
          <w:tcPr>
            <w:tcW w:w="3583" w:type="dxa"/>
            <w:vAlign w:val="center"/>
          </w:tcPr>
          <w:p w14:paraId="4B6EA81D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Технические</w:t>
            </w:r>
          </w:p>
          <w:p w14:paraId="6F342AC9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417" w:type="dxa"/>
            <w:vAlign w:val="center"/>
          </w:tcPr>
          <w:p w14:paraId="3F5A6172" w14:textId="77777777" w:rsidR="008F0CF1" w:rsidRPr="00B36596" w:rsidRDefault="008F0CF1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Количество</w:t>
            </w:r>
          </w:p>
        </w:tc>
      </w:tr>
      <w:tr w:rsidR="00776CCD" w:rsidRPr="00B36596" w14:paraId="5FC8C18D" w14:textId="77777777" w:rsidTr="008E6D77">
        <w:trPr>
          <w:jc w:val="center"/>
        </w:trPr>
        <w:tc>
          <w:tcPr>
            <w:tcW w:w="2313" w:type="dxa"/>
            <w:vAlign w:val="center"/>
          </w:tcPr>
          <w:p w14:paraId="3EF1F50B" w14:textId="77777777" w:rsidR="00776CCD" w:rsidRPr="00B36596" w:rsidRDefault="00A711D6" w:rsidP="00B20666">
            <w:pPr>
              <w:pStyle w:val="ae"/>
              <w:suppressAutoHyphens/>
              <w:jc w:val="left"/>
              <w:rPr>
                <w:sz w:val="24"/>
                <w:szCs w:val="24"/>
              </w:rPr>
            </w:pPr>
            <w:r w:rsidRPr="000979D5">
              <w:rPr>
                <w:sz w:val="24"/>
                <w:szCs w:val="24"/>
              </w:rPr>
              <w:t>Персональный компьютер</w:t>
            </w:r>
          </w:p>
        </w:tc>
        <w:tc>
          <w:tcPr>
            <w:tcW w:w="2449" w:type="dxa"/>
            <w:vAlign w:val="center"/>
          </w:tcPr>
          <w:p w14:paraId="63526E1A" w14:textId="77777777" w:rsidR="0000341E" w:rsidRPr="00B36596" w:rsidRDefault="00A711D6" w:rsidP="00B20666">
            <w:pPr>
              <w:pStyle w:val="ae"/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3583" w:type="dxa"/>
            <w:vAlign w:val="center"/>
          </w:tcPr>
          <w:p w14:paraId="6C56C3BE" w14:textId="77777777" w:rsidR="000965F1" w:rsidRDefault="00A711D6" w:rsidP="00B20666">
            <w:pPr>
              <w:pStyle w:val="ad"/>
              <w:suppressAutoHyphens/>
            </w:pPr>
            <w:r w:rsidRPr="00E34044">
              <w:t xml:space="preserve">ОС </w:t>
            </w:r>
            <w:r w:rsidRPr="00E34044">
              <w:rPr>
                <w:lang w:val="en-US"/>
              </w:rPr>
              <w:t>Windows</w:t>
            </w:r>
            <w:r w:rsidRPr="00E34044">
              <w:t xml:space="preserve"> 7</w:t>
            </w:r>
            <w:r w:rsidR="00E34044" w:rsidRPr="00E34044">
              <w:t xml:space="preserve"> или выше</w:t>
            </w:r>
            <w:r w:rsidRPr="00E34044">
              <w:t xml:space="preserve">, </w:t>
            </w:r>
            <w:r w:rsidR="008216A3">
              <w:t xml:space="preserve">порт </w:t>
            </w:r>
            <w:r w:rsidR="008216A3">
              <w:rPr>
                <w:lang w:val="en-US"/>
              </w:rPr>
              <w:t>PCI</w:t>
            </w:r>
            <w:r w:rsidR="008216A3" w:rsidRPr="008216A3">
              <w:t>-e x1</w:t>
            </w:r>
            <w:r w:rsidR="008216A3">
              <w:t xml:space="preserve"> – </w:t>
            </w:r>
            <w:r w:rsidR="008216A3">
              <w:rPr>
                <w:lang w:val="en-US"/>
              </w:rPr>
              <w:t>PCI</w:t>
            </w:r>
            <w:r w:rsidR="008216A3" w:rsidRPr="008216A3">
              <w:t>-e x1</w:t>
            </w:r>
            <w:r w:rsidR="008216A3">
              <w:t xml:space="preserve">6, </w:t>
            </w:r>
            <w:r w:rsidR="008216A3">
              <w:rPr>
                <w:lang w:val="en-US"/>
              </w:rPr>
              <w:t>gen</w:t>
            </w:r>
            <w:r w:rsidR="008216A3" w:rsidRPr="008216A3">
              <w:t xml:space="preserve"> 1 </w:t>
            </w:r>
            <w:r w:rsidR="008216A3">
              <w:t>или выше,</w:t>
            </w:r>
            <w:r w:rsidR="001B5A0C">
              <w:t xml:space="preserve"> монитор, клавиатура, компьютерная мышь.</w:t>
            </w:r>
            <w:r w:rsidR="008216A3">
              <w:t xml:space="preserve"> </w:t>
            </w:r>
          </w:p>
          <w:p w14:paraId="57A04A3B" w14:textId="77777777" w:rsidR="000965F1" w:rsidRDefault="000965F1" w:rsidP="00B20666">
            <w:pPr>
              <w:pStyle w:val="ad"/>
              <w:suppressAutoHyphens/>
            </w:pPr>
          </w:p>
          <w:p w14:paraId="3B4C9D2A" w14:textId="77777777" w:rsidR="00A711D6" w:rsidRPr="00E34044" w:rsidRDefault="000965F1" w:rsidP="00B20666">
            <w:pPr>
              <w:pStyle w:val="ad"/>
              <w:suppressAutoHyphens/>
            </w:pPr>
            <w:r>
              <w:t>П</w:t>
            </w:r>
            <w:r w:rsidR="00A711D6" w:rsidRPr="00E34044">
              <w:t>редустановленные программы:</w:t>
            </w:r>
          </w:p>
          <w:p w14:paraId="05362509" w14:textId="77777777" w:rsidR="00D033F2" w:rsidRPr="008B5630" w:rsidRDefault="009A6044" w:rsidP="00E34044">
            <w:pPr>
              <w:pStyle w:val="ad"/>
              <w:suppressAutoHyphens/>
              <w:rPr>
                <w:b/>
                <w:bCs/>
              </w:rPr>
            </w:pPr>
            <w:r w:rsidRPr="008B5630">
              <w:rPr>
                <w:b/>
                <w:bCs/>
              </w:rPr>
              <w:t xml:space="preserve">– </w:t>
            </w:r>
            <w:r w:rsidR="00E34044" w:rsidRPr="00EE5B97">
              <w:rPr>
                <w:b/>
                <w:bCs/>
                <w:lang w:val="en-US"/>
              </w:rPr>
              <w:t>Vivado</w:t>
            </w:r>
            <w:r w:rsidR="00E34044" w:rsidRPr="008B5630">
              <w:rPr>
                <w:b/>
                <w:bCs/>
              </w:rPr>
              <w:t xml:space="preserve"> </w:t>
            </w:r>
            <w:r w:rsidR="00E34044" w:rsidRPr="00EE5B97">
              <w:rPr>
                <w:b/>
                <w:bCs/>
                <w:lang w:val="en-US"/>
              </w:rPr>
              <w:t>Design</w:t>
            </w:r>
            <w:r w:rsidR="00E34044" w:rsidRPr="008B5630">
              <w:rPr>
                <w:b/>
                <w:bCs/>
              </w:rPr>
              <w:t xml:space="preserve"> </w:t>
            </w:r>
            <w:r w:rsidR="00E34044" w:rsidRPr="00EE5B97">
              <w:rPr>
                <w:b/>
                <w:bCs/>
                <w:lang w:val="en-US"/>
              </w:rPr>
              <w:t>Suite</w:t>
            </w:r>
            <w:r w:rsidR="001B5A0C" w:rsidRPr="008B5630">
              <w:rPr>
                <w:b/>
                <w:bCs/>
              </w:rPr>
              <w:t xml:space="preserve"> 2019.1</w:t>
            </w:r>
            <w:r w:rsidR="00D033F2" w:rsidRPr="008B5630">
              <w:rPr>
                <w:b/>
                <w:bCs/>
              </w:rPr>
              <w:t>;</w:t>
            </w:r>
          </w:p>
          <w:p w14:paraId="09377668" w14:textId="77777777" w:rsidR="00976242" w:rsidRPr="001B5A0C" w:rsidRDefault="00D033F2" w:rsidP="00E34044">
            <w:pPr>
              <w:pStyle w:val="ad"/>
              <w:suppressAutoHyphens/>
              <w:rPr>
                <w:sz w:val="24"/>
                <w:szCs w:val="24"/>
                <w:lang w:val="en-US"/>
              </w:rPr>
            </w:pPr>
            <w:r w:rsidRPr="00EE5B97">
              <w:rPr>
                <w:b/>
                <w:bCs/>
                <w:lang w:val="en-US"/>
              </w:rPr>
              <w:t>– MD5 Check Utility v2.31</w:t>
            </w:r>
            <w:r w:rsidR="00E34044" w:rsidRPr="00EE5B97">
              <w:rPr>
                <w:b/>
                <w:bCs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14:paraId="2FC626BC" w14:textId="77777777" w:rsidR="00776CCD" w:rsidRPr="00B36596" w:rsidRDefault="0000341E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1</w:t>
            </w:r>
          </w:p>
        </w:tc>
      </w:tr>
      <w:tr w:rsidR="00776CCD" w:rsidRPr="00B36596" w14:paraId="75CB3C9B" w14:textId="77777777" w:rsidTr="008E6D77">
        <w:trPr>
          <w:jc w:val="center"/>
        </w:trPr>
        <w:tc>
          <w:tcPr>
            <w:tcW w:w="2313" w:type="dxa"/>
            <w:vAlign w:val="center"/>
          </w:tcPr>
          <w:p w14:paraId="33B63476" w14:textId="77777777" w:rsidR="00776CCD" w:rsidRPr="00B36596" w:rsidRDefault="00041529" w:rsidP="002B25DE">
            <w:pPr>
              <w:pStyle w:val="ae"/>
              <w:suppressAutoHyphens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B25DE" w:rsidRPr="002B25DE">
              <w:rPr>
                <w:sz w:val="24"/>
                <w:szCs w:val="24"/>
              </w:rPr>
              <w:t>рограмматор моделирования FPGA</w:t>
            </w:r>
            <w:r>
              <w:rPr>
                <w:sz w:val="24"/>
                <w:szCs w:val="24"/>
              </w:rPr>
              <w:t xml:space="preserve"> </w:t>
            </w:r>
            <w:r w:rsidRPr="00041529">
              <w:rPr>
                <w:sz w:val="24"/>
                <w:szCs w:val="24"/>
              </w:rPr>
              <w:t>Xilinx</w:t>
            </w:r>
          </w:p>
        </w:tc>
        <w:tc>
          <w:tcPr>
            <w:tcW w:w="2449" w:type="dxa"/>
            <w:vAlign w:val="center"/>
          </w:tcPr>
          <w:p w14:paraId="70075E78" w14:textId="77777777" w:rsidR="00776CCD" w:rsidRPr="00942B53" w:rsidRDefault="002B25DE" w:rsidP="00B20666">
            <w:pPr>
              <w:pStyle w:val="ad"/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JTAG</w:t>
            </w:r>
            <w:r w:rsidRPr="00942B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SMT</w:t>
            </w:r>
            <w:r w:rsidRPr="00942B53">
              <w:rPr>
                <w:sz w:val="24"/>
                <w:szCs w:val="24"/>
              </w:rPr>
              <w:t>2</w:t>
            </w:r>
          </w:p>
        </w:tc>
        <w:tc>
          <w:tcPr>
            <w:tcW w:w="3583" w:type="dxa"/>
            <w:vAlign w:val="center"/>
          </w:tcPr>
          <w:p w14:paraId="65C005FF" w14:textId="77777777" w:rsidR="00776CCD" w:rsidRPr="002B25DE" w:rsidRDefault="002B25DE" w:rsidP="002B25DE">
            <w:pPr>
              <w:pStyle w:val="ad"/>
              <w:suppressAutoHyphen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1417" w:type="dxa"/>
            <w:vAlign w:val="center"/>
          </w:tcPr>
          <w:p w14:paraId="12B2F0C4" w14:textId="77777777" w:rsidR="00776CCD" w:rsidRPr="00B36596" w:rsidRDefault="00776CCD" w:rsidP="00B20666">
            <w:pPr>
              <w:pStyle w:val="ae"/>
              <w:suppressAutoHyphens/>
              <w:rPr>
                <w:sz w:val="24"/>
                <w:szCs w:val="24"/>
              </w:rPr>
            </w:pPr>
            <w:r w:rsidRPr="00B36596">
              <w:rPr>
                <w:sz w:val="24"/>
                <w:szCs w:val="24"/>
              </w:rPr>
              <w:t>1</w:t>
            </w:r>
          </w:p>
        </w:tc>
      </w:tr>
    </w:tbl>
    <w:p w14:paraId="10E1095D" w14:textId="77777777" w:rsidR="008F0CF1" w:rsidRPr="008B5630" w:rsidRDefault="0044124A" w:rsidP="004151B3">
      <w:pPr>
        <w:pStyle w:val="a8"/>
        <w:spacing w:before="120"/>
        <w:rPr>
          <w:sz w:val="22"/>
          <w:szCs w:val="18"/>
        </w:rPr>
      </w:pPr>
      <w:r w:rsidRPr="00E8243D">
        <w:rPr>
          <w:sz w:val="22"/>
          <w:szCs w:val="18"/>
        </w:rPr>
        <w:t>П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р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и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м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е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ч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а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н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>и</w:t>
      </w:r>
      <w:r w:rsidR="004151B3">
        <w:rPr>
          <w:sz w:val="22"/>
          <w:szCs w:val="18"/>
        </w:rPr>
        <w:t xml:space="preserve"> </w:t>
      </w:r>
      <w:r w:rsidRPr="00E8243D">
        <w:rPr>
          <w:sz w:val="22"/>
          <w:szCs w:val="18"/>
        </w:rPr>
        <w:t xml:space="preserve">е - </w:t>
      </w:r>
      <w:r w:rsidR="00E07DC9">
        <w:rPr>
          <w:sz w:val="22"/>
          <w:szCs w:val="18"/>
        </w:rPr>
        <w:t>оборудование</w:t>
      </w:r>
      <w:r w:rsidR="008F0CF1" w:rsidRPr="00E8243D">
        <w:rPr>
          <w:sz w:val="22"/>
          <w:szCs w:val="18"/>
        </w:rPr>
        <w:t>, представленн</w:t>
      </w:r>
      <w:r w:rsidR="00E07DC9">
        <w:rPr>
          <w:sz w:val="22"/>
          <w:szCs w:val="18"/>
        </w:rPr>
        <w:t>ое</w:t>
      </w:r>
      <w:r w:rsidR="008F0CF1" w:rsidRPr="00E8243D">
        <w:rPr>
          <w:sz w:val="22"/>
          <w:szCs w:val="18"/>
        </w:rPr>
        <w:t xml:space="preserve"> в таблице 1, мо</w:t>
      </w:r>
      <w:r w:rsidR="00E07DC9">
        <w:rPr>
          <w:sz w:val="22"/>
          <w:szCs w:val="18"/>
        </w:rPr>
        <w:t>жет</w:t>
      </w:r>
      <w:r w:rsidR="008F0CF1" w:rsidRPr="00E8243D">
        <w:rPr>
          <w:sz w:val="22"/>
          <w:szCs w:val="18"/>
        </w:rPr>
        <w:t xml:space="preserve"> быть заменен</w:t>
      </w:r>
      <w:r w:rsidR="00E07DC9">
        <w:rPr>
          <w:sz w:val="22"/>
          <w:szCs w:val="18"/>
        </w:rPr>
        <w:t>о</w:t>
      </w:r>
      <w:r w:rsidR="008F0CF1" w:rsidRPr="00E8243D">
        <w:rPr>
          <w:sz w:val="22"/>
          <w:szCs w:val="18"/>
        </w:rPr>
        <w:t xml:space="preserve"> аналогичным, при этом характеристики заменяющих средств должны быть не хуже приведенных в таблице.</w:t>
      </w:r>
    </w:p>
    <w:p w14:paraId="2430DC6D" w14:textId="77777777" w:rsidR="008F0CF1" w:rsidRPr="00B36596" w:rsidRDefault="008F0CF1" w:rsidP="00B20666">
      <w:pPr>
        <w:pStyle w:val="1"/>
      </w:pPr>
      <w:bookmarkStart w:id="18" w:name="_Toc469060669"/>
      <w:bookmarkStart w:id="19" w:name="_Toc469061941"/>
      <w:bookmarkStart w:id="20" w:name="_Toc195085452"/>
      <w:bookmarkStart w:id="21" w:name="_Toc19434949"/>
      <w:bookmarkStart w:id="22" w:name="_Toc91309324"/>
      <w:r w:rsidRPr="000F7674">
        <w:lastRenderedPageBreak/>
        <w:t>Требования</w:t>
      </w:r>
      <w:r w:rsidRPr="00B36596">
        <w:t xml:space="preserve"> безопасноти</w:t>
      </w:r>
      <w:bookmarkEnd w:id="18"/>
      <w:bookmarkEnd w:id="19"/>
      <w:bookmarkEnd w:id="20"/>
      <w:r w:rsidR="00634141">
        <w:t xml:space="preserve">  </w:t>
      </w:r>
      <w:r w:rsidRPr="00B36596">
        <w:t xml:space="preserve"> </w:t>
      </w:r>
      <w:bookmarkEnd w:id="21"/>
      <w:bookmarkEnd w:id="22"/>
    </w:p>
    <w:p w14:paraId="0184F873" w14:textId="77777777" w:rsidR="00BA0ED7" w:rsidRPr="00B36596" w:rsidRDefault="00BA0ED7" w:rsidP="00B20666">
      <w:pPr>
        <w:pStyle w:val="2"/>
        <w:rPr>
          <w:bCs/>
        </w:rPr>
      </w:pPr>
      <w:r w:rsidRPr="000F7674">
        <w:t>При</w:t>
      </w:r>
      <w:r w:rsidRPr="00B36596">
        <w:t xml:space="preserve"> подготовке рабочего места и </w:t>
      </w:r>
      <w:r w:rsidR="000B179F">
        <w:t>программировании</w:t>
      </w:r>
      <w:r w:rsidRPr="00B36596">
        <w:t xml:space="preserve"> изделия </w:t>
      </w:r>
      <w:r w:rsidR="000B179F" w:rsidRPr="0069363A">
        <w:rPr>
          <w:bCs/>
        </w:rPr>
        <w:t>необходимо выполнять «Правила по охране труда при эксплуатации электроустановок», утвержденные приказом Минтруда России от 15.12.2020 № 903н), и «Правила технической эксплуатации электроустановок потребителей электрической энергии», утвержденные приказом Минэнерго России от 12.08.2022 № 811</w:t>
      </w:r>
      <w:r w:rsidRPr="00B36596">
        <w:rPr>
          <w:bCs/>
        </w:rPr>
        <w:t xml:space="preserve">. </w:t>
      </w:r>
    </w:p>
    <w:p w14:paraId="653C05C1" w14:textId="77777777" w:rsidR="000B179F" w:rsidRPr="000B179F" w:rsidRDefault="000B179F" w:rsidP="00B20666">
      <w:pPr>
        <w:pStyle w:val="2"/>
      </w:pPr>
      <w:r w:rsidRPr="00564B9E">
        <w:t xml:space="preserve">К работе с </w:t>
      </w:r>
      <w:r>
        <w:t>Изделием</w:t>
      </w:r>
      <w:r w:rsidRPr="00564B9E">
        <w:t xml:space="preserve"> и его </w:t>
      </w:r>
      <w:r>
        <w:t>программированию</w:t>
      </w:r>
      <w:r w:rsidRPr="00564B9E">
        <w:t xml:space="preserve"> допускаются лица, имеющие квалификационную группу по электробезопасности не ниже третьей для электроустановок напряжением до 1000 В</w:t>
      </w:r>
      <w:r>
        <w:t>.</w:t>
      </w:r>
    </w:p>
    <w:p w14:paraId="4AB59CDF" w14:textId="77777777" w:rsidR="00004BE3" w:rsidRPr="00B36596" w:rsidRDefault="00004BE3" w:rsidP="00B20666">
      <w:pPr>
        <w:suppressAutoHyphens/>
        <w:jc w:val="both"/>
        <w:rPr>
          <w:sz w:val="24"/>
          <w:szCs w:val="24"/>
        </w:rPr>
      </w:pPr>
    </w:p>
    <w:p w14:paraId="34500190" w14:textId="77777777" w:rsidR="008F0CF1" w:rsidRPr="00B36596" w:rsidRDefault="008F0CF1" w:rsidP="00B20666">
      <w:pPr>
        <w:pStyle w:val="1"/>
        <w:rPr>
          <w:bCs/>
        </w:rPr>
      </w:pPr>
      <w:bookmarkStart w:id="23" w:name="_Toc195085453"/>
      <w:r w:rsidRPr="000F7674">
        <w:lastRenderedPageBreak/>
        <w:t>Методика</w:t>
      </w:r>
      <w:r w:rsidRPr="00B36596">
        <w:t xml:space="preserve"> </w:t>
      </w:r>
      <w:r w:rsidR="007D6B0E">
        <w:t>программирования</w:t>
      </w:r>
      <w:bookmarkEnd w:id="23"/>
    </w:p>
    <w:p w14:paraId="7C58B006" w14:textId="77777777" w:rsidR="008F0CF1" w:rsidRPr="00B36596" w:rsidRDefault="008F0CF1" w:rsidP="00B20666">
      <w:pPr>
        <w:pStyle w:val="2"/>
      </w:pPr>
      <w:r w:rsidRPr="00B36596">
        <w:t xml:space="preserve">Подготовка к работе </w:t>
      </w:r>
    </w:p>
    <w:p w14:paraId="7165D7A7" w14:textId="77777777" w:rsidR="008F0CF1" w:rsidRPr="00B36596" w:rsidRDefault="008F0CF1" w:rsidP="00B20666">
      <w:pPr>
        <w:pStyle w:val="3"/>
      </w:pPr>
      <w:r w:rsidRPr="000F7674">
        <w:t>Проверьте</w:t>
      </w:r>
      <w:r w:rsidRPr="00B36596">
        <w:t xml:space="preserve"> комплектно</w:t>
      </w:r>
      <w:r w:rsidR="00A07BE3" w:rsidRPr="00B36596">
        <w:t>сть</w:t>
      </w:r>
      <w:r w:rsidR="007F2255">
        <w:t xml:space="preserve"> рабочего места, наличие документации и предустановленные программы на</w:t>
      </w:r>
      <w:r w:rsidR="00E955E1">
        <w:t xml:space="preserve"> персональный компьютер</w:t>
      </w:r>
      <w:r w:rsidR="007F2255">
        <w:t xml:space="preserve"> </w:t>
      </w:r>
      <w:r w:rsidR="00E955E1">
        <w:t xml:space="preserve">(далее – </w:t>
      </w:r>
      <w:r w:rsidR="007F2255">
        <w:t>ПК</w:t>
      </w:r>
      <w:r w:rsidR="00E955E1">
        <w:t>)</w:t>
      </w:r>
      <w:r w:rsidR="00A07BE3" w:rsidRPr="00B36596">
        <w:t xml:space="preserve"> в соответствии с разделом 3</w:t>
      </w:r>
      <w:r w:rsidR="00012395">
        <w:t xml:space="preserve"> настоящей инструкции</w:t>
      </w:r>
      <w:r w:rsidR="00A07BE3" w:rsidRPr="00B36596">
        <w:t>.</w:t>
      </w:r>
    </w:p>
    <w:p w14:paraId="6B0F1D13" w14:textId="77777777" w:rsidR="00F15AF0" w:rsidRDefault="008F0CF1" w:rsidP="00B20666">
      <w:pPr>
        <w:pStyle w:val="3"/>
        <w:rPr>
          <w:szCs w:val="24"/>
        </w:rPr>
      </w:pPr>
      <w:r w:rsidRPr="00B36596">
        <w:rPr>
          <w:szCs w:val="24"/>
        </w:rPr>
        <w:t>Проверьте изделие на</w:t>
      </w:r>
      <w:r w:rsidR="00F15AF0" w:rsidRPr="00B36596">
        <w:rPr>
          <w:szCs w:val="24"/>
        </w:rPr>
        <w:t xml:space="preserve"> соответствие </w:t>
      </w:r>
      <w:r w:rsidR="009A6044">
        <w:rPr>
          <w:szCs w:val="24"/>
        </w:rPr>
        <w:t xml:space="preserve">сборочному чертежу </w:t>
      </w:r>
      <w:r w:rsidR="00FF1504">
        <w:rPr>
          <w:szCs w:val="24"/>
        </w:rPr>
        <w:t>ТЕНШ.467883.01</w:t>
      </w:r>
      <w:r w:rsidRPr="00B36596">
        <w:rPr>
          <w:szCs w:val="24"/>
        </w:rPr>
        <w:t xml:space="preserve"> </w:t>
      </w:r>
      <w:r w:rsidR="009A6044">
        <w:rPr>
          <w:szCs w:val="24"/>
        </w:rPr>
        <w:t>СБ</w:t>
      </w:r>
      <w:r w:rsidR="00A07BE3" w:rsidRPr="00B36596">
        <w:rPr>
          <w:szCs w:val="24"/>
        </w:rPr>
        <w:t>.</w:t>
      </w:r>
    </w:p>
    <w:p w14:paraId="3DDB4209" w14:textId="77777777" w:rsidR="003A40D1" w:rsidRPr="003A40D1" w:rsidRDefault="003A40D1" w:rsidP="003A40D1">
      <w:pPr>
        <w:pStyle w:val="3"/>
      </w:pPr>
      <w:r>
        <w:t>Убедитесь в отсутствии на изделии механических повреждений и потертостей.</w:t>
      </w:r>
    </w:p>
    <w:p w14:paraId="1F812EE9" w14:textId="77777777" w:rsidR="00976242" w:rsidRDefault="00976242" w:rsidP="00976242">
      <w:pPr>
        <w:pStyle w:val="3"/>
      </w:pPr>
      <w:r>
        <w:t>Получите файл</w:t>
      </w:r>
      <w:r w:rsidR="00DB3E43">
        <w:t xml:space="preserve"> «прошивки»</w:t>
      </w:r>
      <w:r>
        <w:t xml:space="preserve"> для </w:t>
      </w:r>
      <w:r w:rsidR="00B8726B">
        <w:t>записи</w:t>
      </w:r>
      <w:r>
        <w:t xml:space="preserve"> в изделие</w:t>
      </w:r>
      <w:r w:rsidR="001834AA">
        <w:t xml:space="preserve"> согласно актуально</w:t>
      </w:r>
      <w:r w:rsidR="00B8726B">
        <w:t>й</w:t>
      </w:r>
      <w:r w:rsidR="001834AA">
        <w:t xml:space="preserve"> </w:t>
      </w:r>
      <w:r w:rsidR="00B8726B">
        <w:t>конструкторской документации (далее – КД) и программной документации (далее – ПД)</w:t>
      </w:r>
      <w:r>
        <w:t>.</w:t>
      </w:r>
    </w:p>
    <w:p w14:paraId="39F159BE" w14:textId="77777777" w:rsidR="0002340A" w:rsidRPr="0002340A" w:rsidRDefault="0002340A" w:rsidP="0002340A">
      <w:pPr>
        <w:pStyle w:val="3"/>
      </w:pPr>
      <w:r w:rsidRPr="00592D47">
        <w:t>Включите ПК, дождитесь загрузки</w:t>
      </w:r>
      <w:r>
        <w:t>.</w:t>
      </w:r>
    </w:p>
    <w:p w14:paraId="7B0C913B" w14:textId="77777777" w:rsidR="001834AA" w:rsidRDefault="001834AA" w:rsidP="001834AA">
      <w:pPr>
        <w:pStyle w:val="3"/>
      </w:pPr>
      <w:r>
        <w:t>Проверьте соответствие контрольной суммы</w:t>
      </w:r>
      <w:r w:rsidR="00FA1219" w:rsidRPr="00FA1219">
        <w:t xml:space="preserve"> </w:t>
      </w:r>
      <w:r w:rsidR="00FA1219">
        <w:t xml:space="preserve">в формате </w:t>
      </w:r>
      <w:r w:rsidR="00FA1219">
        <w:rPr>
          <w:lang w:val="en-US"/>
        </w:rPr>
        <w:t>MD</w:t>
      </w:r>
      <w:r w:rsidR="00FA1219" w:rsidRPr="00624193">
        <w:t>5</w:t>
      </w:r>
      <w:r>
        <w:t xml:space="preserve"> файла согласно </w:t>
      </w:r>
      <w:r w:rsidR="003B7277">
        <w:t>ПД</w:t>
      </w:r>
      <w:r>
        <w:t xml:space="preserve"> с помощью программы </w:t>
      </w:r>
      <w:r w:rsidRPr="001834AA">
        <w:t>MD5 Check Utility v2.31</w:t>
      </w:r>
      <w:r w:rsidR="00FC3536" w:rsidRPr="00FC3536">
        <w:t xml:space="preserve"> </w:t>
      </w:r>
      <w:r w:rsidR="00FC3536">
        <w:t>а именно</w:t>
      </w:r>
      <w:r>
        <w:t>:</w:t>
      </w:r>
    </w:p>
    <w:p w14:paraId="2C2C8204" w14:textId="77777777" w:rsidR="005D73C3" w:rsidRDefault="005D73C3" w:rsidP="001834AA">
      <w:pPr>
        <w:pStyle w:val="a8"/>
        <w:numPr>
          <w:ilvl w:val="0"/>
          <w:numId w:val="50"/>
        </w:numPr>
        <w:ind w:left="0" w:firstLine="709"/>
      </w:pPr>
      <w:r>
        <w:t xml:space="preserve">скопируйте файл </w:t>
      </w:r>
      <w:r w:rsidR="003A40D1">
        <w:t>с электронного носителя,</w:t>
      </w:r>
      <w:r>
        <w:t xml:space="preserve"> в любое место по вашему выбору </w:t>
      </w:r>
      <w:r w:rsidR="00971EAB">
        <w:br/>
      </w:r>
      <w:r>
        <w:t>на ПК;</w:t>
      </w:r>
    </w:p>
    <w:p w14:paraId="4284976A" w14:textId="77777777" w:rsidR="001834AA" w:rsidRDefault="005D73C3" w:rsidP="001834AA">
      <w:pPr>
        <w:pStyle w:val="a8"/>
        <w:numPr>
          <w:ilvl w:val="0"/>
          <w:numId w:val="50"/>
        </w:numPr>
        <w:ind w:left="0" w:firstLine="709"/>
      </w:pPr>
      <w:r>
        <w:t>з</w:t>
      </w:r>
      <w:r w:rsidR="001834AA">
        <w:t>апустите на рабочем столе ярлык «</w:t>
      </w:r>
      <w:r w:rsidR="001834AA" w:rsidRPr="001834AA">
        <w:t>md5.exe</w:t>
      </w:r>
      <w:r w:rsidR="001834AA">
        <w:t>»</w:t>
      </w:r>
      <w:r w:rsidR="009375F6">
        <w:t>, далее в открывшемся окне в разделе «</w:t>
      </w:r>
      <w:r w:rsidR="009375F6">
        <w:rPr>
          <w:lang w:val="en-US"/>
        </w:rPr>
        <w:t>Selection</w:t>
      </w:r>
      <w:r w:rsidR="009375F6">
        <w:t>»</w:t>
      </w:r>
      <w:r w:rsidR="009375F6" w:rsidRPr="009375F6">
        <w:t xml:space="preserve"> </w:t>
      </w:r>
      <w:r w:rsidR="009375F6">
        <w:t>поставьте галочку на пункте</w:t>
      </w:r>
      <w:r w:rsidR="009375F6" w:rsidRPr="009375F6">
        <w:t xml:space="preserve"> </w:t>
      </w:r>
      <w:r w:rsidR="009375F6">
        <w:t>«</w:t>
      </w:r>
      <w:r w:rsidR="009375F6">
        <w:rPr>
          <w:lang w:val="en-US"/>
        </w:rPr>
        <w:t>Create</w:t>
      </w:r>
      <w:r w:rsidR="009375F6" w:rsidRPr="009375F6">
        <w:t xml:space="preserve"> </w:t>
      </w:r>
      <w:r w:rsidR="009375F6">
        <w:rPr>
          <w:lang w:val="en-US"/>
        </w:rPr>
        <w:t>an</w:t>
      </w:r>
      <w:r w:rsidR="009375F6" w:rsidRPr="009375F6">
        <w:t xml:space="preserve"> </w:t>
      </w:r>
      <w:r w:rsidR="009375F6">
        <w:rPr>
          <w:lang w:val="en-US"/>
        </w:rPr>
        <w:t>MD</w:t>
      </w:r>
      <w:r w:rsidR="009375F6" w:rsidRPr="009375F6">
        <w:t xml:space="preserve">5 </w:t>
      </w:r>
      <w:r w:rsidR="009375F6">
        <w:rPr>
          <w:lang w:val="en-US"/>
        </w:rPr>
        <w:t>checksum</w:t>
      </w:r>
      <w:r w:rsidR="009375F6">
        <w:t>»</w:t>
      </w:r>
      <w:r w:rsidR="009375F6" w:rsidRPr="009375F6">
        <w:t xml:space="preserve"> </w:t>
      </w:r>
      <w:r w:rsidR="004F71E4">
        <w:t>(</w:t>
      </w:r>
      <w:r w:rsidR="009375F6">
        <w:t>рис</w:t>
      </w:r>
      <w:r w:rsidR="004F71E4">
        <w:t>.</w:t>
      </w:r>
      <w:r w:rsidR="009375F6">
        <w:t xml:space="preserve"> 1</w:t>
      </w:r>
      <w:r w:rsidR="004F71E4">
        <w:t>)</w:t>
      </w:r>
      <w:r w:rsidR="001834AA">
        <w:t>;</w:t>
      </w:r>
    </w:p>
    <w:p w14:paraId="73B18DAE" w14:textId="6EF86E6D" w:rsidR="00803F5D" w:rsidRPr="00123574" w:rsidRDefault="00324DFF" w:rsidP="00002CAA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123574">
        <w:rPr>
          <w:noProof/>
          <w:sz w:val="24"/>
          <w:szCs w:val="24"/>
        </w:rPr>
        <w:drawing>
          <wp:inline distT="0" distB="0" distL="0" distR="0" wp14:anchorId="53D93779" wp14:editId="4496F9C2">
            <wp:extent cx="4714875" cy="252412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33AF" w14:textId="77777777" w:rsidR="00803F5D" w:rsidRPr="00123574" w:rsidRDefault="00803F5D" w:rsidP="00123574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123574">
        <w:rPr>
          <w:noProof/>
          <w:sz w:val="24"/>
          <w:szCs w:val="24"/>
        </w:rPr>
        <w:t>Рисунок 1</w:t>
      </w:r>
      <w:r w:rsidR="00596D12">
        <w:rPr>
          <w:noProof/>
          <w:sz w:val="24"/>
          <w:szCs w:val="24"/>
        </w:rPr>
        <w:t>.</w:t>
      </w:r>
    </w:p>
    <w:p w14:paraId="5FECBAEE" w14:textId="77777777" w:rsidR="00803F5D" w:rsidRDefault="003B7D9A" w:rsidP="00803F5D">
      <w:pPr>
        <w:pStyle w:val="a8"/>
        <w:numPr>
          <w:ilvl w:val="0"/>
          <w:numId w:val="50"/>
        </w:numPr>
        <w:ind w:left="0" w:firstLine="709"/>
      </w:pPr>
      <w:r>
        <w:t>п</w:t>
      </w:r>
      <w:r w:rsidR="00803F5D">
        <w:t>осле автоматически откроется окно «</w:t>
      </w:r>
      <w:r w:rsidR="00803F5D">
        <w:rPr>
          <w:lang w:val="en-US"/>
        </w:rPr>
        <w:t>Get</w:t>
      </w:r>
      <w:r w:rsidR="00803F5D" w:rsidRPr="00FC3536">
        <w:t xml:space="preserve"> </w:t>
      </w:r>
      <w:r w:rsidR="00803F5D">
        <w:rPr>
          <w:lang w:val="en-US"/>
        </w:rPr>
        <w:t>file</w:t>
      </w:r>
      <w:r w:rsidR="00803F5D" w:rsidRPr="00FC3536">
        <w:t xml:space="preserve"> </w:t>
      </w:r>
      <w:r w:rsidR="00803F5D">
        <w:rPr>
          <w:lang w:val="en-US"/>
        </w:rPr>
        <w:t>for</w:t>
      </w:r>
      <w:r w:rsidR="00803F5D" w:rsidRPr="00FC3536">
        <w:t xml:space="preserve"> </w:t>
      </w:r>
      <w:r w:rsidR="00803F5D">
        <w:rPr>
          <w:lang w:val="en-US"/>
        </w:rPr>
        <w:t>checking</w:t>
      </w:r>
      <w:r w:rsidR="00803F5D">
        <w:t>»</w:t>
      </w:r>
      <w:r>
        <w:t>;</w:t>
      </w:r>
    </w:p>
    <w:p w14:paraId="17CC2E21" w14:textId="77777777" w:rsidR="003B7D9A" w:rsidRDefault="008E381D" w:rsidP="003A214C">
      <w:pPr>
        <w:pStyle w:val="a8"/>
        <w:numPr>
          <w:ilvl w:val="0"/>
          <w:numId w:val="50"/>
        </w:numPr>
        <w:ind w:left="0" w:firstLine="709"/>
      </w:pPr>
      <w:r>
        <w:t>в</w:t>
      </w:r>
      <w:r w:rsidR="003B7D9A">
        <w:t xml:space="preserve">о вновь открывшемся окне </w:t>
      </w:r>
      <w:r w:rsidR="003A214C">
        <w:t xml:space="preserve">в строке «Папка:» укажите путь до скопированного </w:t>
      </w:r>
      <w:r w:rsidR="0066326D">
        <w:t>файла</w:t>
      </w:r>
      <w:r w:rsidR="003A214C">
        <w:t>, а в основном поле выберете сам файл</w:t>
      </w:r>
      <w:r w:rsidR="00E7464A">
        <w:t>, убедитесь, что в строке «Имя файла:» отобразился выбранный файл,</w:t>
      </w:r>
      <w:r w:rsidR="003A214C">
        <w:t xml:space="preserve"> и после нажмите кнопку открыть</w:t>
      </w:r>
      <w:r w:rsidR="00E7464A">
        <w:t xml:space="preserve"> (см. рис</w:t>
      </w:r>
      <w:r w:rsidR="004F71E4">
        <w:t>.</w:t>
      </w:r>
      <w:r w:rsidR="00E7464A">
        <w:t xml:space="preserve"> 2);</w:t>
      </w:r>
    </w:p>
    <w:p w14:paraId="0F127086" w14:textId="31E99031" w:rsidR="00E7464A" w:rsidRPr="00123574" w:rsidRDefault="00324DFF" w:rsidP="00002CAA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lastRenderedPageBreak/>
        <w:drawing>
          <wp:inline distT="0" distB="0" distL="0" distR="0" wp14:anchorId="4F320AF3" wp14:editId="6A96AFF7">
            <wp:extent cx="5534025" cy="4257675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7190" w14:textId="77777777" w:rsidR="00E7464A" w:rsidRPr="00123574" w:rsidRDefault="00E7464A" w:rsidP="00002CAA">
      <w:pPr>
        <w:pStyle w:val="a0"/>
        <w:spacing w:after="120" w:line="360" w:lineRule="auto"/>
        <w:ind w:firstLine="0"/>
        <w:contextualSpacing/>
        <w:jc w:val="center"/>
        <w:rPr>
          <w:sz w:val="24"/>
          <w:szCs w:val="24"/>
        </w:rPr>
      </w:pPr>
      <w:r w:rsidRPr="00123574">
        <w:rPr>
          <w:noProof/>
          <w:sz w:val="24"/>
          <w:szCs w:val="24"/>
        </w:rPr>
        <w:t>Рисунок</w:t>
      </w:r>
      <w:r w:rsidRPr="00123574">
        <w:rPr>
          <w:sz w:val="24"/>
          <w:szCs w:val="24"/>
        </w:rPr>
        <w:t xml:space="preserve"> 2</w:t>
      </w:r>
      <w:r w:rsidR="00596D12">
        <w:rPr>
          <w:sz w:val="24"/>
          <w:szCs w:val="24"/>
        </w:rPr>
        <w:t>.</w:t>
      </w:r>
    </w:p>
    <w:p w14:paraId="54D87395" w14:textId="77777777" w:rsidR="001834AA" w:rsidRDefault="008E381D" w:rsidP="00123574">
      <w:pPr>
        <w:pStyle w:val="a8"/>
        <w:numPr>
          <w:ilvl w:val="0"/>
          <w:numId w:val="50"/>
        </w:numPr>
        <w:ind w:left="0" w:firstLine="709"/>
      </w:pPr>
      <w:r>
        <w:t>в</w:t>
      </w:r>
      <w:r w:rsidR="001834AA">
        <w:t xml:space="preserve"> </w:t>
      </w:r>
      <w:r w:rsidR="009E1465">
        <w:t xml:space="preserve">главном окне программы </w:t>
      </w:r>
      <w:r w:rsidR="009E1465" w:rsidRPr="001834AA">
        <w:t>MD5 Check Utility v2.31</w:t>
      </w:r>
      <w:r w:rsidR="009E1465">
        <w:t xml:space="preserve"> </w:t>
      </w:r>
      <w:r w:rsidR="004F71E4">
        <w:t>в третьем поле покажется ход выполнения со шкалой заполнения, а под ней появится надпись «</w:t>
      </w:r>
      <w:r w:rsidR="004F71E4">
        <w:rPr>
          <w:lang w:val="en-US"/>
        </w:rPr>
        <w:t>The</w:t>
      </w:r>
      <w:r w:rsidR="004F71E4" w:rsidRPr="004F71E4">
        <w:t xml:space="preserve"> </w:t>
      </w:r>
      <w:r w:rsidR="004F71E4">
        <w:rPr>
          <w:lang w:val="en-US"/>
        </w:rPr>
        <w:t>MD</w:t>
      </w:r>
      <w:r w:rsidR="004F71E4" w:rsidRPr="004F71E4">
        <w:t xml:space="preserve">5 </w:t>
      </w:r>
      <w:r w:rsidR="004F71E4">
        <w:rPr>
          <w:lang w:val="en-US"/>
        </w:rPr>
        <w:t>Code</w:t>
      </w:r>
      <w:r w:rsidR="004F71E4" w:rsidRPr="004F71E4">
        <w:t xml:space="preserve"> </w:t>
      </w:r>
      <w:r w:rsidR="004F71E4">
        <w:rPr>
          <w:lang w:val="en-US"/>
        </w:rPr>
        <w:t>Has</w:t>
      </w:r>
      <w:r w:rsidR="004F71E4" w:rsidRPr="004F71E4">
        <w:t xml:space="preserve"> </w:t>
      </w:r>
      <w:r w:rsidR="004F71E4">
        <w:rPr>
          <w:lang w:val="en-US"/>
        </w:rPr>
        <w:t>Been</w:t>
      </w:r>
      <w:r w:rsidR="004F71E4" w:rsidRPr="004F71E4">
        <w:t xml:space="preserve"> </w:t>
      </w:r>
      <w:r w:rsidR="004F71E4">
        <w:rPr>
          <w:lang w:val="en-US"/>
        </w:rPr>
        <w:t>Placed</w:t>
      </w:r>
      <w:r w:rsidR="004F71E4" w:rsidRPr="004F71E4">
        <w:t xml:space="preserve"> </w:t>
      </w:r>
      <w:r w:rsidR="004F71E4">
        <w:rPr>
          <w:lang w:val="en-US"/>
        </w:rPr>
        <w:t>On</w:t>
      </w:r>
      <w:r w:rsidR="004F71E4" w:rsidRPr="004F71E4">
        <w:t xml:space="preserve"> </w:t>
      </w:r>
      <w:r w:rsidR="004F71E4">
        <w:rPr>
          <w:lang w:val="en-US"/>
        </w:rPr>
        <w:t>The</w:t>
      </w:r>
      <w:r w:rsidR="004F71E4" w:rsidRPr="004F71E4">
        <w:t xml:space="preserve"> </w:t>
      </w:r>
      <w:r w:rsidR="004F71E4">
        <w:rPr>
          <w:lang w:val="en-US"/>
        </w:rPr>
        <w:t>Clipboard</w:t>
      </w:r>
      <w:r w:rsidR="004F71E4" w:rsidRPr="004F71E4">
        <w:t>.</w:t>
      </w:r>
      <w:r w:rsidR="004F71E4">
        <w:t>»</w:t>
      </w:r>
      <w:r w:rsidR="004F71E4" w:rsidRPr="004F71E4">
        <w:t xml:space="preserve"> </w:t>
      </w:r>
      <w:r w:rsidR="004F71E4">
        <w:t>(рис. 3)</w:t>
      </w:r>
      <w:r w:rsidR="00123574">
        <w:t xml:space="preserve"> и появится окно «</w:t>
      </w:r>
      <w:r w:rsidR="00123574">
        <w:rPr>
          <w:lang w:val="en-US"/>
        </w:rPr>
        <w:t>Run</w:t>
      </w:r>
      <w:r w:rsidR="00123574" w:rsidRPr="00123574">
        <w:t xml:space="preserve"> </w:t>
      </w:r>
      <w:r w:rsidR="00123574">
        <w:rPr>
          <w:lang w:val="en-US"/>
        </w:rPr>
        <w:t>Notepad</w:t>
      </w:r>
      <w:r w:rsidR="00123574">
        <w:t xml:space="preserve">», предлагающее открыть программу «Блокнот» для сохранения в нём контрольной суммы. Нажмите </w:t>
      </w:r>
      <w:r w:rsidR="00123574">
        <w:br/>
        <w:t>кнопку «</w:t>
      </w:r>
      <w:r w:rsidR="00123574">
        <w:rPr>
          <w:lang w:val="en-US"/>
        </w:rPr>
        <w:t>OK</w:t>
      </w:r>
      <w:r w:rsidR="00123574">
        <w:t>» (рис. 4);</w:t>
      </w:r>
    </w:p>
    <w:p w14:paraId="0ED705E8" w14:textId="63FA90C5" w:rsidR="00123574" w:rsidRDefault="00324DFF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4DDAFEFE" wp14:editId="123DB2A1">
            <wp:extent cx="4714875" cy="25622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4289" w14:textId="77777777" w:rsidR="00596D12" w:rsidRDefault="00596D12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3.</w:t>
      </w:r>
    </w:p>
    <w:p w14:paraId="26A776E2" w14:textId="0E11AEBD" w:rsidR="00596D12" w:rsidRPr="00F30F18" w:rsidRDefault="00324DFF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lastRenderedPageBreak/>
        <w:drawing>
          <wp:inline distT="0" distB="0" distL="0" distR="0" wp14:anchorId="657533A2" wp14:editId="6374ACAF">
            <wp:extent cx="3952875" cy="142875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9246" w14:textId="77777777" w:rsidR="00596D12" w:rsidRPr="00F30F18" w:rsidRDefault="00596D12" w:rsidP="00596D12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F30F18">
        <w:rPr>
          <w:noProof/>
          <w:sz w:val="24"/>
          <w:szCs w:val="24"/>
        </w:rPr>
        <w:t>Рисунок 4.</w:t>
      </w:r>
    </w:p>
    <w:p w14:paraId="6F60368F" w14:textId="77777777" w:rsidR="00FE3E5A" w:rsidRDefault="008E381D" w:rsidP="00FE3E5A">
      <w:pPr>
        <w:pStyle w:val="a8"/>
        <w:numPr>
          <w:ilvl w:val="0"/>
          <w:numId w:val="50"/>
        </w:numPr>
        <w:ind w:left="0" w:firstLine="709"/>
        <w:rPr>
          <w:noProof/>
        </w:rPr>
      </w:pPr>
      <w:r>
        <w:rPr>
          <w:noProof/>
        </w:rPr>
        <w:t>в</w:t>
      </w:r>
      <w:r w:rsidR="00FE3E5A">
        <w:rPr>
          <w:noProof/>
        </w:rPr>
        <w:t xml:space="preserve"> </w:t>
      </w:r>
      <w:r w:rsidR="00FE3E5A">
        <w:t>появившемся</w:t>
      </w:r>
      <w:r w:rsidR="00FE3E5A">
        <w:rPr>
          <w:noProof/>
        </w:rPr>
        <w:t xml:space="preserve"> окне программы «Блокнот» наведите курсор на основное поле, нажмите на нём левую клавишу компьютерной мыши, на клавиатуре нажмите сочетание клавишь </w:t>
      </w:r>
      <w:r w:rsidR="00FE3E5A">
        <w:rPr>
          <w:noProof/>
          <w:lang w:val="en-US"/>
        </w:rPr>
        <w:t>CTRL</w:t>
      </w:r>
      <w:r w:rsidR="00FE3E5A" w:rsidRPr="00FE3E5A">
        <w:rPr>
          <w:noProof/>
        </w:rPr>
        <w:t>+</w:t>
      </w:r>
      <w:r w:rsidR="00FE3E5A">
        <w:rPr>
          <w:noProof/>
          <w:lang w:val="en-US"/>
        </w:rPr>
        <w:t>V</w:t>
      </w:r>
      <w:r w:rsidR="00FE3E5A">
        <w:rPr>
          <w:noProof/>
        </w:rPr>
        <w:t>. В блокнот вставится контрольная сумма</w:t>
      </w:r>
      <w:r w:rsidR="00F30F18">
        <w:rPr>
          <w:noProof/>
        </w:rPr>
        <w:t xml:space="preserve"> (рис. 5);</w:t>
      </w:r>
    </w:p>
    <w:p w14:paraId="5919EF74" w14:textId="3F94215B" w:rsidR="00F30F18" w:rsidRPr="00F30F18" w:rsidRDefault="00324DFF" w:rsidP="00F30F18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 w:rsidRPr="005761CB">
        <w:rPr>
          <w:noProof/>
        </w:rPr>
        <w:drawing>
          <wp:inline distT="0" distB="0" distL="0" distR="0" wp14:anchorId="5C4AB421" wp14:editId="17C01937">
            <wp:extent cx="4133850" cy="1638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22E9" w14:textId="77777777" w:rsidR="00F30F18" w:rsidRPr="00F30F18" w:rsidRDefault="00F30F18" w:rsidP="00F30F18">
      <w:pPr>
        <w:pStyle w:val="a0"/>
        <w:spacing w:after="120" w:line="360" w:lineRule="auto"/>
        <w:ind w:firstLine="0"/>
        <w:contextualSpacing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5.</w:t>
      </w:r>
    </w:p>
    <w:p w14:paraId="60BC2274" w14:textId="77777777" w:rsidR="00F30F18" w:rsidRDefault="008E381D" w:rsidP="00F30F18">
      <w:pPr>
        <w:pStyle w:val="a8"/>
        <w:numPr>
          <w:ilvl w:val="0"/>
          <w:numId w:val="50"/>
        </w:numPr>
        <w:ind w:left="0" w:firstLine="709"/>
      </w:pPr>
      <w:r>
        <w:t>с</w:t>
      </w:r>
      <w:r w:rsidR="00F30F18">
        <w:t>равните данную контрольную сумму с контрольной суммой</w:t>
      </w:r>
      <w:r w:rsidR="0066326D">
        <w:t>, указанной в ПД</w:t>
      </w:r>
      <w:r w:rsidR="00F30F18">
        <w:t>.</w:t>
      </w:r>
    </w:p>
    <w:p w14:paraId="2C82A5DE" w14:textId="77777777" w:rsidR="00F30F18" w:rsidRPr="00F30F18" w:rsidRDefault="00F30F18" w:rsidP="00F763E1">
      <w:pPr>
        <w:pStyle w:val="a8"/>
        <w:spacing w:before="120"/>
        <w:rPr>
          <w:b/>
          <w:bCs/>
          <w:color w:val="FF0000"/>
        </w:rPr>
      </w:pPr>
      <w:r w:rsidRPr="00F30F18">
        <w:rPr>
          <w:b/>
          <w:bCs/>
          <w:color w:val="FF0000"/>
        </w:rPr>
        <w:t>ВНИМАНИЕ!</w:t>
      </w:r>
    </w:p>
    <w:p w14:paraId="2B21F471" w14:textId="77777777" w:rsidR="00F30F18" w:rsidRDefault="00F30F18" w:rsidP="00F30F18">
      <w:pPr>
        <w:pStyle w:val="a8"/>
      </w:pPr>
      <w:r>
        <w:t>Если контрольные суммы не сходятся не приступайте к программированию, приостановите работу, сообщите об этом руководителю и ожидайте дальнейших указаний.</w:t>
      </w:r>
    </w:p>
    <w:p w14:paraId="50AB4EC5" w14:textId="77777777" w:rsidR="00F30F18" w:rsidRDefault="00F30F18" w:rsidP="00F30F18">
      <w:pPr>
        <w:pStyle w:val="a8"/>
      </w:pPr>
      <w:r>
        <w:t xml:space="preserve">Если контрольные суммы сходятся то можно приступать к </w:t>
      </w:r>
      <w:r w:rsidR="008A3A45">
        <w:rPr>
          <w:shd w:val="clear" w:color="auto" w:fill="FFFFFF"/>
        </w:rPr>
        <w:t>записи программы в изделие</w:t>
      </w:r>
      <w:r>
        <w:t>.</w:t>
      </w:r>
    </w:p>
    <w:p w14:paraId="56F9AC7D" w14:textId="77777777" w:rsidR="003C530F" w:rsidRDefault="003C530F" w:rsidP="00624193">
      <w:pPr>
        <w:pStyle w:val="3"/>
      </w:pPr>
      <w:r>
        <w:t>Выключите ПК.</w:t>
      </w:r>
    </w:p>
    <w:p w14:paraId="435B17D8" w14:textId="77777777" w:rsidR="005E115C" w:rsidRDefault="00276FEA" w:rsidP="00596D12">
      <w:pPr>
        <w:pStyle w:val="2"/>
        <w:rPr>
          <w:shd w:val="clear" w:color="auto" w:fill="FFFFFF"/>
        </w:rPr>
      </w:pPr>
      <w:r>
        <w:t>Программирование</w:t>
      </w:r>
      <w:r>
        <w:rPr>
          <w:shd w:val="clear" w:color="auto" w:fill="FFFFFF"/>
        </w:rPr>
        <w:t xml:space="preserve"> </w:t>
      </w:r>
      <w:r w:rsidR="00D17710">
        <w:rPr>
          <w:shd w:val="clear" w:color="auto" w:fill="FFFFFF"/>
        </w:rPr>
        <w:t>(запись программы в изделие)</w:t>
      </w:r>
    </w:p>
    <w:p w14:paraId="18AE8A8B" w14:textId="77777777" w:rsidR="003C530F" w:rsidRDefault="003C530F" w:rsidP="003C530F">
      <w:pPr>
        <w:pStyle w:val="3"/>
      </w:pPr>
      <w:r>
        <w:t>Соедините изделие с вспомогательным оборудованием согласно рис. 6.</w:t>
      </w:r>
    </w:p>
    <w:p w14:paraId="7B05BE80" w14:textId="77777777" w:rsidR="00276FEA" w:rsidRDefault="00EE5B97" w:rsidP="00942B53">
      <w:pPr>
        <w:pStyle w:val="a0"/>
        <w:spacing w:after="120" w:line="360" w:lineRule="auto"/>
        <w:ind w:firstLine="0"/>
        <w:contextualSpacing/>
        <w:jc w:val="center"/>
      </w:pPr>
      <w:r>
        <w:object w:dxaOrig="4635" w:dyaOrig="3780" w14:anchorId="38ED2D81">
          <v:shape id="_x0000_i1026" type="#_x0000_t75" style="width:313.5pt;height:255.75pt" o:ole="">
            <v:imagedata r:id="rId19" o:title=""/>
          </v:shape>
          <o:OLEObject Type="Embed" ProgID="Visio.Drawing.15" ShapeID="_x0000_i1026" DrawAspect="Content" ObjectID="_1810531872" r:id="rId20"/>
        </w:object>
      </w:r>
    </w:p>
    <w:p w14:paraId="266A23B2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>А1 – персональный компьютер;</w:t>
      </w:r>
    </w:p>
    <w:p w14:paraId="50E82C6B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 xml:space="preserve">А2 – </w:t>
      </w:r>
      <w:r w:rsidR="0020606C">
        <w:rPr>
          <w:sz w:val="22"/>
          <w:szCs w:val="22"/>
          <w:lang w:eastAsia="en-US"/>
        </w:rPr>
        <w:t>с</w:t>
      </w:r>
      <w:r w:rsidRPr="0056653D">
        <w:rPr>
          <w:sz w:val="22"/>
          <w:szCs w:val="22"/>
          <w:lang w:eastAsia="en-US"/>
        </w:rPr>
        <w:t>ервер времени специализированный Quantum-PCI ТЕНШ.467883.01;</w:t>
      </w:r>
    </w:p>
    <w:p w14:paraId="75FCED05" w14:textId="77777777" w:rsidR="00942B53" w:rsidRPr="0056653D" w:rsidRDefault="00942B53" w:rsidP="00942B53">
      <w:pPr>
        <w:pStyle w:val="a8"/>
        <w:rPr>
          <w:sz w:val="22"/>
          <w:szCs w:val="22"/>
          <w:lang w:eastAsia="en-US"/>
        </w:rPr>
      </w:pPr>
      <w:r w:rsidRPr="0056653D">
        <w:rPr>
          <w:sz w:val="22"/>
          <w:szCs w:val="22"/>
          <w:lang w:eastAsia="en-US"/>
        </w:rPr>
        <w:t>А3 –</w:t>
      </w:r>
      <w:r w:rsidRPr="0056653D">
        <w:rPr>
          <w:sz w:val="22"/>
          <w:szCs w:val="22"/>
        </w:rPr>
        <w:t xml:space="preserve"> </w:t>
      </w:r>
      <w:r w:rsidR="0020606C">
        <w:rPr>
          <w:sz w:val="22"/>
          <w:szCs w:val="22"/>
          <w:lang w:eastAsia="en-US"/>
        </w:rPr>
        <w:t>п</w:t>
      </w:r>
      <w:r w:rsidRPr="0056653D">
        <w:rPr>
          <w:sz w:val="22"/>
          <w:szCs w:val="22"/>
          <w:lang w:eastAsia="en-US"/>
        </w:rPr>
        <w:t>рограмматор моделирования FPGA Xilinx JTAG SMT2.</w:t>
      </w:r>
    </w:p>
    <w:p w14:paraId="031DC518" w14:textId="77777777" w:rsidR="00942B53" w:rsidRPr="00942B53" w:rsidRDefault="00942B53" w:rsidP="00942B53">
      <w:pPr>
        <w:pStyle w:val="a0"/>
        <w:spacing w:before="120" w:after="120" w:line="360" w:lineRule="auto"/>
        <w:ind w:firstLine="0"/>
        <w:contextualSpacing/>
        <w:jc w:val="center"/>
        <w:rPr>
          <w:sz w:val="24"/>
          <w:szCs w:val="24"/>
          <w:lang w:eastAsia="en-US"/>
        </w:rPr>
      </w:pPr>
      <w:r w:rsidRPr="00942B53">
        <w:rPr>
          <w:sz w:val="24"/>
          <w:szCs w:val="24"/>
          <w:lang w:eastAsia="en-US"/>
        </w:rPr>
        <w:t>Рисунок 6 – схема соединения изделия с вспомогательным оборудованием.</w:t>
      </w:r>
    </w:p>
    <w:p w14:paraId="281EC8F7" w14:textId="77777777" w:rsidR="00276FEA" w:rsidRDefault="00276FEA" w:rsidP="00276FEA">
      <w:pPr>
        <w:pStyle w:val="3"/>
        <w:rPr>
          <w:lang w:eastAsia="en-US"/>
        </w:rPr>
      </w:pPr>
      <w:r w:rsidRPr="00276FEA">
        <w:t>Включите</w:t>
      </w:r>
      <w:r>
        <w:rPr>
          <w:lang w:eastAsia="en-US"/>
        </w:rPr>
        <w:t xml:space="preserve"> </w:t>
      </w:r>
      <w:r w:rsidR="003C530F">
        <w:rPr>
          <w:lang w:eastAsia="en-US"/>
        </w:rPr>
        <w:t>ПК</w:t>
      </w:r>
      <w:r>
        <w:rPr>
          <w:lang w:eastAsia="en-US"/>
        </w:rPr>
        <w:t>.</w:t>
      </w:r>
    </w:p>
    <w:p w14:paraId="40107BC2" w14:textId="77777777" w:rsidR="00EE5B97" w:rsidRDefault="00EE5B97" w:rsidP="00276FEA">
      <w:pPr>
        <w:pStyle w:val="3"/>
      </w:pPr>
      <w:r>
        <w:t xml:space="preserve">Запустите на рабочем столе </w:t>
      </w:r>
      <w:r w:rsidRPr="00EE5B97">
        <w:t xml:space="preserve">программу Vivado Design Suite 2019.1 </w:t>
      </w:r>
      <w:r>
        <w:br/>
      </w:r>
      <w:r w:rsidRPr="00EE5B97">
        <w:t>(далее – Vivado)</w:t>
      </w:r>
      <w:r>
        <w:t xml:space="preserve"> с помощью ярлыка «</w:t>
      </w:r>
      <w:r w:rsidRPr="00EE5B97">
        <w:t>Vivado 2019.1</w:t>
      </w:r>
      <w:r w:rsidRPr="001834AA">
        <w:t>.exe</w:t>
      </w:r>
      <w:r>
        <w:t>».</w:t>
      </w:r>
    </w:p>
    <w:p w14:paraId="53688BA8" w14:textId="77777777" w:rsidR="0086373B" w:rsidRDefault="0086373B" w:rsidP="0086373B">
      <w:pPr>
        <w:pStyle w:val="3"/>
      </w:pPr>
      <w:r>
        <w:t xml:space="preserve">В главном окне </w:t>
      </w:r>
      <w:r w:rsidRPr="00E34044">
        <w:rPr>
          <w:lang w:val="en-US"/>
        </w:rPr>
        <w:t>Vivado</w:t>
      </w:r>
      <w:r>
        <w:t xml:space="preserve"> в разделе «</w:t>
      </w:r>
      <w:r>
        <w:rPr>
          <w:lang w:val="en-US"/>
        </w:rPr>
        <w:t>Task</w:t>
      </w:r>
      <w:r>
        <w:t>» о</w:t>
      </w:r>
      <w:r w:rsidRPr="0086373B">
        <w:t>ткр</w:t>
      </w:r>
      <w:r>
        <w:t>ойте</w:t>
      </w:r>
      <w:r w:rsidRPr="0086373B">
        <w:t xml:space="preserve"> </w:t>
      </w:r>
      <w:r>
        <w:t>«</w:t>
      </w:r>
      <w:r w:rsidRPr="0086373B">
        <w:rPr>
          <w:lang w:val="en-US"/>
        </w:rPr>
        <w:t>Hardware</w:t>
      </w:r>
      <w:r w:rsidRPr="0086373B">
        <w:t xml:space="preserve"> </w:t>
      </w:r>
      <w:r w:rsidRPr="0086373B">
        <w:rPr>
          <w:lang w:val="en-US"/>
        </w:rPr>
        <w:t>manager</w:t>
      </w:r>
      <w:r>
        <w:t>»:</w:t>
      </w:r>
    </w:p>
    <w:p w14:paraId="6CC27F20" w14:textId="6A51BC56" w:rsidR="0086373B" w:rsidRDefault="00324DFF" w:rsidP="0086373B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7DF78DB1" wp14:editId="4C33625F">
            <wp:extent cx="4381500" cy="3114675"/>
            <wp:effectExtent l="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D952" w14:textId="77777777" w:rsidR="0086373B" w:rsidRDefault="0086373B" w:rsidP="0086373B">
      <w:pPr>
        <w:pStyle w:val="a0"/>
        <w:spacing w:after="120" w:line="360" w:lineRule="auto"/>
        <w:ind w:firstLine="0"/>
        <w:contextualSpacing/>
        <w:jc w:val="center"/>
      </w:pPr>
      <w:r w:rsidRPr="0086373B">
        <w:rPr>
          <w:noProof/>
          <w:sz w:val="24"/>
          <w:szCs w:val="24"/>
        </w:rPr>
        <w:t>Рисунок</w:t>
      </w:r>
      <w:r>
        <w:t xml:space="preserve"> 7.</w:t>
      </w:r>
    </w:p>
    <w:p w14:paraId="4F0511CE" w14:textId="77777777" w:rsidR="0086373B" w:rsidRDefault="0086373B" w:rsidP="0086373B">
      <w:pPr>
        <w:pStyle w:val="3"/>
      </w:pPr>
      <w:r>
        <w:lastRenderedPageBreak/>
        <w:t xml:space="preserve">В открывшемся окне </w:t>
      </w:r>
      <w:r w:rsidR="008D2766">
        <w:t>щелкните левой кнопкой компьютерной мыши на</w:t>
      </w:r>
      <w:r w:rsidRPr="0086373B">
        <w:t xml:space="preserve"> </w:t>
      </w:r>
      <w:r w:rsidR="008D2766">
        <w:br/>
      </w:r>
      <w:r>
        <w:t>«</w:t>
      </w:r>
      <w:r w:rsidRPr="0086373B">
        <w:rPr>
          <w:lang w:val="en-US"/>
        </w:rPr>
        <w:t>Open</w:t>
      </w:r>
      <w:r w:rsidRPr="0086373B">
        <w:t xml:space="preserve"> </w:t>
      </w:r>
      <w:r w:rsidRPr="0086373B">
        <w:rPr>
          <w:lang w:val="en-US"/>
        </w:rPr>
        <w:t>Target</w:t>
      </w:r>
      <w:r>
        <w:t>» и далее</w:t>
      </w:r>
      <w:r w:rsidR="008D2766">
        <w:t xml:space="preserve"> на</w:t>
      </w:r>
      <w:r>
        <w:t xml:space="preserve"> «</w:t>
      </w:r>
      <w:r w:rsidRPr="0086373B">
        <w:rPr>
          <w:lang w:val="en-US"/>
        </w:rPr>
        <w:t>Auto</w:t>
      </w:r>
      <w:r w:rsidRPr="0086373B">
        <w:t xml:space="preserve"> </w:t>
      </w:r>
      <w:r w:rsidRPr="0086373B">
        <w:rPr>
          <w:lang w:val="en-US"/>
        </w:rPr>
        <w:t>Connect</w:t>
      </w:r>
      <w:r>
        <w:t>»:</w:t>
      </w:r>
    </w:p>
    <w:p w14:paraId="1088DEC9" w14:textId="1B1EEC22" w:rsidR="0086373B" w:rsidRDefault="00324DFF" w:rsidP="0086373B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1D03CBB8" wp14:editId="2289CA34">
            <wp:extent cx="5915025" cy="3190875"/>
            <wp:effectExtent l="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7B6A" w14:textId="77777777" w:rsidR="0038758D" w:rsidRDefault="0038758D" w:rsidP="0086373B">
      <w:pPr>
        <w:pStyle w:val="a0"/>
        <w:spacing w:after="120" w:line="360" w:lineRule="auto"/>
        <w:ind w:firstLine="0"/>
        <w:contextualSpacing/>
        <w:jc w:val="center"/>
      </w:pPr>
      <w:r>
        <w:t>Рисунок 8.</w:t>
      </w:r>
    </w:p>
    <w:p w14:paraId="7EA68CC3" w14:textId="77777777" w:rsidR="0038758D" w:rsidRDefault="008D2766" w:rsidP="00FB751A">
      <w:pPr>
        <w:pStyle w:val="3"/>
      </w:pPr>
      <w:r>
        <w:t>Дождитесь выполнения команды «</w:t>
      </w:r>
      <w:r w:rsidRPr="00EE4445">
        <w:rPr>
          <w:lang w:val="en-US"/>
        </w:rPr>
        <w:t>Auto</w:t>
      </w:r>
      <w:r w:rsidRPr="0086373B">
        <w:t xml:space="preserve"> </w:t>
      </w:r>
      <w:r w:rsidRPr="00EE4445">
        <w:rPr>
          <w:lang w:val="en-US"/>
        </w:rPr>
        <w:t>Connect</w:t>
      </w:r>
      <w:r>
        <w:t>»</w:t>
      </w:r>
      <w:r w:rsidR="00EE4445">
        <w:t>, а после щ</w:t>
      </w:r>
      <w:r w:rsidR="0038758D">
        <w:t>елкните правой кнопкой компьютерной мыши на</w:t>
      </w:r>
      <w:r w:rsidR="00EE4445">
        <w:t xml:space="preserve"> наименование микросхемы ПЛИС</w:t>
      </w:r>
      <w:r w:rsidR="0038758D">
        <w:t xml:space="preserve"> </w:t>
      </w:r>
      <w:r w:rsidR="00EC0F81">
        <w:t>"</w:t>
      </w:r>
      <w:r w:rsidR="0038758D">
        <w:t>xc7a100t_0</w:t>
      </w:r>
      <w:r w:rsidR="00EC0F81">
        <w:t>"</w:t>
      </w:r>
      <w:r w:rsidR="00EE4445">
        <w:t xml:space="preserve"> и</w:t>
      </w:r>
      <w:r w:rsidR="0038758D">
        <w:t xml:space="preserve"> выберите "</w:t>
      </w:r>
      <w:r w:rsidR="0038758D" w:rsidRPr="00EE4445">
        <w:rPr>
          <w:lang w:val="en-US"/>
        </w:rPr>
        <w:t>Configuration</w:t>
      </w:r>
      <w:r w:rsidR="0038758D" w:rsidRPr="0038758D">
        <w:t xml:space="preserve"> </w:t>
      </w:r>
      <w:r w:rsidR="0038758D" w:rsidRPr="00EE4445">
        <w:rPr>
          <w:lang w:val="en-US"/>
        </w:rPr>
        <w:t>Memory</w:t>
      </w:r>
      <w:r w:rsidR="0038758D" w:rsidRPr="0038758D">
        <w:t xml:space="preserve"> </w:t>
      </w:r>
      <w:r w:rsidR="0038758D" w:rsidRPr="00EE4445">
        <w:rPr>
          <w:lang w:val="en-US"/>
        </w:rPr>
        <w:t>Device</w:t>
      </w:r>
      <w:r w:rsidR="0038758D">
        <w:t>":</w:t>
      </w:r>
    </w:p>
    <w:p w14:paraId="56730D66" w14:textId="782978DD" w:rsidR="0038758D" w:rsidRDefault="00324DFF" w:rsidP="0038758D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35AB149B" wp14:editId="418721D3">
            <wp:extent cx="3609975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5F0" w14:textId="77777777" w:rsidR="0038758D" w:rsidRDefault="0038758D" w:rsidP="0038758D">
      <w:pPr>
        <w:pStyle w:val="a0"/>
        <w:spacing w:after="120" w:line="360" w:lineRule="auto"/>
        <w:ind w:firstLine="0"/>
        <w:contextualSpacing/>
        <w:jc w:val="center"/>
      </w:pPr>
      <w:r>
        <w:t>Рисунок 9.</w:t>
      </w:r>
    </w:p>
    <w:p w14:paraId="26E2E089" w14:textId="77777777" w:rsidR="00A85AC2" w:rsidRDefault="00376DDC" w:rsidP="00A85AC2">
      <w:pPr>
        <w:pStyle w:val="3"/>
      </w:pPr>
      <w:r>
        <w:lastRenderedPageBreak/>
        <w:t>В отрывшемся окне с помощью раздела «</w:t>
      </w:r>
      <w:r>
        <w:rPr>
          <w:lang w:val="en-US"/>
        </w:rPr>
        <w:t>Filter</w:t>
      </w:r>
      <w:r>
        <w:t>»</w:t>
      </w:r>
      <w:r w:rsidRPr="00376DDC">
        <w:t xml:space="preserve"> </w:t>
      </w:r>
      <w:r>
        <w:t>н</w:t>
      </w:r>
      <w:r w:rsidR="00A85AC2">
        <w:t>айдите</w:t>
      </w:r>
      <w:r>
        <w:t xml:space="preserve"> в разделе «</w:t>
      </w:r>
      <w:r>
        <w:rPr>
          <w:lang w:val="en-US"/>
        </w:rPr>
        <w:t>Select</w:t>
      </w:r>
      <w:r w:rsidRPr="00376DDC">
        <w:t xml:space="preserve"> </w:t>
      </w:r>
      <w:r>
        <w:rPr>
          <w:lang w:val="en-US"/>
        </w:rPr>
        <w:t>Configuration</w:t>
      </w:r>
      <w:r w:rsidRPr="00376DDC">
        <w:t xml:space="preserve"> </w:t>
      </w:r>
      <w:r>
        <w:rPr>
          <w:lang w:val="en-US"/>
        </w:rPr>
        <w:t>Memory</w:t>
      </w:r>
      <w:r w:rsidRPr="00376DDC">
        <w:t xml:space="preserve"> </w:t>
      </w:r>
      <w:r>
        <w:rPr>
          <w:lang w:val="en-US"/>
        </w:rPr>
        <w:t>Part</w:t>
      </w:r>
      <w:r>
        <w:t>»</w:t>
      </w:r>
      <w:r w:rsidRPr="00376DDC">
        <w:t xml:space="preserve"> </w:t>
      </w:r>
      <w:r>
        <w:t>наименование микросхемы памяти «</w:t>
      </w:r>
      <w:r>
        <w:rPr>
          <w:lang w:val="en-US"/>
        </w:rPr>
        <w:t>mt</w:t>
      </w:r>
      <w:r w:rsidRPr="00376DDC">
        <w:t>25</w:t>
      </w:r>
      <w:r>
        <w:rPr>
          <w:lang w:val="en-US"/>
        </w:rPr>
        <w:t>q</w:t>
      </w:r>
      <w:r w:rsidR="0009133A">
        <w:rPr>
          <w:lang w:val="en-US"/>
        </w:rPr>
        <w:t>l</w:t>
      </w:r>
      <w:r w:rsidR="0009133A" w:rsidRPr="0009133A">
        <w:t>128-</w:t>
      </w:r>
      <w:r w:rsidR="0009133A">
        <w:rPr>
          <w:lang w:val="en-US"/>
        </w:rPr>
        <w:t>spi</w:t>
      </w:r>
      <w:r w:rsidR="0009133A" w:rsidRPr="0009133A">
        <w:t>-</w:t>
      </w:r>
      <w:r w:rsidR="0009133A">
        <w:rPr>
          <w:lang w:val="en-US"/>
        </w:rPr>
        <w:t>x</w:t>
      </w:r>
      <w:r w:rsidR="0009133A" w:rsidRPr="0009133A">
        <w:t>1_</w:t>
      </w:r>
      <w:r w:rsidR="0009133A">
        <w:rPr>
          <w:lang w:val="en-US"/>
        </w:rPr>
        <w:t>x</w:t>
      </w:r>
      <w:r w:rsidR="0009133A" w:rsidRPr="0009133A">
        <w:t>2_</w:t>
      </w:r>
      <w:r w:rsidR="0009133A">
        <w:rPr>
          <w:lang w:val="en-US"/>
        </w:rPr>
        <w:t>x</w:t>
      </w:r>
      <w:r w:rsidR="0009133A" w:rsidRPr="0009133A">
        <w:t>4</w:t>
      </w:r>
      <w:r w:rsidR="0009133A">
        <w:t>»,</w:t>
      </w:r>
      <w:r w:rsidR="0009133A" w:rsidRPr="0009133A">
        <w:t xml:space="preserve"> </w:t>
      </w:r>
      <w:r w:rsidR="0009133A">
        <w:t>щелкните на ней левой кнопкой компьютерной мыши, а после на «</w:t>
      </w:r>
      <w:r w:rsidR="0009133A">
        <w:rPr>
          <w:lang w:val="en-US"/>
        </w:rPr>
        <w:t>OK</w:t>
      </w:r>
      <w:r w:rsidR="0009133A">
        <w:t>».</w:t>
      </w:r>
    </w:p>
    <w:p w14:paraId="68CCB205" w14:textId="066DE5B7" w:rsidR="0009133A" w:rsidRPr="0009133A" w:rsidRDefault="00324DFF" w:rsidP="0009133A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7F425213" wp14:editId="4566739B">
            <wp:extent cx="5534025" cy="4295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6A3F" w14:textId="77777777" w:rsidR="0009133A" w:rsidRDefault="0009133A" w:rsidP="0009133A">
      <w:pPr>
        <w:pStyle w:val="a0"/>
        <w:spacing w:after="120" w:line="360" w:lineRule="auto"/>
        <w:ind w:firstLine="0"/>
        <w:contextualSpacing/>
        <w:jc w:val="center"/>
      </w:pPr>
      <w:r>
        <w:t>Рисунок 10.</w:t>
      </w:r>
    </w:p>
    <w:p w14:paraId="2FB6B31A" w14:textId="77777777" w:rsidR="0038758D" w:rsidRDefault="00D92DF8" w:rsidP="00D92DF8">
      <w:pPr>
        <w:pStyle w:val="3"/>
      </w:pPr>
      <w:r>
        <w:t>В отрывшемся окне ничего не выбирая щелкните левой кнопкой компьютерной мыши на «</w:t>
      </w:r>
      <w:r>
        <w:rPr>
          <w:lang w:val="en-US"/>
        </w:rPr>
        <w:t>OK</w:t>
      </w:r>
      <w:r>
        <w:t>».</w:t>
      </w:r>
    </w:p>
    <w:p w14:paraId="0F01B97A" w14:textId="65EAEB4D" w:rsidR="00D92DF8" w:rsidRDefault="00324DFF" w:rsidP="00D92DF8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2E53A5F4" wp14:editId="4381CEE4">
            <wp:extent cx="3419475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264E" w14:textId="77777777" w:rsidR="00D92DF8" w:rsidRDefault="00D92DF8" w:rsidP="00D92DF8">
      <w:pPr>
        <w:pStyle w:val="a0"/>
        <w:spacing w:after="120" w:line="360" w:lineRule="auto"/>
        <w:ind w:firstLine="0"/>
        <w:contextualSpacing/>
        <w:jc w:val="center"/>
      </w:pPr>
      <w:r>
        <w:t>Рисунок 11.</w:t>
      </w:r>
    </w:p>
    <w:p w14:paraId="220B65E4" w14:textId="77777777" w:rsidR="007C5F54" w:rsidRDefault="007C5F54" w:rsidP="007C5F54">
      <w:pPr>
        <w:pStyle w:val="3"/>
      </w:pPr>
      <w:r>
        <w:t>В открывшемся окне «</w:t>
      </w:r>
      <w:r>
        <w:rPr>
          <w:lang w:val="en-US"/>
        </w:rPr>
        <w:t>Program</w:t>
      </w:r>
      <w:r w:rsidRPr="007C5F54">
        <w:t xml:space="preserve"> </w:t>
      </w:r>
      <w:r>
        <w:rPr>
          <w:lang w:val="en-US"/>
        </w:rPr>
        <w:t>Configuration</w:t>
      </w:r>
      <w:r w:rsidRPr="007C5F54">
        <w:t xml:space="preserve"> </w:t>
      </w:r>
      <w:r>
        <w:rPr>
          <w:lang w:val="en-US"/>
        </w:rPr>
        <w:t>Memory</w:t>
      </w:r>
      <w:r w:rsidRPr="007C5F54">
        <w:t xml:space="preserve"> </w:t>
      </w:r>
      <w:r>
        <w:rPr>
          <w:lang w:val="en-US"/>
        </w:rPr>
        <w:t>Device</w:t>
      </w:r>
      <w:r>
        <w:t>»</w:t>
      </w:r>
      <w:r w:rsidRPr="007C5F54">
        <w:t xml:space="preserve"> </w:t>
      </w:r>
      <w:r>
        <w:t>поочередно выполните следующие действия:</w:t>
      </w:r>
    </w:p>
    <w:p w14:paraId="2A50905B" w14:textId="77777777" w:rsidR="007C5F54" w:rsidRDefault="008E381D" w:rsidP="005979AC">
      <w:pPr>
        <w:pStyle w:val="a8"/>
        <w:numPr>
          <w:ilvl w:val="0"/>
          <w:numId w:val="50"/>
        </w:numPr>
        <w:ind w:left="0" w:firstLine="709"/>
      </w:pPr>
      <w:r>
        <w:t>в</w:t>
      </w:r>
      <w:r w:rsidR="007C5F54">
        <w:t xml:space="preserve"> графе «</w:t>
      </w:r>
      <w:r w:rsidR="007C5F54" w:rsidRPr="00555919">
        <w:rPr>
          <w:lang w:val="en-US"/>
        </w:rPr>
        <w:t>C</w:t>
      </w:r>
      <w:r w:rsidR="005C6F55" w:rsidRPr="00555919">
        <w:rPr>
          <w:lang w:val="en-US"/>
        </w:rPr>
        <w:t>onfiguration</w:t>
      </w:r>
      <w:r w:rsidR="005C6F55" w:rsidRPr="005C6F55">
        <w:t xml:space="preserve"> </w:t>
      </w:r>
      <w:r w:rsidR="005C6F55" w:rsidRPr="00555919">
        <w:rPr>
          <w:lang w:val="en-US"/>
        </w:rPr>
        <w:t>file</w:t>
      </w:r>
      <w:r w:rsidR="005C6F55">
        <w:t>:</w:t>
      </w:r>
      <w:r w:rsidR="007C5F54">
        <w:t>»</w:t>
      </w:r>
      <w:r w:rsidR="005C6F55" w:rsidRPr="005C6F55">
        <w:t xml:space="preserve"> </w:t>
      </w:r>
      <w:r w:rsidR="005C6F55">
        <w:t>укажите путь до файла «прошивки»;</w:t>
      </w:r>
    </w:p>
    <w:p w14:paraId="6FBEB332" w14:textId="77777777" w:rsidR="005C6F55" w:rsidRPr="007F3D19" w:rsidRDefault="008E381D" w:rsidP="007C5F54">
      <w:pPr>
        <w:pStyle w:val="a8"/>
        <w:numPr>
          <w:ilvl w:val="0"/>
          <w:numId w:val="50"/>
        </w:numPr>
        <w:ind w:left="0" w:firstLine="709"/>
        <w:rPr>
          <w:lang w:val="en-US"/>
        </w:rPr>
      </w:pPr>
      <w:r>
        <w:t>в</w:t>
      </w:r>
      <w:r w:rsidR="005C6F55" w:rsidRPr="007F3D19">
        <w:rPr>
          <w:lang w:val="en-US"/>
        </w:rPr>
        <w:t xml:space="preserve"> </w:t>
      </w:r>
      <w:r w:rsidR="005C6F55">
        <w:t>разделе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Program</w:t>
      </w:r>
      <w:r w:rsidR="005C6F55" w:rsidRPr="007F3D19">
        <w:rPr>
          <w:lang w:val="en-US"/>
        </w:rPr>
        <w:t xml:space="preserve"> </w:t>
      </w:r>
      <w:r w:rsidR="005C6F55">
        <w:rPr>
          <w:lang w:val="en-US"/>
        </w:rPr>
        <w:t>Operation</w:t>
      </w:r>
      <w:r w:rsidR="005C6F55" w:rsidRPr="007F3D19">
        <w:rPr>
          <w:lang w:val="en-US"/>
        </w:rPr>
        <w:t xml:space="preserve">» </w:t>
      </w:r>
      <w:r w:rsidR="00555919">
        <w:t>поставьте</w:t>
      </w:r>
      <w:r w:rsidR="00555919" w:rsidRPr="007F3D19">
        <w:rPr>
          <w:lang w:val="en-US"/>
        </w:rPr>
        <w:t xml:space="preserve"> «</w:t>
      </w:r>
      <w:r w:rsidR="00555919">
        <w:t>галочки</w:t>
      </w:r>
      <w:r w:rsidR="00555919" w:rsidRPr="007F3D19">
        <w:rPr>
          <w:lang w:val="en-US"/>
        </w:rPr>
        <w:t xml:space="preserve">» </w:t>
      </w:r>
      <w:r w:rsidR="00555919">
        <w:t>на</w:t>
      </w:r>
      <w:r w:rsidR="00555919" w:rsidRPr="007F3D19">
        <w:rPr>
          <w:lang w:val="en-US"/>
        </w:rPr>
        <w:t xml:space="preserve"> </w:t>
      </w:r>
      <w:r w:rsidR="00555919">
        <w:t>ячейках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Erase</w:t>
      </w:r>
      <w:r w:rsidR="005C6F55" w:rsidRPr="007F3D19">
        <w:rPr>
          <w:lang w:val="en-US"/>
        </w:rPr>
        <w:t xml:space="preserve">», </w:t>
      </w:r>
      <w:r w:rsidR="007F3D19">
        <w:rPr>
          <w:lang w:val="en-US"/>
        </w:rPr>
        <w:br/>
      </w:r>
      <w:r w:rsidR="005C6F55" w:rsidRPr="007F3D19">
        <w:rPr>
          <w:lang w:val="en-US"/>
        </w:rPr>
        <w:t>«</w:t>
      </w:r>
      <w:r w:rsidR="005C6F55">
        <w:rPr>
          <w:lang w:val="en-US"/>
        </w:rPr>
        <w:t>Blank</w:t>
      </w:r>
      <w:r w:rsidR="005C6F55" w:rsidRPr="007F3D19">
        <w:rPr>
          <w:lang w:val="en-US"/>
        </w:rPr>
        <w:t xml:space="preserve"> </w:t>
      </w:r>
      <w:r w:rsidR="005C6F55">
        <w:rPr>
          <w:lang w:val="en-US"/>
        </w:rPr>
        <w:t>Check</w:t>
      </w:r>
      <w:r w:rsidR="005C6F55" w:rsidRPr="007F3D19">
        <w:rPr>
          <w:lang w:val="en-US"/>
        </w:rPr>
        <w:t>», «</w:t>
      </w:r>
      <w:r w:rsidR="005C6F55">
        <w:rPr>
          <w:lang w:val="en-US"/>
        </w:rPr>
        <w:t>Program</w:t>
      </w:r>
      <w:r w:rsidR="005C6F55" w:rsidRPr="007F3D19">
        <w:rPr>
          <w:lang w:val="en-US"/>
        </w:rPr>
        <w:t xml:space="preserve">» </w:t>
      </w:r>
      <w:r w:rsidR="005C6F55">
        <w:t>и</w:t>
      </w:r>
      <w:r w:rsidR="005C6F55" w:rsidRPr="007F3D19">
        <w:rPr>
          <w:lang w:val="en-US"/>
        </w:rPr>
        <w:t xml:space="preserve"> «</w:t>
      </w:r>
      <w:r w:rsidR="005C6F55">
        <w:rPr>
          <w:lang w:val="en-US"/>
        </w:rPr>
        <w:t>Verify</w:t>
      </w:r>
      <w:r w:rsidR="005C6F55" w:rsidRPr="007F3D19">
        <w:rPr>
          <w:lang w:val="en-US"/>
        </w:rPr>
        <w:t>»;</w:t>
      </w:r>
    </w:p>
    <w:p w14:paraId="01ED7197" w14:textId="77777777" w:rsidR="007C5F54" w:rsidRDefault="005F46C9" w:rsidP="007C5F54">
      <w:pPr>
        <w:pStyle w:val="a8"/>
        <w:numPr>
          <w:ilvl w:val="0"/>
          <w:numId w:val="50"/>
        </w:numPr>
        <w:ind w:left="0" w:firstLine="709"/>
      </w:pPr>
      <w:r>
        <w:lastRenderedPageBreak/>
        <w:t>щелкните левой кнопкой компьютерной мыши на «</w:t>
      </w:r>
      <w:r>
        <w:rPr>
          <w:lang w:val="en-US"/>
        </w:rPr>
        <w:t>Apply</w:t>
      </w:r>
      <w:r>
        <w:t>», а затем на «</w:t>
      </w:r>
      <w:r>
        <w:rPr>
          <w:lang w:val="en-US"/>
        </w:rPr>
        <w:t>OK</w:t>
      </w:r>
      <w:r>
        <w:t>».</w:t>
      </w:r>
    </w:p>
    <w:p w14:paraId="0D2B5B0A" w14:textId="53262D6B" w:rsidR="00BB38FC" w:rsidRDefault="00324DFF" w:rsidP="00BB38FC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5A124FA4" wp14:editId="39502848">
            <wp:extent cx="6286500" cy="3190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566A" w14:textId="77777777" w:rsidR="00BB38FC" w:rsidRDefault="00BB38FC" w:rsidP="00BB38FC">
      <w:pPr>
        <w:pStyle w:val="a0"/>
        <w:spacing w:after="120" w:line="360" w:lineRule="auto"/>
        <w:ind w:firstLine="0"/>
        <w:contextualSpacing/>
        <w:jc w:val="center"/>
      </w:pPr>
      <w:r>
        <w:t>Рисунок 12.</w:t>
      </w:r>
    </w:p>
    <w:p w14:paraId="4C1011CA" w14:textId="77777777" w:rsidR="00EA2743" w:rsidRDefault="00EA2743" w:rsidP="00EA2743">
      <w:pPr>
        <w:pStyle w:val="3"/>
      </w:pPr>
      <w:r w:rsidRPr="00EA2743">
        <w:t>Программа</w:t>
      </w:r>
      <w:r>
        <w:t xml:space="preserve"> </w:t>
      </w:r>
      <w:r>
        <w:rPr>
          <w:lang w:val="en-US"/>
        </w:rPr>
        <w:t>Vivado</w:t>
      </w:r>
      <w:r w:rsidRPr="00EA2743">
        <w:t xml:space="preserve"> запустит</w:t>
      </w:r>
      <w:r>
        <w:t xml:space="preserve"> запись файла </w:t>
      </w:r>
      <w:r w:rsidR="00DD7808">
        <w:t>«прошивки» в память изделия.</w:t>
      </w:r>
      <w:r w:rsidRPr="00EA2743">
        <w:t xml:space="preserve"> </w:t>
      </w:r>
      <w:r w:rsidR="00DD7808">
        <w:t xml:space="preserve">По окончании записи </w:t>
      </w:r>
      <w:r w:rsidR="00DD7808">
        <w:rPr>
          <w:lang w:val="en-US"/>
        </w:rPr>
        <w:t>Vivado</w:t>
      </w:r>
      <w:r w:rsidR="00DD7808" w:rsidRPr="00DD7808">
        <w:t xml:space="preserve"> </w:t>
      </w:r>
      <w:r w:rsidRPr="00EA2743">
        <w:t>оповестит вас о завершении</w:t>
      </w:r>
      <w:r w:rsidR="00DD7808">
        <w:t xml:space="preserve"> записи.</w:t>
      </w:r>
    </w:p>
    <w:p w14:paraId="1F875584" w14:textId="0206F468" w:rsidR="00DD7808" w:rsidRPr="00DD7808" w:rsidRDefault="00324DFF" w:rsidP="00DD7808">
      <w:pPr>
        <w:pStyle w:val="a0"/>
        <w:spacing w:after="120" w:line="360" w:lineRule="auto"/>
        <w:ind w:firstLine="0"/>
        <w:contextualSpacing/>
        <w:jc w:val="center"/>
      </w:pPr>
      <w:r>
        <w:rPr>
          <w:noProof/>
        </w:rPr>
        <w:drawing>
          <wp:inline distT="0" distB="0" distL="0" distR="0" wp14:anchorId="0B8623CB" wp14:editId="5A26152B">
            <wp:extent cx="3971925" cy="1085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6858" w14:textId="77777777" w:rsidR="00BB38FC" w:rsidRPr="00BB38FC" w:rsidRDefault="00DD7808" w:rsidP="00BB38FC">
      <w:pPr>
        <w:pStyle w:val="a0"/>
        <w:spacing w:after="120" w:line="360" w:lineRule="auto"/>
        <w:ind w:firstLine="0"/>
        <w:contextualSpacing/>
        <w:jc w:val="center"/>
      </w:pPr>
      <w:r>
        <w:t>Рисунок 13.</w:t>
      </w:r>
    </w:p>
    <w:p w14:paraId="5FF7C511" w14:textId="77777777" w:rsidR="00276FEA" w:rsidRDefault="00276FEA" w:rsidP="00276FEA">
      <w:pPr>
        <w:pStyle w:val="3"/>
      </w:pPr>
      <w:r>
        <w:t>По окончании работы с изделием закройте все программы на ПК</w:t>
      </w:r>
      <w:r w:rsidR="001277ED">
        <w:t xml:space="preserve"> и</w:t>
      </w:r>
      <w:r>
        <w:t xml:space="preserve"> выключите </w:t>
      </w:r>
      <w:r w:rsidR="001277ED">
        <w:t>его</w:t>
      </w:r>
      <w:r>
        <w:t xml:space="preserve">, </w:t>
      </w:r>
      <w:r w:rsidR="001277ED">
        <w:t>отсоедините программатор от изделия и извлеките изделие из ПК</w:t>
      </w:r>
      <w:r>
        <w:t>.</w:t>
      </w:r>
    </w:p>
    <w:p w14:paraId="3F5019DB" w14:textId="77777777" w:rsidR="00276FEA" w:rsidRPr="00313195" w:rsidRDefault="00636F2A" w:rsidP="00276FEA">
      <w:pPr>
        <w:pStyle w:val="3"/>
      </w:pPr>
      <w:r>
        <w:t>Отсоедините программатор от изделия, извлеките изделие из ПК</w:t>
      </w:r>
      <w:r w:rsidR="00276FEA">
        <w:t xml:space="preserve"> и уберите его в лоток «</w:t>
      </w:r>
      <w:r>
        <w:t>П</w:t>
      </w:r>
      <w:r w:rsidR="00276FEA">
        <w:t>роши</w:t>
      </w:r>
      <w:r>
        <w:t>то</w:t>
      </w:r>
      <w:r w:rsidR="00276FEA">
        <w:t>»</w:t>
      </w:r>
      <w:r>
        <w:t>,</w:t>
      </w:r>
      <w:r w:rsidR="00276FEA">
        <w:t xml:space="preserve"> если с ним больше никакие работы проводится не будут.</w:t>
      </w:r>
    </w:p>
    <w:p w14:paraId="7EFCC9FC" w14:textId="77777777" w:rsidR="00276FEA" w:rsidRPr="00F168AB" w:rsidRDefault="00276FEA" w:rsidP="00276FEA">
      <w:pPr>
        <w:pStyle w:val="a8"/>
        <w:spacing w:before="120"/>
        <w:rPr>
          <w:b/>
          <w:bCs/>
          <w:color w:val="FF0000"/>
        </w:rPr>
      </w:pPr>
      <w:r w:rsidRPr="00F168AB">
        <w:rPr>
          <w:b/>
          <w:bCs/>
          <w:color w:val="FF0000"/>
        </w:rPr>
        <w:t>ВНИМАНИЕ!</w:t>
      </w:r>
    </w:p>
    <w:p w14:paraId="42DDCA2C" w14:textId="77777777" w:rsidR="00276FEA" w:rsidRPr="00276FEA" w:rsidRDefault="00276FEA" w:rsidP="00276FEA">
      <w:pPr>
        <w:pStyle w:val="a8"/>
      </w:pPr>
      <w:r>
        <w:t xml:space="preserve">По окончании рабочей смены </w:t>
      </w:r>
      <w:r w:rsidR="00755B06">
        <w:t>отсоедините ПК от сети питания 230 В, 50 Гц.,</w:t>
      </w:r>
      <w:r>
        <w:t xml:space="preserve"> вспомогательное оборудование уберите в лоток для хранения в не зависимости от дальнейшей работы по программированию в другую рабочую смену.</w:t>
      </w:r>
    </w:p>
    <w:p w14:paraId="51A1DD1D" w14:textId="77777777" w:rsidR="00004BE3" w:rsidRPr="00B36596" w:rsidRDefault="00004BE3" w:rsidP="00B20666">
      <w:pPr>
        <w:keepNext/>
        <w:pageBreakBefore/>
        <w:suppressAutoHyphens/>
        <w:spacing w:before="120" w:after="480" w:line="240" w:lineRule="atLeast"/>
        <w:jc w:val="center"/>
        <w:rPr>
          <w:rFonts w:ascii="Arial Narrow" w:hAnsi="Arial Narrow"/>
          <w:sz w:val="24"/>
          <w:szCs w:val="24"/>
        </w:rPr>
      </w:pPr>
      <w:r w:rsidRPr="00B36596">
        <w:rPr>
          <w:rFonts w:ascii="Arial Narrow" w:hAnsi="Arial Narrow"/>
          <w:sz w:val="24"/>
          <w:szCs w:val="24"/>
        </w:rPr>
        <w:lastRenderedPageBreak/>
        <w:t>Лист регистрации изменений</w:t>
      </w:r>
    </w:p>
    <w:tbl>
      <w:tblPr>
        <w:tblW w:w="0" w:type="auto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580"/>
        <w:gridCol w:w="580"/>
        <w:gridCol w:w="660"/>
        <w:gridCol w:w="980"/>
        <w:gridCol w:w="980"/>
        <w:gridCol w:w="2380"/>
        <w:gridCol w:w="1480"/>
        <w:gridCol w:w="860"/>
        <w:gridCol w:w="860"/>
      </w:tblGrid>
      <w:tr w:rsidR="00004BE3" w:rsidRPr="00B36596" w14:paraId="5131A355" w14:textId="77777777" w:rsidTr="005F57F9">
        <w:trPr>
          <w:cantSplit/>
        </w:trPr>
        <w:tc>
          <w:tcPr>
            <w:tcW w:w="520" w:type="dxa"/>
            <w:vMerge w:val="restart"/>
            <w:vAlign w:val="center"/>
          </w:tcPr>
          <w:p w14:paraId="49AC874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Изм.</w:t>
            </w:r>
          </w:p>
        </w:tc>
        <w:tc>
          <w:tcPr>
            <w:tcW w:w="2800" w:type="dxa"/>
            <w:gridSpan w:val="4"/>
          </w:tcPr>
          <w:p w14:paraId="7ACEEEF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Номера листов (страниц)</w:t>
            </w:r>
          </w:p>
        </w:tc>
        <w:tc>
          <w:tcPr>
            <w:tcW w:w="980" w:type="dxa"/>
            <w:vMerge w:val="restart"/>
            <w:vAlign w:val="center"/>
          </w:tcPr>
          <w:p w14:paraId="6FB30FD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Всего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листов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(страниц)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в докум.</w:t>
            </w:r>
          </w:p>
        </w:tc>
        <w:tc>
          <w:tcPr>
            <w:tcW w:w="2380" w:type="dxa"/>
            <w:vMerge w:val="restart"/>
            <w:vAlign w:val="center"/>
          </w:tcPr>
          <w:p w14:paraId="437474B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№ докум.</w:t>
            </w:r>
          </w:p>
        </w:tc>
        <w:tc>
          <w:tcPr>
            <w:tcW w:w="1480" w:type="dxa"/>
            <w:vMerge w:val="restart"/>
            <w:vAlign w:val="center"/>
          </w:tcPr>
          <w:p w14:paraId="65AE6BD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 xml:space="preserve">Входящий № сопроводительного докум. </w:t>
            </w:r>
            <w:r w:rsidRPr="00B36596">
              <w:rPr>
                <w:rFonts w:ascii="Arial Narrow" w:hAnsi="Arial Narrow"/>
                <w:sz w:val="24"/>
                <w:szCs w:val="24"/>
              </w:rPr>
              <w:br/>
              <w:t>и дата</w:t>
            </w:r>
          </w:p>
        </w:tc>
        <w:tc>
          <w:tcPr>
            <w:tcW w:w="860" w:type="dxa"/>
            <w:vMerge w:val="restart"/>
            <w:vAlign w:val="center"/>
          </w:tcPr>
          <w:p w14:paraId="6F6B1AD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Подп.</w:t>
            </w:r>
          </w:p>
        </w:tc>
        <w:tc>
          <w:tcPr>
            <w:tcW w:w="860" w:type="dxa"/>
            <w:vMerge w:val="restart"/>
            <w:vAlign w:val="center"/>
          </w:tcPr>
          <w:p w14:paraId="7AF2D71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Дата</w:t>
            </w:r>
          </w:p>
        </w:tc>
      </w:tr>
      <w:tr w:rsidR="00004BE3" w:rsidRPr="00B36596" w14:paraId="5EB06504" w14:textId="77777777" w:rsidTr="005F57F9">
        <w:trPr>
          <w:cantSplit/>
        </w:trPr>
        <w:tc>
          <w:tcPr>
            <w:tcW w:w="520" w:type="dxa"/>
            <w:vMerge/>
            <w:tcBorders>
              <w:bottom w:val="single" w:sz="6" w:space="0" w:color="auto"/>
            </w:tcBorders>
          </w:tcPr>
          <w:p w14:paraId="7853CCF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6" w:space="0" w:color="auto"/>
            </w:tcBorders>
            <w:vAlign w:val="center"/>
          </w:tcPr>
          <w:p w14:paraId="41EB1EC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измененных</w:t>
            </w:r>
          </w:p>
        </w:tc>
        <w:tc>
          <w:tcPr>
            <w:tcW w:w="580" w:type="dxa"/>
            <w:tcBorders>
              <w:bottom w:val="single" w:sz="6" w:space="0" w:color="auto"/>
            </w:tcBorders>
            <w:vAlign w:val="center"/>
          </w:tcPr>
          <w:p w14:paraId="7409C76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замененных</w:t>
            </w:r>
          </w:p>
        </w:tc>
        <w:tc>
          <w:tcPr>
            <w:tcW w:w="660" w:type="dxa"/>
            <w:tcBorders>
              <w:bottom w:val="single" w:sz="6" w:space="0" w:color="auto"/>
            </w:tcBorders>
            <w:vAlign w:val="center"/>
          </w:tcPr>
          <w:p w14:paraId="3634DE2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bottom w:val="single" w:sz="6" w:space="0" w:color="auto"/>
            </w:tcBorders>
            <w:vAlign w:val="center"/>
          </w:tcPr>
          <w:p w14:paraId="253BE06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36596">
              <w:rPr>
                <w:rFonts w:ascii="Arial Narrow" w:hAnsi="Arial Narrow"/>
                <w:sz w:val="24"/>
                <w:szCs w:val="24"/>
              </w:rPr>
              <w:t>аннулированных</w:t>
            </w:r>
          </w:p>
        </w:tc>
        <w:tc>
          <w:tcPr>
            <w:tcW w:w="980" w:type="dxa"/>
            <w:vMerge/>
            <w:tcBorders>
              <w:bottom w:val="single" w:sz="6" w:space="0" w:color="auto"/>
            </w:tcBorders>
          </w:tcPr>
          <w:p w14:paraId="051BAB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bottom w:val="single" w:sz="6" w:space="0" w:color="auto"/>
            </w:tcBorders>
          </w:tcPr>
          <w:p w14:paraId="117CF17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bottom w:val="single" w:sz="6" w:space="0" w:color="auto"/>
            </w:tcBorders>
          </w:tcPr>
          <w:p w14:paraId="0147B4A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bottom w:val="single" w:sz="6" w:space="0" w:color="auto"/>
            </w:tcBorders>
          </w:tcPr>
          <w:p w14:paraId="36EB19E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bottom w:val="single" w:sz="6" w:space="0" w:color="auto"/>
            </w:tcBorders>
          </w:tcPr>
          <w:p w14:paraId="744D909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29179B8F" w14:textId="77777777" w:rsidTr="005F57F9">
        <w:trPr>
          <w:cantSplit/>
        </w:trPr>
        <w:tc>
          <w:tcPr>
            <w:tcW w:w="520" w:type="dxa"/>
            <w:tcBorders>
              <w:bottom w:val="nil"/>
            </w:tcBorders>
          </w:tcPr>
          <w:p w14:paraId="30202FF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5DDD8E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nil"/>
            </w:tcBorders>
            <w:vAlign w:val="center"/>
          </w:tcPr>
          <w:p w14:paraId="17B9F1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nil"/>
            </w:tcBorders>
            <w:vAlign w:val="center"/>
          </w:tcPr>
          <w:p w14:paraId="537A68B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nil"/>
            </w:tcBorders>
            <w:vAlign w:val="center"/>
          </w:tcPr>
          <w:p w14:paraId="1A0F5A7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nil"/>
            </w:tcBorders>
          </w:tcPr>
          <w:p w14:paraId="5A0F67D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nil"/>
            </w:tcBorders>
          </w:tcPr>
          <w:p w14:paraId="1C0F9BA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nil"/>
            </w:tcBorders>
          </w:tcPr>
          <w:p w14:paraId="1DD3AC9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nil"/>
            </w:tcBorders>
          </w:tcPr>
          <w:p w14:paraId="5C8FE80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nil"/>
            </w:tcBorders>
          </w:tcPr>
          <w:p w14:paraId="17C62F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577283E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09B780B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D09B3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0DF0DB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81E91B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7C981C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883CC9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434D747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D7A7D8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F2EA4F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7C954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1C7C57B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74FCAD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B2628D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1F8E46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045EC3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28FD8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7D32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4F4EC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315EF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B9AFA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38DCB9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09DF17E7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7EFDBE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D4B73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685819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7AC931B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384BAE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6031B2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0350B2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DF966D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3EAAB6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CBF81A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9BDA8E2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EA4C02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16D4E3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95EAC4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4005371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31FC99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584B9D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FD916E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64FD06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FA629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6A4578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5577568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C04C8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E94A31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741934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9BCEB0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0F9167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841372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58EE68D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D39532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38D95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EF698F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01AFC71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573FCE4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5DA50A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3556AC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5EEEA9D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04F66A8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60C90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80DF10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9E49CB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25E00E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B54D2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1C2943B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653536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5B3031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F8A421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5615BFF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B73857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9D3C1F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BC48F6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EBEFDA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01593D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6D62E7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80516C6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0BD69F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D96C3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BDBD95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C2DE75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8112E3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62657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8036EA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6B8B6F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74FE15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84CEF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2CAAD8A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6478E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231FBB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29399E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384837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DB3735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85DDDE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415B67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005AFC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5350F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FAB1ED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0F2854C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1470712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38B1E6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BD8DDC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9C0544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26D60B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230B5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075F1E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7CEE03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67CBD5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A790CF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392F46E5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2F05E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1A77357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A4A0D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5F43B4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5937FA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69496C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7D697F8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34F189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C6F471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406852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E1A9803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5BF804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AA044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B721C3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43B215E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1FFB65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A02AC2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394174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34D21C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116CC1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29FF8D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2DAF0459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D469C9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8F2DE4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845CF9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1938A0A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C7707B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D70FA4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23DA7F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260AD0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1DAD5A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03429DD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3EBBBB9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E4694B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4C4EF4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21D323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51D431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2EA4EAE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7D5912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272ED6E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AF6D27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9F5708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7E9EB1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B995F7B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458D8C2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246E69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5085B8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CAC713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3E7FE14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AF3727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787BD04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0F1BD0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4ECDCC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DDDA89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62E01F7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65F0B51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E612C0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50E299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032389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1B1D5C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E62A30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9155A2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330416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D496E2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51372F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798936A1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7E0E15D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69441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A65A51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387AED2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5EE982F4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F51BFE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3E3BE50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ACDE46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67C1343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9FCFD2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6FB11E2A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001C0CA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E4DDA6C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0BC167A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15B26CC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7903D27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2AE77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1A275F3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37DA988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36DDC8B5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75699CCB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1556674F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78DF2C5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24B5D669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6EEF3FE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6B735EE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440BAF2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F4C8900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0630803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DB2C4AD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1E2FD1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B812ADF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04BE3" w:rsidRPr="00B36596" w14:paraId="4AD49136" w14:textId="77777777" w:rsidTr="005F57F9">
        <w:trPr>
          <w:cantSplit/>
        </w:trPr>
        <w:tc>
          <w:tcPr>
            <w:tcW w:w="520" w:type="dxa"/>
            <w:tcBorders>
              <w:top w:val="nil"/>
              <w:bottom w:val="nil"/>
            </w:tcBorders>
          </w:tcPr>
          <w:p w14:paraId="2EC6015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7D2D3C1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  <w:vAlign w:val="center"/>
          </w:tcPr>
          <w:p w14:paraId="4B66487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bottom w:val="nil"/>
            </w:tcBorders>
            <w:vAlign w:val="center"/>
          </w:tcPr>
          <w:p w14:paraId="2DF7EE67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  <w:vAlign w:val="center"/>
          </w:tcPr>
          <w:p w14:paraId="1B81BD1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B3FBC66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bottom w:val="nil"/>
            </w:tcBorders>
          </w:tcPr>
          <w:p w14:paraId="372B72DE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8E27203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423C9BE1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2A34E8D2" w14:textId="77777777" w:rsidR="00004BE3" w:rsidRPr="00B36596" w:rsidRDefault="00004BE3" w:rsidP="00B20666">
            <w:pPr>
              <w:suppressAutoHyphens/>
              <w:spacing w:before="120" w:after="120" w:line="240" w:lineRule="atLeast"/>
              <w:ind w:left="20" w:right="2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7D3A50C" w14:textId="77777777" w:rsidR="009E65A7" w:rsidRPr="00B36596" w:rsidRDefault="009E65A7" w:rsidP="00B20666">
      <w:pPr>
        <w:suppressAutoHyphens/>
        <w:jc w:val="both"/>
        <w:rPr>
          <w:sz w:val="24"/>
          <w:szCs w:val="24"/>
        </w:rPr>
      </w:pPr>
    </w:p>
    <w:sectPr w:rsidR="009E65A7" w:rsidRPr="00B3659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840" w:code="9"/>
      <w:pgMar w:top="680" w:right="533" w:bottom="1916" w:left="533" w:header="357" w:footer="1361" w:gutter="942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  <wne:toolbarData r:id="rId1"/>
  </wne:toolbars>
  <wne:acds>
    <wne:acd wne:argValue="AgAXBDAEMwQ+BDsEPgQyBD4EOgQ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EIA" wne:acdName="acd4" wne:fciIndexBasedOn="0065"/>
    <wne:acd wne:acdName="acd5" wne:fciIndexBasedOn="0065"/>
    <wne:acd wne:argValue="AgAaBD4EPQRGBDUEMgQ+BDkEIAAwBDEENwQwBEYE" wne:acdName="acd6" wne:fciIndexBasedOn="0065"/>
    <wne:acd wne:argValue="AgARBD4EOgQ+BDIEOAQ6BCAAQgQwBDEEOwQ4BEYESwQ=" wne:acdName="acd7" wne:fciIndexBasedOn="0065"/>
    <wne:acd wne:argValue="AgATBD4EOwQ+BDIEOgQwBCAAQgQwBDEEOwQ4BEYESwQ=" wne:acdName="acd8" wne:fciIndexBasedOn="0065"/>
    <wne:acd wne:argValue="IgQ1BDoEQQRCBCEEPQQ4BDcEQwQSBDIENQRABEUE" wne:acdName="acd9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6079" w14:textId="77777777" w:rsidR="0047361F" w:rsidRDefault="0047361F">
      <w:r>
        <w:separator/>
      </w:r>
    </w:p>
  </w:endnote>
  <w:endnote w:type="continuationSeparator" w:id="0">
    <w:p w14:paraId="1AB64C10" w14:textId="77777777" w:rsidR="0047361F" w:rsidRDefault="0047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313A" w14:textId="77777777" w:rsidR="000D6FDC" w:rsidRDefault="000D6FD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EB8F" w14:textId="77777777" w:rsidR="000D6FDC" w:rsidRDefault="000D6FD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450BDCE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E2E6B6D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5DC072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55D98D6B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7326736A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526A01F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57CDB74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161318A4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5A50C17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48B98D55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9FC1DD8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811AA28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34D5F42D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116FD6B0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0A8BEB7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0F052D0E" w14:textId="3FC1747C" w:rsidR="000D6FDC" w:rsidRDefault="00324D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2A460EAF" wp14:editId="393EF81E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1A7FE7BB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719431BE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5D452E06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42037A84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7E9B93D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460EAF" id="Rectangle 3" o:spid="_x0000_s1026" style="position:absolute;margin-left:-10.05pt;margin-top:783pt;width:512.7pt;height:13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1A7FE7BB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719431BE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5D452E06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42037A84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7E9B93D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990"/>
      <w:gridCol w:w="454"/>
      <w:gridCol w:w="510"/>
      <w:gridCol w:w="1304"/>
      <w:gridCol w:w="851"/>
      <w:gridCol w:w="567"/>
    </w:tblGrid>
    <w:tr w:rsidR="000D6FDC" w14:paraId="7A21FBC0" w14:textId="77777777">
      <w:trPr>
        <w:cantSplit/>
        <w:trHeight w:hRule="exact" w:val="283"/>
      </w:trPr>
      <w:tc>
        <w:tcPr>
          <w:tcW w:w="567" w:type="dxa"/>
          <w:vMerge w:val="restart"/>
          <w:tcBorders>
            <w:top w:val="single" w:sz="6" w:space="0" w:color="auto"/>
          </w:tcBorders>
          <w:vAlign w:val="center"/>
        </w:tcPr>
        <w:tbl>
          <w:tblPr>
            <w:tblpPr w:vertAnchor="page" w:horzAnchor="page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0D6FDC" w14:paraId="2ED8E4C5" w14:textId="77777777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14:paraId="4AD0299A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0D6FDC" w14:paraId="44AAB773" w14:textId="77777777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14:paraId="51CD1BA7" w14:textId="77777777" w:rsidR="000D6FDC" w:rsidRDefault="000D6FDC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>
                  <w:rPr>
                    <w:rStyle w:val="a7"/>
                    <w:noProof/>
                  </w:rPr>
                  <w:t>4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14:paraId="644C9230" w14:textId="77777777" w:rsidR="000D6FDC" w:rsidRDefault="000D6FDC">
          <w:pPr>
            <w:framePr w:wrap="notBeside" w:hAnchor="margin" w:x="-169" w:y="14801" w:anchorLock="1"/>
            <w:ind w:left="20" w:right="20"/>
            <w:rPr>
              <w:rFonts w:ascii="Arial Narrow" w:hAnsi="Arial Narrow"/>
              <w:sz w:val="22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single" w:sz="6" w:space="0" w:color="auto"/>
          </w:tcBorders>
          <w:vAlign w:val="center"/>
        </w:tcPr>
        <w:p w14:paraId="68912C5A" w14:textId="77777777" w:rsidR="000D6FDC" w:rsidRDefault="0047361F">
          <w:pPr>
            <w:pStyle w:val="ab"/>
          </w:pPr>
          <w:r>
            <w:fldChar w:fldCharType="begin"/>
          </w:r>
          <w:r>
            <w:instrText xml:space="preserve"> REF ОД\* UPPER  \* MERGEFORMAT </w:instrText>
          </w:r>
          <w:r>
            <w:fldChar w:fldCharType="separate"/>
          </w:r>
          <w:r w:rsidR="009A6044">
            <w:rPr>
              <w:noProof/>
            </w:rPr>
            <w:t>ТЕНШ.463269.01</w:t>
          </w:r>
          <w:r w:rsidR="00107C4F" w:rsidRPr="00B36596">
            <w:rPr>
              <w:noProof/>
            </w:rPr>
            <w:t xml:space="preserve"> И2</w:t>
          </w:r>
          <w:r>
            <w:rPr>
              <w:noProof/>
            </w:rPr>
            <w:fldChar w:fldCharType="end"/>
          </w: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45F6EA2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2412F1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F79C71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4C395C50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</w:tcBorders>
        </w:tcPr>
        <w:p w14:paraId="4F974AEB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990"/>
      <w:gridCol w:w="454"/>
      <w:gridCol w:w="510"/>
      <w:gridCol w:w="1304"/>
      <w:gridCol w:w="851"/>
      <w:gridCol w:w="567"/>
    </w:tblGrid>
    <w:tr w:rsidR="000D6FDC" w14:paraId="53BE9E56" w14:textId="77777777">
      <w:trPr>
        <w:cantSplit/>
        <w:trHeight w:hRule="exact" w:val="283"/>
      </w:trPr>
      <w:tc>
        <w:tcPr>
          <w:tcW w:w="567" w:type="dxa"/>
          <w:vMerge/>
        </w:tcPr>
        <w:p w14:paraId="04C3E18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14:paraId="69B087CE" w14:textId="77777777" w:rsidR="000D6FDC" w:rsidRDefault="000D6FDC">
          <w:pPr>
            <w:pStyle w:val="ab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3456E2C5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4467FDA" w14:textId="77777777" w:rsidR="000D6FDC" w:rsidRDefault="000D6FDC">
          <w:pPr>
            <w:framePr w:wrap="notBeside" w:hAnchor="margin" w:x="-169" w:y="14801" w:anchorLock="1"/>
            <w:ind w:left="40" w:right="4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FA39155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  <w:w w:val="80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10B3A20" w14:textId="77777777" w:rsidR="000D6FDC" w:rsidRDefault="000D6FDC">
          <w:pPr>
            <w:framePr w:wrap="notBeside" w:hAnchor="margin" w:x="-169" w:y="14801" w:anchorLock="1"/>
            <w:ind w:left="40" w:right="4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bottom w:val="single" w:sz="6" w:space="0" w:color="auto"/>
          </w:tcBorders>
        </w:tcPr>
        <w:p w14:paraId="06C1CC13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</w:tr>
    <w:tr w:rsidR="000D6FDC" w14:paraId="7F1D3884" w14:textId="77777777">
      <w:trPr>
        <w:cantSplit/>
        <w:trHeight w:hRule="exact" w:val="283"/>
      </w:trPr>
      <w:tc>
        <w:tcPr>
          <w:tcW w:w="567" w:type="dxa"/>
          <w:vMerge/>
        </w:tcPr>
        <w:p w14:paraId="52CD343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5990" w:type="dxa"/>
          <w:vMerge/>
          <w:tcBorders>
            <w:left w:val="single" w:sz="6" w:space="0" w:color="auto"/>
          </w:tcBorders>
        </w:tcPr>
        <w:p w14:paraId="2559F0B0" w14:textId="77777777" w:rsidR="000D6FDC" w:rsidRDefault="000D6FDC">
          <w:pPr>
            <w:pStyle w:val="ab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06735254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12A1172" w14:textId="77777777" w:rsidR="000D6FDC" w:rsidRDefault="000D6FDC">
          <w:pPr>
            <w:framePr w:wrap="notBeside" w:hAnchor="margin" w:x="-169" w:y="14801" w:anchorLock="1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5EC0D58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BC8B506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7" w:type="dxa"/>
          <w:tcBorders>
            <w:left w:val="nil"/>
          </w:tcBorders>
        </w:tcPr>
        <w:p w14:paraId="7DD568AA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Дата</w:t>
          </w:r>
        </w:p>
      </w:tc>
    </w:tr>
  </w:tbl>
  <w:p w14:paraId="1F0E1C69" w14:textId="77777777" w:rsidR="000D6FDC" w:rsidRDefault="000D6FDC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"/>
      <w:gridCol w:w="509"/>
      <w:gridCol w:w="1301"/>
      <w:gridCol w:w="849"/>
      <w:gridCol w:w="566"/>
      <w:gridCol w:w="5990"/>
      <w:gridCol w:w="566"/>
    </w:tblGrid>
    <w:tr w:rsidR="000D6FDC" w14:paraId="2CD8929F" w14:textId="77777777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61C3859E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4E9DC23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AAEE71C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2E4E015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1756757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14:paraId="100A22B1" w14:textId="77777777" w:rsidR="000D6FDC" w:rsidRDefault="007849D7" w:rsidP="003B4478">
          <w:pPr>
            <w:pStyle w:val="ab"/>
          </w:pPr>
          <w:r w:rsidRPr="008D5745">
            <w:rPr>
              <w:rFonts w:ascii="Times New Roman" w:hAnsi="Times New Roman"/>
              <w:sz w:val="28"/>
              <w:szCs w:val="28"/>
            </w:rPr>
            <w:t>ТЕНШ.467883.01</w:t>
          </w:r>
          <w:r>
            <w:rPr>
              <w:rFonts w:ascii="Times New Roman" w:hAnsi="Times New Roman"/>
              <w:sz w:val="28"/>
              <w:szCs w:val="28"/>
            </w:rPr>
            <w:t xml:space="preserve"> И3</w:t>
          </w:r>
        </w:p>
      </w:tc>
      <w:tc>
        <w:tcPr>
          <w:tcW w:w="566" w:type="dxa"/>
          <w:vMerge w:val="restart"/>
          <w:tcBorders>
            <w:top w:val="single" w:sz="6" w:space="0" w:color="auto"/>
            <w:left w:val="nil"/>
          </w:tcBorders>
          <w:vAlign w:val="center"/>
        </w:tcPr>
        <w:tbl>
          <w:tblPr>
            <w:tblpPr w:vertAnchor="page" w:horzAnchor="page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0D6FDC" w14:paraId="3A42C9BD" w14:textId="77777777">
            <w:trPr>
              <w:trHeight w:hRule="exact" w:val="396"/>
            </w:trPr>
            <w:tc>
              <w:tcPr>
                <w:tcW w:w="567" w:type="dxa"/>
                <w:vAlign w:val="center"/>
              </w:tcPr>
              <w:p w14:paraId="6FE1889C" w14:textId="77777777" w:rsidR="000D6FDC" w:rsidRDefault="000D6FDC" w:rsidP="008B5630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t>Лист</w:t>
                </w:r>
              </w:p>
            </w:tc>
          </w:tr>
          <w:tr w:rsidR="000D6FDC" w14:paraId="15DFB64D" w14:textId="77777777">
            <w:trPr>
              <w:trHeight w:hRule="exact" w:val="453"/>
            </w:trPr>
            <w:tc>
              <w:tcPr>
                <w:tcW w:w="567" w:type="dxa"/>
                <w:vAlign w:val="center"/>
              </w:tcPr>
              <w:p w14:paraId="2F4219AC" w14:textId="77777777" w:rsidR="000D6FDC" w:rsidRDefault="000D6FDC" w:rsidP="008B5630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7"/>
                  </w:rPr>
                  <w:fldChar w:fldCharType="begin"/>
                </w:r>
                <w:r>
                  <w:rPr>
                    <w:rStyle w:val="a7"/>
                  </w:rPr>
                  <w:instrText xml:space="preserve">PAGE  </w:instrText>
                </w:r>
                <w:r>
                  <w:rPr>
                    <w:rStyle w:val="a7"/>
                  </w:rPr>
                  <w:fldChar w:fldCharType="separate"/>
                </w:r>
                <w:r w:rsidR="00A45DEB">
                  <w:rPr>
                    <w:rStyle w:val="a7"/>
                    <w:noProof/>
                  </w:rPr>
                  <w:t>4</w:t>
                </w:r>
                <w:r>
                  <w:rPr>
                    <w:rStyle w:val="a7"/>
                  </w:rPr>
                  <w:fldChar w:fldCharType="end"/>
                </w:r>
              </w:p>
            </w:tc>
          </w:tr>
        </w:tbl>
        <w:p w14:paraId="42616125" w14:textId="77777777" w:rsidR="000D6FDC" w:rsidRDefault="000D6FDC">
          <w:pPr>
            <w:framePr w:wrap="notBeside" w:hAnchor="margin" w:x="-169" w:y="14801" w:anchorLock="1"/>
            <w:ind w:left="20" w:right="20"/>
            <w:rPr>
              <w:rFonts w:ascii="Arial Narrow" w:hAnsi="Arial Narrow"/>
              <w:sz w:val="22"/>
            </w:rPr>
          </w:pPr>
        </w:p>
      </w:tc>
    </w:tr>
    <w:tr w:rsidR="000D6FDC" w14:paraId="3109AF33" w14:textId="77777777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0B7DB0DC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FF6AC41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3B2CA0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w w:val="80"/>
            </w:rPr>
          </w:pP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A2BEF70" w14:textId="77777777" w:rsidR="000D6FDC" w:rsidRDefault="000D6FDC">
          <w:pPr>
            <w:framePr w:wrap="notBeside" w:hAnchor="margin" w:x="-169" w:y="14801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28D5215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  <w:spacing w:val="-4"/>
              <w:w w:val="75"/>
            </w:rPr>
          </w:pP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14:paraId="3292EAE3" w14:textId="77777777" w:rsidR="000D6FDC" w:rsidRDefault="000D6FDC">
          <w:pPr>
            <w:pStyle w:val="ab"/>
          </w:pPr>
        </w:p>
      </w:tc>
      <w:tc>
        <w:tcPr>
          <w:tcW w:w="566" w:type="dxa"/>
          <w:vMerge/>
          <w:tcBorders>
            <w:left w:val="nil"/>
          </w:tcBorders>
        </w:tcPr>
        <w:p w14:paraId="4949D8A9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</w:pPr>
        </w:p>
      </w:tc>
    </w:tr>
    <w:tr w:rsidR="000D6FDC" w14:paraId="46A5BDBC" w14:textId="77777777">
      <w:trPr>
        <w:cantSplit/>
        <w:trHeight w:hRule="exact" w:val="283"/>
      </w:trPr>
      <w:tc>
        <w:tcPr>
          <w:tcW w:w="453" w:type="dxa"/>
          <w:tcBorders>
            <w:top w:val="single" w:sz="6" w:space="0" w:color="auto"/>
            <w:right w:val="single" w:sz="6" w:space="0" w:color="auto"/>
          </w:tcBorders>
        </w:tcPr>
        <w:p w14:paraId="5B930F44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0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3BD9871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B8E00BE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49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1BF3CC2" w14:textId="77777777" w:rsidR="000D6FDC" w:rsidRDefault="000D6FDC">
          <w:pPr>
            <w:framePr w:wrap="notBeside" w:hAnchor="margin" w:x="-169" w:y="14801" w:anchorLock="1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08AC01D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5990" w:type="dxa"/>
          <w:vMerge/>
          <w:tcBorders>
            <w:left w:val="nil"/>
            <w:right w:val="single" w:sz="6" w:space="0" w:color="auto"/>
          </w:tcBorders>
        </w:tcPr>
        <w:p w14:paraId="65F8BFA5" w14:textId="77777777" w:rsidR="000D6FDC" w:rsidRDefault="000D6FDC">
          <w:pPr>
            <w:pStyle w:val="ab"/>
          </w:pPr>
        </w:p>
      </w:tc>
      <w:tc>
        <w:tcPr>
          <w:tcW w:w="566" w:type="dxa"/>
          <w:vMerge/>
          <w:tcBorders>
            <w:left w:val="nil"/>
          </w:tcBorders>
        </w:tcPr>
        <w:p w14:paraId="12DD161B" w14:textId="77777777" w:rsidR="000D6FDC" w:rsidRDefault="000D6FDC">
          <w:pPr>
            <w:framePr w:wrap="notBeside" w:hAnchor="margin" w:x="-169" w:y="14801" w:anchorLock="1"/>
            <w:ind w:left="20" w:right="20"/>
            <w:jc w:val="center"/>
          </w:pPr>
        </w:p>
      </w:tc>
    </w:tr>
  </w:tbl>
  <w:p w14:paraId="5F6CAA6A" w14:textId="77777777" w:rsidR="00647877" w:rsidRPr="00647877" w:rsidRDefault="00647877" w:rsidP="0064787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4A31428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66D28B88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63FD73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62D048EE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5ED15F06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137554E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26D64ED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B8ACA1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678E42C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7B98090D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69A71CF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E0CC96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2BD73C42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12A0293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255AEA32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7B2F7D60" w14:textId="265DE0BA" w:rsidR="000D6FDC" w:rsidRDefault="00324DFF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7BEF5C69" wp14:editId="67223526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4" name="Rectangl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3CD0EE47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327625EC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79999204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1383A801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651F14F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F5C69" id="Rectangle 191" o:spid="_x0000_s1027" style="position:absolute;margin-left:-10.05pt;margin-top:783pt;width:512.7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3CD0EE47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327625EC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79999204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1383A801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651F14F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0D6FDC" w14:paraId="2991B40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0EB4213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1C52A507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1F5D20D0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55B3D950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6FA4C66C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49B867E9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52C07D8A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D9CF6E4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11ABAF23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27742BE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448387B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  <w:tr w:rsidR="000D6FDC" w14:paraId="3A0FF9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26A8D49" w14:textId="77777777" w:rsidR="000D6FDC" w:rsidRDefault="000D6FDC">
          <w:pPr>
            <w:framePr w:wrap="notBeside" w:hAnchor="margin" w:x="-850" w:y="7427" w:anchorLock="1"/>
            <w:spacing w:line="240" w:lineRule="atLeast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4CBAEC81" w14:textId="77777777" w:rsidR="000D6FDC" w:rsidRDefault="000D6FDC">
          <w:pPr>
            <w:framePr w:wrap="notBeside" w:hAnchor="margin" w:x="-850" w:y="7427" w:anchorLock="1"/>
            <w:spacing w:before="60" w:after="60" w:line="240" w:lineRule="atLeast"/>
            <w:jc w:val="center"/>
            <w:rPr>
              <w:rFonts w:ascii="Arial Narrow" w:hAnsi="Arial Narrow"/>
            </w:rPr>
          </w:pPr>
        </w:p>
      </w:tc>
    </w:tr>
  </w:tbl>
  <w:p w14:paraId="11E50A76" w14:textId="1662C614" w:rsidR="000D6FDC" w:rsidRDefault="00324D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3C430143" wp14:editId="5A2D4952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11290" cy="165100"/>
              <wp:effectExtent l="0" t="0" r="0" b="0"/>
              <wp:wrapNone/>
              <wp:docPr id="1" name="Rectangl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12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613"/>
                          </w:tblGrid>
                          <w:tr w:rsidR="000D6FDC" w14:paraId="4D989C11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  <w:vAlign w:val="center"/>
                              </w:tcPr>
                              <w:p w14:paraId="12629E76" w14:textId="77777777" w:rsidR="000D6FDC" w:rsidRDefault="000D6FD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  <w:vAlign w:val="center"/>
                              </w:tcPr>
                              <w:p w14:paraId="6C65D77A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3" w:type="dxa"/>
                                <w:vAlign w:val="center"/>
                              </w:tcPr>
                              <w:p w14:paraId="1A085B05" w14:textId="77777777" w:rsidR="000D6FDC" w:rsidRDefault="000D6FDC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72A81C6D" w14:textId="77777777" w:rsidR="000D6FDC" w:rsidRDefault="000D6FD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430143" id="Rectangle 190" o:spid="_x0000_s1028" style="position:absolute;margin-left:-10.05pt;margin-top:783pt;width:512.7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613"/>
                    </w:tblGrid>
                    <w:tr w:rsidR="000D6FDC" w14:paraId="4D989C11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  <w:vAlign w:val="center"/>
                        </w:tcPr>
                        <w:p w14:paraId="12629E76" w14:textId="77777777" w:rsidR="000D6FDC" w:rsidRDefault="000D6FDC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  <w:vAlign w:val="center"/>
                        </w:tcPr>
                        <w:p w14:paraId="6C65D77A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</w:p>
                      </w:tc>
                      <w:tc>
                        <w:tcPr>
                          <w:tcW w:w="1613" w:type="dxa"/>
                          <w:vAlign w:val="center"/>
                        </w:tcPr>
                        <w:p w14:paraId="1A085B05" w14:textId="77777777" w:rsidR="000D6FDC" w:rsidRDefault="000D6FDC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72A81C6D" w14:textId="77777777" w:rsidR="000D6FDC" w:rsidRDefault="000D6FDC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B150" w14:textId="77777777" w:rsidR="0047361F" w:rsidRDefault="0047361F">
      <w:r>
        <w:separator/>
      </w:r>
    </w:p>
  </w:footnote>
  <w:footnote w:type="continuationSeparator" w:id="0">
    <w:p w14:paraId="62607C76" w14:textId="77777777" w:rsidR="0047361F" w:rsidRDefault="00473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396E" w14:textId="25EDD5F5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142C18F7" wp14:editId="24B0991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17C40" id="Rectangle 5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HGhZwQiAgAAIw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7AC67366" wp14:editId="7B2A5451">
              <wp:simplePos x="0" y="0"/>
              <wp:positionH relativeFrom="margin">
                <wp:posOffset>1074420</wp:posOffset>
              </wp:positionH>
              <wp:positionV relativeFrom="margin">
                <wp:posOffset>-193040</wp:posOffset>
              </wp:positionV>
              <wp:extent cx="635" cy="381635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81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FE831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84.6pt,-15.2pt" to="84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" o:allowincell="f" stroked="f" strokeweight="1.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0B0A6" w14:textId="7612DBA6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5CAE2883" wp14:editId="1605C2E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6" name="Rectangl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40E9AD" id="Rectangle 194" o:spid="_x0000_s1026" style="position:absolute;margin-left:-9pt;margin-top:-15.2pt;width:512.15pt;height:797.4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DXuJvjIwIAACU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D159" w14:textId="7AF60A92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1" layoutInCell="0" allowOverlap="1" wp14:anchorId="20551ABC" wp14:editId="7FC31B2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EE438A" id="Rectangle 195" o:spid="_x0000_s1026" style="position:absolute;margin-left:-9pt;margin-top:-15.2pt;width:512.15pt;height:797.4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520" w14:textId="5911EE58" w:rsidR="000D6FDC" w:rsidRDefault="00324DF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8B9183D" wp14:editId="1C894467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3" name="Rectangl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EB265" id="Rectangle 189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" o:allowincell="f" filled="f">
              <w10:wrap anchorx="margin" anchory="margin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FE3ABCF" wp14:editId="4243613B">
              <wp:simplePos x="0" y="0"/>
              <wp:positionH relativeFrom="margin">
                <wp:posOffset>1074420</wp:posOffset>
              </wp:positionH>
              <wp:positionV relativeFrom="margin">
                <wp:posOffset>-193040</wp:posOffset>
              </wp:positionV>
              <wp:extent cx="635" cy="381635"/>
              <wp:effectExtent l="0" t="0" r="0" b="0"/>
              <wp:wrapNone/>
              <wp:docPr id="2" name="Lin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81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9249B" id="Line 18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84.6pt,-15.2pt" to="84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" o:allowincell="f" stroked="f" strokeweight="1.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22C9"/>
      </v:shape>
    </w:pict>
  </w:numPicBullet>
  <w:abstractNum w:abstractNumId="0" w15:restartNumberingAfterBreak="0">
    <w:nsid w:val="04F0267D"/>
    <w:multiLevelType w:val="hybridMultilevel"/>
    <w:tmpl w:val="A04063F0"/>
    <w:lvl w:ilvl="0" w:tplc="2A205274">
      <w:start w:val="1"/>
      <w:numFmt w:val="bullet"/>
      <w:lvlText w:val="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54E3064"/>
    <w:multiLevelType w:val="hybridMultilevel"/>
    <w:tmpl w:val="53E83D06"/>
    <w:lvl w:ilvl="0" w:tplc="B65C905C">
      <w:start w:val="1"/>
      <w:numFmt w:val="bullet"/>
      <w:lvlText w:val=""/>
      <w:lvlJc w:val="left"/>
      <w:pPr>
        <w:tabs>
          <w:tab w:val="num" w:pos="2518"/>
        </w:tabs>
        <w:ind w:left="251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841F7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3" w15:restartNumberingAfterBreak="0">
    <w:nsid w:val="0BB14017"/>
    <w:multiLevelType w:val="hybridMultilevel"/>
    <w:tmpl w:val="0BE6D1A0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7C7A"/>
    <w:multiLevelType w:val="hybridMultilevel"/>
    <w:tmpl w:val="3B7C52F4"/>
    <w:lvl w:ilvl="0" w:tplc="6086691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801DF"/>
    <w:multiLevelType w:val="hybridMultilevel"/>
    <w:tmpl w:val="D2BC051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728B"/>
    <w:multiLevelType w:val="multilevel"/>
    <w:tmpl w:val="15769F36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1.%2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15440481"/>
    <w:multiLevelType w:val="hybridMultilevel"/>
    <w:tmpl w:val="D6FE4536"/>
    <w:lvl w:ilvl="0" w:tplc="9452A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81F10"/>
    <w:multiLevelType w:val="hybridMultilevel"/>
    <w:tmpl w:val="CEA667F4"/>
    <w:lvl w:ilvl="0" w:tplc="F27AF2C6">
      <w:start w:val="1"/>
      <w:numFmt w:val="bullet"/>
      <w:lvlText w:val=""/>
      <w:lvlJc w:val="left"/>
      <w:pPr>
        <w:tabs>
          <w:tab w:val="num" w:pos="-301"/>
        </w:tabs>
        <w:ind w:left="-301" w:firstLine="112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20CC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0" w15:restartNumberingAfterBreak="0">
    <w:nsid w:val="1D7A7A92"/>
    <w:multiLevelType w:val="multilevel"/>
    <w:tmpl w:val="23B2CE3E"/>
    <w:lvl w:ilvl="0">
      <w:start w:val="1"/>
      <w:numFmt w:val="bullet"/>
      <w:lvlRestart w:val="0"/>
      <w:lvlText w:val="–"/>
      <w:lvlJc w:val="left"/>
      <w:pPr>
        <w:tabs>
          <w:tab w:val="num" w:pos="1186"/>
        </w:tabs>
        <w:ind w:left="466" w:firstLine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2DC7557E"/>
    <w:multiLevelType w:val="hybridMultilevel"/>
    <w:tmpl w:val="15548572"/>
    <w:lvl w:ilvl="0" w:tplc="E70E8882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3017"/>
    <w:multiLevelType w:val="hybridMultilevel"/>
    <w:tmpl w:val="2AE02992"/>
    <w:lvl w:ilvl="0" w:tplc="217E567A">
      <w:start w:val="1"/>
      <w:numFmt w:val="bullet"/>
      <w:lvlRestart w:val="0"/>
      <w:lvlText w:val="–"/>
      <w:lvlJc w:val="left"/>
      <w:pPr>
        <w:tabs>
          <w:tab w:val="num" w:pos="1080"/>
        </w:tabs>
        <w:ind w:left="36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7403F9"/>
    <w:multiLevelType w:val="hybridMultilevel"/>
    <w:tmpl w:val="29BC5C74"/>
    <w:lvl w:ilvl="0" w:tplc="3386FCE4">
      <w:start w:val="1"/>
      <w:numFmt w:val="bullet"/>
      <w:lvlText w:val=""/>
      <w:lvlJc w:val="left"/>
      <w:pPr>
        <w:tabs>
          <w:tab w:val="num" w:pos="-301"/>
        </w:tabs>
        <w:ind w:left="-301" w:firstLine="76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343AB"/>
    <w:multiLevelType w:val="hybridMultilevel"/>
    <w:tmpl w:val="6D1A01A2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5235"/>
    <w:multiLevelType w:val="hybridMultilevel"/>
    <w:tmpl w:val="ED6A9462"/>
    <w:lvl w:ilvl="0" w:tplc="D3DE78BE">
      <w:start w:val="1"/>
      <w:numFmt w:val="bullet"/>
      <w:lvlText w:val=""/>
      <w:lvlJc w:val="left"/>
      <w:pPr>
        <w:tabs>
          <w:tab w:val="num" w:pos="2985"/>
        </w:tabs>
        <w:ind w:left="2985" w:hanging="20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D547B"/>
    <w:multiLevelType w:val="multilevel"/>
    <w:tmpl w:val="79FC4DB8"/>
    <w:lvl w:ilvl="0">
      <w:start w:val="1"/>
      <w:numFmt w:val="decimal"/>
      <w:pStyle w:val="1"/>
      <w:lvlText w:val="%1"/>
      <w:lvlJc w:val="left"/>
      <w:pPr>
        <w:tabs>
          <w:tab w:val="num" w:pos="644"/>
        </w:tabs>
        <w:ind w:left="-76" w:firstLine="360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7" w15:restartNumberingAfterBreak="0">
    <w:nsid w:val="434620A9"/>
    <w:multiLevelType w:val="hybridMultilevel"/>
    <w:tmpl w:val="6AE2DF40"/>
    <w:lvl w:ilvl="0" w:tplc="5DC4B260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8385F"/>
    <w:multiLevelType w:val="hybridMultilevel"/>
    <w:tmpl w:val="9A8EB7C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768AC"/>
    <w:multiLevelType w:val="hybridMultilevel"/>
    <w:tmpl w:val="972857E8"/>
    <w:lvl w:ilvl="0" w:tplc="0A581F84">
      <w:start w:val="1"/>
      <w:numFmt w:val="bullet"/>
      <w:lvlText w:val=""/>
      <w:lvlJc w:val="left"/>
      <w:pPr>
        <w:tabs>
          <w:tab w:val="num" w:pos="465"/>
        </w:tabs>
        <w:ind w:left="465" w:firstLine="226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46E0F"/>
    <w:multiLevelType w:val="hybridMultilevel"/>
    <w:tmpl w:val="8B2A6C3A"/>
    <w:lvl w:ilvl="0" w:tplc="714E5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DE13BA">
      <w:numFmt w:val="none"/>
      <w:lvlText w:val=""/>
      <w:lvlJc w:val="left"/>
      <w:pPr>
        <w:tabs>
          <w:tab w:val="num" w:pos="360"/>
        </w:tabs>
      </w:pPr>
    </w:lvl>
    <w:lvl w:ilvl="2" w:tplc="10C6EEB8">
      <w:numFmt w:val="none"/>
      <w:lvlText w:val=""/>
      <w:lvlJc w:val="left"/>
      <w:pPr>
        <w:tabs>
          <w:tab w:val="num" w:pos="360"/>
        </w:tabs>
      </w:pPr>
    </w:lvl>
    <w:lvl w:ilvl="3" w:tplc="BC80EAA8">
      <w:numFmt w:val="none"/>
      <w:lvlText w:val=""/>
      <w:lvlJc w:val="left"/>
      <w:pPr>
        <w:tabs>
          <w:tab w:val="num" w:pos="360"/>
        </w:tabs>
      </w:pPr>
    </w:lvl>
    <w:lvl w:ilvl="4" w:tplc="AEE88364">
      <w:numFmt w:val="none"/>
      <w:lvlText w:val=""/>
      <w:lvlJc w:val="left"/>
      <w:pPr>
        <w:tabs>
          <w:tab w:val="num" w:pos="360"/>
        </w:tabs>
      </w:pPr>
    </w:lvl>
    <w:lvl w:ilvl="5" w:tplc="069A7AD8">
      <w:numFmt w:val="none"/>
      <w:lvlText w:val=""/>
      <w:lvlJc w:val="left"/>
      <w:pPr>
        <w:tabs>
          <w:tab w:val="num" w:pos="360"/>
        </w:tabs>
      </w:pPr>
    </w:lvl>
    <w:lvl w:ilvl="6" w:tplc="3D600EFC">
      <w:numFmt w:val="none"/>
      <w:lvlText w:val=""/>
      <w:lvlJc w:val="left"/>
      <w:pPr>
        <w:tabs>
          <w:tab w:val="num" w:pos="360"/>
        </w:tabs>
      </w:pPr>
    </w:lvl>
    <w:lvl w:ilvl="7" w:tplc="278A3A8C">
      <w:numFmt w:val="none"/>
      <w:lvlText w:val=""/>
      <w:lvlJc w:val="left"/>
      <w:pPr>
        <w:tabs>
          <w:tab w:val="num" w:pos="360"/>
        </w:tabs>
      </w:pPr>
    </w:lvl>
    <w:lvl w:ilvl="8" w:tplc="5994E3E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B5B28E0"/>
    <w:multiLevelType w:val="hybridMultilevel"/>
    <w:tmpl w:val="D73EFF86"/>
    <w:lvl w:ilvl="0" w:tplc="97E22C74">
      <w:start w:val="1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C4548C0"/>
    <w:multiLevelType w:val="multilevel"/>
    <w:tmpl w:val="974A847E"/>
    <w:lvl w:ilvl="0">
      <w:start w:val="1"/>
      <w:numFmt w:val="decimal"/>
      <w:lvlText w:val="%1"/>
      <w:lvlJc w:val="left"/>
      <w:pPr>
        <w:tabs>
          <w:tab w:val="num" w:pos="720"/>
        </w:tabs>
        <w:ind w:left="0" w:firstLine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  <w:b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36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23" w15:restartNumberingAfterBreak="0">
    <w:nsid w:val="5DC34277"/>
    <w:multiLevelType w:val="hybridMultilevel"/>
    <w:tmpl w:val="4156FBE8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7597A"/>
    <w:multiLevelType w:val="hybridMultilevel"/>
    <w:tmpl w:val="CA5A8898"/>
    <w:lvl w:ilvl="0" w:tplc="2A20527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2353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6" w15:restartNumberingAfterBreak="0">
    <w:nsid w:val="6A214B5E"/>
    <w:multiLevelType w:val="hybridMultilevel"/>
    <w:tmpl w:val="166C9CF0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A4034"/>
    <w:multiLevelType w:val="hybridMultilevel"/>
    <w:tmpl w:val="23B2CE3E"/>
    <w:lvl w:ilvl="0" w:tplc="217E567A">
      <w:start w:val="1"/>
      <w:numFmt w:val="bullet"/>
      <w:lvlRestart w:val="0"/>
      <w:lvlText w:val="–"/>
      <w:lvlJc w:val="left"/>
      <w:pPr>
        <w:tabs>
          <w:tab w:val="num" w:pos="1186"/>
        </w:tabs>
        <w:ind w:left="466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8" w15:restartNumberingAfterBreak="0">
    <w:nsid w:val="6B974DA1"/>
    <w:multiLevelType w:val="hybridMultilevel"/>
    <w:tmpl w:val="A586B85C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0066B"/>
    <w:multiLevelType w:val="hybridMultilevel"/>
    <w:tmpl w:val="B678C382"/>
    <w:lvl w:ilvl="0" w:tplc="84F8C764">
      <w:start w:val="1"/>
      <w:numFmt w:val="bullet"/>
      <w:lvlText w:val=""/>
      <w:lvlJc w:val="left"/>
      <w:pPr>
        <w:tabs>
          <w:tab w:val="num" w:pos="2520"/>
        </w:tabs>
        <w:ind w:left="2520" w:hanging="20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0433C"/>
    <w:multiLevelType w:val="hybridMultilevel"/>
    <w:tmpl w:val="4CCA54BA"/>
    <w:lvl w:ilvl="0" w:tplc="6C988BA6">
      <w:start w:val="1"/>
      <w:numFmt w:val="bullet"/>
      <w:lvlRestart w:val="0"/>
      <w:lvlText w:val="–"/>
      <w:lvlPicBulletId w:val="0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20596"/>
    <w:multiLevelType w:val="hybridMultilevel"/>
    <w:tmpl w:val="0B0A0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2FA3C7F"/>
    <w:multiLevelType w:val="hybridMultilevel"/>
    <w:tmpl w:val="4330133C"/>
    <w:lvl w:ilvl="0" w:tplc="217E567A">
      <w:start w:val="1"/>
      <w:numFmt w:val="bullet"/>
      <w:lvlRestart w:val="0"/>
      <w:lvlText w:val="–"/>
      <w:lvlJc w:val="left"/>
      <w:pPr>
        <w:tabs>
          <w:tab w:val="num" w:pos="1080"/>
        </w:tabs>
        <w:ind w:left="36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022FB8"/>
    <w:multiLevelType w:val="hybridMultilevel"/>
    <w:tmpl w:val="E3921374"/>
    <w:lvl w:ilvl="0" w:tplc="76B09D74">
      <w:start w:val="1"/>
      <w:numFmt w:val="bullet"/>
      <w:lvlText w:val=""/>
      <w:lvlJc w:val="left"/>
      <w:pPr>
        <w:tabs>
          <w:tab w:val="num" w:pos="135"/>
        </w:tabs>
        <w:ind w:left="135" w:hanging="7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91580"/>
    <w:multiLevelType w:val="hybridMultilevel"/>
    <w:tmpl w:val="F71A3516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907F9"/>
    <w:multiLevelType w:val="hybridMultilevel"/>
    <w:tmpl w:val="140EACEE"/>
    <w:lvl w:ilvl="0" w:tplc="DD52371E">
      <w:start w:val="1"/>
      <w:numFmt w:val="bullet"/>
      <w:lvlText w:val=""/>
      <w:lvlJc w:val="left"/>
      <w:pPr>
        <w:tabs>
          <w:tab w:val="num" w:pos="825"/>
        </w:tabs>
        <w:ind w:left="825" w:firstLine="112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10DE7"/>
    <w:multiLevelType w:val="hybridMultilevel"/>
    <w:tmpl w:val="05BC39FC"/>
    <w:lvl w:ilvl="0" w:tplc="217E567A">
      <w:start w:val="1"/>
      <w:numFmt w:val="bullet"/>
      <w:lvlRestart w:val="0"/>
      <w:lvlText w:val="–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2"/>
  </w:num>
  <w:num w:numId="5">
    <w:abstractNumId w:val="9"/>
  </w:num>
  <w:num w:numId="6">
    <w:abstractNumId w:val="25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21"/>
  </w:num>
  <w:num w:numId="15">
    <w:abstractNumId w:val="36"/>
  </w:num>
  <w:num w:numId="16">
    <w:abstractNumId w:val="34"/>
  </w:num>
  <w:num w:numId="17">
    <w:abstractNumId w:val="32"/>
  </w:num>
  <w:num w:numId="18">
    <w:abstractNumId w:val="12"/>
  </w:num>
  <w:num w:numId="19">
    <w:abstractNumId w:val="5"/>
  </w:num>
  <w:num w:numId="20">
    <w:abstractNumId w:val="23"/>
  </w:num>
  <w:num w:numId="21">
    <w:abstractNumId w:val="18"/>
  </w:num>
  <w:num w:numId="22">
    <w:abstractNumId w:val="27"/>
  </w:num>
  <w:num w:numId="23">
    <w:abstractNumId w:val="26"/>
  </w:num>
  <w:num w:numId="24">
    <w:abstractNumId w:val="3"/>
  </w:num>
  <w:num w:numId="25">
    <w:abstractNumId w:val="17"/>
  </w:num>
  <w:num w:numId="26">
    <w:abstractNumId w:val="14"/>
  </w:num>
  <w:num w:numId="27">
    <w:abstractNumId w:val="30"/>
  </w:num>
  <w:num w:numId="28">
    <w:abstractNumId w:val="31"/>
  </w:num>
  <w:num w:numId="29">
    <w:abstractNumId w:val="28"/>
  </w:num>
  <w:num w:numId="30">
    <w:abstractNumId w:val="24"/>
  </w:num>
  <w:num w:numId="31">
    <w:abstractNumId w:val="0"/>
  </w:num>
  <w:num w:numId="32">
    <w:abstractNumId w:val="4"/>
  </w:num>
  <w:num w:numId="33">
    <w:abstractNumId w:val="29"/>
  </w:num>
  <w:num w:numId="34">
    <w:abstractNumId w:val="15"/>
  </w:num>
  <w:num w:numId="35">
    <w:abstractNumId w:val="19"/>
  </w:num>
  <w:num w:numId="36">
    <w:abstractNumId w:val="35"/>
  </w:num>
  <w:num w:numId="37">
    <w:abstractNumId w:val="10"/>
  </w:num>
  <w:num w:numId="38">
    <w:abstractNumId w:val="8"/>
  </w:num>
  <w:num w:numId="39">
    <w:abstractNumId w:val="13"/>
  </w:num>
  <w:num w:numId="40">
    <w:abstractNumId w:val="33"/>
  </w:num>
  <w:num w:numId="41">
    <w:abstractNumId w:val="20"/>
  </w:num>
  <w:num w:numId="42">
    <w:abstractNumId w:val="11"/>
  </w:num>
  <w:num w:numId="43">
    <w:abstractNumId w:val="1"/>
  </w:num>
  <w:num w:numId="44">
    <w:abstractNumId w:val="22"/>
  </w:num>
  <w:num w:numId="45">
    <w:abstractNumId w:val="6"/>
  </w:num>
  <w:num w:numId="46">
    <w:abstractNumId w:val="16"/>
  </w:num>
  <w:num w:numId="47">
    <w:abstractNumId w:val="16"/>
  </w:num>
  <w:num w:numId="48">
    <w:abstractNumId w:val="16"/>
  </w:num>
  <w:num w:numId="49">
    <w:abstractNumId w:val="16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0"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4"/>
  <w:doNotHyphenateCaps/>
  <w:drawingGridHorizontalSpacing w:val="1"/>
  <w:drawingGridVerticalSpacing w:val="1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9"/>
    <w:rsid w:val="00002CAA"/>
    <w:rsid w:val="0000341E"/>
    <w:rsid w:val="00004BE3"/>
    <w:rsid w:val="00007679"/>
    <w:rsid w:val="00010D47"/>
    <w:rsid w:val="00012395"/>
    <w:rsid w:val="000174E1"/>
    <w:rsid w:val="0002340A"/>
    <w:rsid w:val="00032EEB"/>
    <w:rsid w:val="0003652B"/>
    <w:rsid w:val="00041529"/>
    <w:rsid w:val="0004708D"/>
    <w:rsid w:val="00052491"/>
    <w:rsid w:val="0006043C"/>
    <w:rsid w:val="0008289E"/>
    <w:rsid w:val="0009133A"/>
    <w:rsid w:val="000965F1"/>
    <w:rsid w:val="000979D5"/>
    <w:rsid w:val="000A0F9B"/>
    <w:rsid w:val="000A3AC3"/>
    <w:rsid w:val="000B179F"/>
    <w:rsid w:val="000B2FF7"/>
    <w:rsid w:val="000B6CF8"/>
    <w:rsid w:val="000C1204"/>
    <w:rsid w:val="000D6FDC"/>
    <w:rsid w:val="000E2521"/>
    <w:rsid w:val="000E5EBD"/>
    <w:rsid w:val="000F7674"/>
    <w:rsid w:val="00102C35"/>
    <w:rsid w:val="0010455A"/>
    <w:rsid w:val="00107C4F"/>
    <w:rsid w:val="0011021A"/>
    <w:rsid w:val="00112AB0"/>
    <w:rsid w:val="001135AE"/>
    <w:rsid w:val="00115772"/>
    <w:rsid w:val="0011688E"/>
    <w:rsid w:val="00123574"/>
    <w:rsid w:val="001277ED"/>
    <w:rsid w:val="00127B85"/>
    <w:rsid w:val="00130525"/>
    <w:rsid w:val="00142EDA"/>
    <w:rsid w:val="00147F05"/>
    <w:rsid w:val="00164D8C"/>
    <w:rsid w:val="00166F1D"/>
    <w:rsid w:val="00172E7C"/>
    <w:rsid w:val="001834AA"/>
    <w:rsid w:val="00184626"/>
    <w:rsid w:val="001A1418"/>
    <w:rsid w:val="001A5237"/>
    <w:rsid w:val="001B2819"/>
    <w:rsid w:val="001B5A0C"/>
    <w:rsid w:val="001C16CF"/>
    <w:rsid w:val="001D6459"/>
    <w:rsid w:val="001E3848"/>
    <w:rsid w:val="001F521C"/>
    <w:rsid w:val="001F543E"/>
    <w:rsid w:val="00201381"/>
    <w:rsid w:val="00201A74"/>
    <w:rsid w:val="0020606C"/>
    <w:rsid w:val="0020693B"/>
    <w:rsid w:val="00217C65"/>
    <w:rsid w:val="00232017"/>
    <w:rsid w:val="00254AAC"/>
    <w:rsid w:val="00262A7E"/>
    <w:rsid w:val="00262D9C"/>
    <w:rsid w:val="002632E2"/>
    <w:rsid w:val="002752B4"/>
    <w:rsid w:val="00276FEA"/>
    <w:rsid w:val="00277AFE"/>
    <w:rsid w:val="00282BBF"/>
    <w:rsid w:val="0028512A"/>
    <w:rsid w:val="0028709D"/>
    <w:rsid w:val="002A2BEF"/>
    <w:rsid w:val="002B0320"/>
    <w:rsid w:val="002B25DE"/>
    <w:rsid w:val="002C10E2"/>
    <w:rsid w:val="002F1023"/>
    <w:rsid w:val="002F5DC5"/>
    <w:rsid w:val="00300C8E"/>
    <w:rsid w:val="003061E5"/>
    <w:rsid w:val="00313195"/>
    <w:rsid w:val="003136D2"/>
    <w:rsid w:val="00322392"/>
    <w:rsid w:val="00324DFF"/>
    <w:rsid w:val="003355DB"/>
    <w:rsid w:val="00337254"/>
    <w:rsid w:val="00341CD2"/>
    <w:rsid w:val="00345B11"/>
    <w:rsid w:val="00350BFB"/>
    <w:rsid w:val="00376DDC"/>
    <w:rsid w:val="00380BE6"/>
    <w:rsid w:val="0038758D"/>
    <w:rsid w:val="00387BF5"/>
    <w:rsid w:val="003918F8"/>
    <w:rsid w:val="003A214C"/>
    <w:rsid w:val="003A40D1"/>
    <w:rsid w:val="003B37EE"/>
    <w:rsid w:val="003B4478"/>
    <w:rsid w:val="003B4492"/>
    <w:rsid w:val="003B610B"/>
    <w:rsid w:val="003B7277"/>
    <w:rsid w:val="003B7D9A"/>
    <w:rsid w:val="003C530F"/>
    <w:rsid w:val="003D147E"/>
    <w:rsid w:val="003D3B75"/>
    <w:rsid w:val="003D5056"/>
    <w:rsid w:val="003D5291"/>
    <w:rsid w:val="003D6434"/>
    <w:rsid w:val="003F0E19"/>
    <w:rsid w:val="004026A8"/>
    <w:rsid w:val="004071DD"/>
    <w:rsid w:val="004116F8"/>
    <w:rsid w:val="004119E6"/>
    <w:rsid w:val="004144D8"/>
    <w:rsid w:val="004151B3"/>
    <w:rsid w:val="00420B4D"/>
    <w:rsid w:val="004267BD"/>
    <w:rsid w:val="004315DB"/>
    <w:rsid w:val="0043615F"/>
    <w:rsid w:val="0044124A"/>
    <w:rsid w:val="004509FC"/>
    <w:rsid w:val="00453A4C"/>
    <w:rsid w:val="00465971"/>
    <w:rsid w:val="00467C75"/>
    <w:rsid w:val="004708AC"/>
    <w:rsid w:val="0047361F"/>
    <w:rsid w:val="00474B1A"/>
    <w:rsid w:val="004808DF"/>
    <w:rsid w:val="00480C9D"/>
    <w:rsid w:val="004871BE"/>
    <w:rsid w:val="0049270E"/>
    <w:rsid w:val="00492762"/>
    <w:rsid w:val="00497621"/>
    <w:rsid w:val="004A6A81"/>
    <w:rsid w:val="004B0232"/>
    <w:rsid w:val="004B10DA"/>
    <w:rsid w:val="004C0193"/>
    <w:rsid w:val="004C1094"/>
    <w:rsid w:val="004C648D"/>
    <w:rsid w:val="004D0F88"/>
    <w:rsid w:val="004D2D80"/>
    <w:rsid w:val="004E4DCD"/>
    <w:rsid w:val="004F1A61"/>
    <w:rsid w:val="004F437E"/>
    <w:rsid w:val="004F5CF6"/>
    <w:rsid w:val="004F71E4"/>
    <w:rsid w:val="004F7E27"/>
    <w:rsid w:val="00507119"/>
    <w:rsid w:val="00512B0E"/>
    <w:rsid w:val="00525F34"/>
    <w:rsid w:val="0053163D"/>
    <w:rsid w:val="005402EE"/>
    <w:rsid w:val="005428FB"/>
    <w:rsid w:val="0055008A"/>
    <w:rsid w:val="00555919"/>
    <w:rsid w:val="00557A6E"/>
    <w:rsid w:val="0056217F"/>
    <w:rsid w:val="0056653D"/>
    <w:rsid w:val="005676AD"/>
    <w:rsid w:val="00575CBD"/>
    <w:rsid w:val="00576135"/>
    <w:rsid w:val="0058259E"/>
    <w:rsid w:val="00592D47"/>
    <w:rsid w:val="00594C24"/>
    <w:rsid w:val="00596D12"/>
    <w:rsid w:val="005979AC"/>
    <w:rsid w:val="005C6F55"/>
    <w:rsid w:val="005D73C3"/>
    <w:rsid w:val="005E115C"/>
    <w:rsid w:val="005E228F"/>
    <w:rsid w:val="005E7233"/>
    <w:rsid w:val="005F1E86"/>
    <w:rsid w:val="005F46C9"/>
    <w:rsid w:val="005F4DE8"/>
    <w:rsid w:val="005F57F9"/>
    <w:rsid w:val="005F6EDD"/>
    <w:rsid w:val="00607419"/>
    <w:rsid w:val="00613C69"/>
    <w:rsid w:val="00614668"/>
    <w:rsid w:val="00624193"/>
    <w:rsid w:val="0063108A"/>
    <w:rsid w:val="00634141"/>
    <w:rsid w:val="00636F2A"/>
    <w:rsid w:val="00637F15"/>
    <w:rsid w:val="0064552D"/>
    <w:rsid w:val="00647877"/>
    <w:rsid w:val="00650875"/>
    <w:rsid w:val="00651957"/>
    <w:rsid w:val="00653AEE"/>
    <w:rsid w:val="00656615"/>
    <w:rsid w:val="0066326D"/>
    <w:rsid w:val="00684476"/>
    <w:rsid w:val="006944B2"/>
    <w:rsid w:val="00696810"/>
    <w:rsid w:val="006A2C63"/>
    <w:rsid w:val="006A693D"/>
    <w:rsid w:val="006A7AC9"/>
    <w:rsid w:val="006B0EA6"/>
    <w:rsid w:val="006B3557"/>
    <w:rsid w:val="006C2214"/>
    <w:rsid w:val="006E01A4"/>
    <w:rsid w:val="006E0FA3"/>
    <w:rsid w:val="006E494F"/>
    <w:rsid w:val="006F1C8F"/>
    <w:rsid w:val="006F27A6"/>
    <w:rsid w:val="00701253"/>
    <w:rsid w:val="00703A1D"/>
    <w:rsid w:val="00707736"/>
    <w:rsid w:val="00707B0C"/>
    <w:rsid w:val="00721FB1"/>
    <w:rsid w:val="00726A2A"/>
    <w:rsid w:val="007508C7"/>
    <w:rsid w:val="00755B06"/>
    <w:rsid w:val="00757448"/>
    <w:rsid w:val="00772D12"/>
    <w:rsid w:val="00776CCD"/>
    <w:rsid w:val="00780FDF"/>
    <w:rsid w:val="007849D7"/>
    <w:rsid w:val="007A0177"/>
    <w:rsid w:val="007A6CB5"/>
    <w:rsid w:val="007B1061"/>
    <w:rsid w:val="007B383E"/>
    <w:rsid w:val="007C0709"/>
    <w:rsid w:val="007C1236"/>
    <w:rsid w:val="007C3148"/>
    <w:rsid w:val="007C5F54"/>
    <w:rsid w:val="007C6FD2"/>
    <w:rsid w:val="007D0026"/>
    <w:rsid w:val="007D5024"/>
    <w:rsid w:val="007D6B0E"/>
    <w:rsid w:val="007E0AD3"/>
    <w:rsid w:val="007E1A75"/>
    <w:rsid w:val="007E72E0"/>
    <w:rsid w:val="007F1B8C"/>
    <w:rsid w:val="007F2255"/>
    <w:rsid w:val="007F3D19"/>
    <w:rsid w:val="00800DC2"/>
    <w:rsid w:val="008016D7"/>
    <w:rsid w:val="00803F5D"/>
    <w:rsid w:val="00811865"/>
    <w:rsid w:val="00811E6C"/>
    <w:rsid w:val="0081595F"/>
    <w:rsid w:val="00820349"/>
    <w:rsid w:val="008216A3"/>
    <w:rsid w:val="00832C6B"/>
    <w:rsid w:val="008374AD"/>
    <w:rsid w:val="008422C3"/>
    <w:rsid w:val="008547ED"/>
    <w:rsid w:val="0085587E"/>
    <w:rsid w:val="0086373B"/>
    <w:rsid w:val="00866232"/>
    <w:rsid w:val="0087187F"/>
    <w:rsid w:val="00871930"/>
    <w:rsid w:val="00872CE9"/>
    <w:rsid w:val="00877C80"/>
    <w:rsid w:val="00884939"/>
    <w:rsid w:val="00885FFC"/>
    <w:rsid w:val="00894359"/>
    <w:rsid w:val="008A02CE"/>
    <w:rsid w:val="008A3A45"/>
    <w:rsid w:val="008A683B"/>
    <w:rsid w:val="008B26C0"/>
    <w:rsid w:val="008B4009"/>
    <w:rsid w:val="008B4127"/>
    <w:rsid w:val="008B5630"/>
    <w:rsid w:val="008B754F"/>
    <w:rsid w:val="008D2766"/>
    <w:rsid w:val="008D5745"/>
    <w:rsid w:val="008E2115"/>
    <w:rsid w:val="008E381D"/>
    <w:rsid w:val="008E6D77"/>
    <w:rsid w:val="008F0CF1"/>
    <w:rsid w:val="008F277C"/>
    <w:rsid w:val="009021E2"/>
    <w:rsid w:val="00904A52"/>
    <w:rsid w:val="009073E8"/>
    <w:rsid w:val="009102DF"/>
    <w:rsid w:val="009118A3"/>
    <w:rsid w:val="00916143"/>
    <w:rsid w:val="00916946"/>
    <w:rsid w:val="0091698C"/>
    <w:rsid w:val="00934338"/>
    <w:rsid w:val="009357CE"/>
    <w:rsid w:val="00935888"/>
    <w:rsid w:val="009375F6"/>
    <w:rsid w:val="00942B53"/>
    <w:rsid w:val="0096242A"/>
    <w:rsid w:val="0096719B"/>
    <w:rsid w:val="009704C9"/>
    <w:rsid w:val="00971EAB"/>
    <w:rsid w:val="0097414B"/>
    <w:rsid w:val="00974EFD"/>
    <w:rsid w:val="00976242"/>
    <w:rsid w:val="00986400"/>
    <w:rsid w:val="00990A0A"/>
    <w:rsid w:val="009942AD"/>
    <w:rsid w:val="009A519A"/>
    <w:rsid w:val="009A6044"/>
    <w:rsid w:val="009B4317"/>
    <w:rsid w:val="009C09F6"/>
    <w:rsid w:val="009C6811"/>
    <w:rsid w:val="009C72B5"/>
    <w:rsid w:val="009D0E60"/>
    <w:rsid w:val="009D2CA0"/>
    <w:rsid w:val="009D63A1"/>
    <w:rsid w:val="009E1465"/>
    <w:rsid w:val="009E3502"/>
    <w:rsid w:val="009E65A7"/>
    <w:rsid w:val="009F2D6E"/>
    <w:rsid w:val="009F7A0D"/>
    <w:rsid w:val="00A04CD5"/>
    <w:rsid w:val="00A07BE3"/>
    <w:rsid w:val="00A1392C"/>
    <w:rsid w:val="00A142BC"/>
    <w:rsid w:val="00A17CD0"/>
    <w:rsid w:val="00A238D3"/>
    <w:rsid w:val="00A24636"/>
    <w:rsid w:val="00A30D12"/>
    <w:rsid w:val="00A33742"/>
    <w:rsid w:val="00A3446C"/>
    <w:rsid w:val="00A351C9"/>
    <w:rsid w:val="00A41873"/>
    <w:rsid w:val="00A43172"/>
    <w:rsid w:val="00A45DEB"/>
    <w:rsid w:val="00A53E9A"/>
    <w:rsid w:val="00A7077A"/>
    <w:rsid w:val="00A711D6"/>
    <w:rsid w:val="00A855FD"/>
    <w:rsid w:val="00A85AC2"/>
    <w:rsid w:val="00A96350"/>
    <w:rsid w:val="00AA1C6D"/>
    <w:rsid w:val="00AA64C4"/>
    <w:rsid w:val="00AB295F"/>
    <w:rsid w:val="00AB4518"/>
    <w:rsid w:val="00AB7009"/>
    <w:rsid w:val="00AD478F"/>
    <w:rsid w:val="00AD6315"/>
    <w:rsid w:val="00AD7464"/>
    <w:rsid w:val="00AF1F58"/>
    <w:rsid w:val="00AF68AB"/>
    <w:rsid w:val="00B002D1"/>
    <w:rsid w:val="00B066B2"/>
    <w:rsid w:val="00B11B1B"/>
    <w:rsid w:val="00B130F4"/>
    <w:rsid w:val="00B13BD4"/>
    <w:rsid w:val="00B1528E"/>
    <w:rsid w:val="00B17E47"/>
    <w:rsid w:val="00B20666"/>
    <w:rsid w:val="00B256E3"/>
    <w:rsid w:val="00B3616F"/>
    <w:rsid w:val="00B36377"/>
    <w:rsid w:val="00B36596"/>
    <w:rsid w:val="00B50AAC"/>
    <w:rsid w:val="00B5209E"/>
    <w:rsid w:val="00B57393"/>
    <w:rsid w:val="00B65F0E"/>
    <w:rsid w:val="00B7588F"/>
    <w:rsid w:val="00B80999"/>
    <w:rsid w:val="00B83183"/>
    <w:rsid w:val="00B8726B"/>
    <w:rsid w:val="00B8746E"/>
    <w:rsid w:val="00B94B67"/>
    <w:rsid w:val="00B97E4E"/>
    <w:rsid w:val="00BA0ED7"/>
    <w:rsid w:val="00BA2CF9"/>
    <w:rsid w:val="00BA4CAE"/>
    <w:rsid w:val="00BB38FC"/>
    <w:rsid w:val="00BB4C14"/>
    <w:rsid w:val="00BB7C48"/>
    <w:rsid w:val="00BC362C"/>
    <w:rsid w:val="00BD09D2"/>
    <w:rsid w:val="00BD3E45"/>
    <w:rsid w:val="00BD507F"/>
    <w:rsid w:val="00BF0DB9"/>
    <w:rsid w:val="00BF7721"/>
    <w:rsid w:val="00C00384"/>
    <w:rsid w:val="00C13F77"/>
    <w:rsid w:val="00C151E6"/>
    <w:rsid w:val="00C165F2"/>
    <w:rsid w:val="00C20F9D"/>
    <w:rsid w:val="00C235EE"/>
    <w:rsid w:val="00C252D0"/>
    <w:rsid w:val="00C25394"/>
    <w:rsid w:val="00C423CF"/>
    <w:rsid w:val="00C641B7"/>
    <w:rsid w:val="00C70A3D"/>
    <w:rsid w:val="00C80EBC"/>
    <w:rsid w:val="00C859EC"/>
    <w:rsid w:val="00C86729"/>
    <w:rsid w:val="00C97814"/>
    <w:rsid w:val="00CB2324"/>
    <w:rsid w:val="00CC3BFD"/>
    <w:rsid w:val="00CC5BC0"/>
    <w:rsid w:val="00CD610D"/>
    <w:rsid w:val="00CE085B"/>
    <w:rsid w:val="00CE20D4"/>
    <w:rsid w:val="00CE64BA"/>
    <w:rsid w:val="00D027EC"/>
    <w:rsid w:val="00D033F2"/>
    <w:rsid w:val="00D03FDB"/>
    <w:rsid w:val="00D06C7D"/>
    <w:rsid w:val="00D17710"/>
    <w:rsid w:val="00D3487B"/>
    <w:rsid w:val="00D36F27"/>
    <w:rsid w:val="00D40B16"/>
    <w:rsid w:val="00D45226"/>
    <w:rsid w:val="00D533B1"/>
    <w:rsid w:val="00D84827"/>
    <w:rsid w:val="00D9046D"/>
    <w:rsid w:val="00D92DF8"/>
    <w:rsid w:val="00DA373F"/>
    <w:rsid w:val="00DA6F2A"/>
    <w:rsid w:val="00DB2E58"/>
    <w:rsid w:val="00DB3E43"/>
    <w:rsid w:val="00DB410A"/>
    <w:rsid w:val="00DB48F5"/>
    <w:rsid w:val="00DB5CF0"/>
    <w:rsid w:val="00DD616D"/>
    <w:rsid w:val="00DD7808"/>
    <w:rsid w:val="00DF03AE"/>
    <w:rsid w:val="00E00C05"/>
    <w:rsid w:val="00E01E5F"/>
    <w:rsid w:val="00E03579"/>
    <w:rsid w:val="00E03D28"/>
    <w:rsid w:val="00E07DC9"/>
    <w:rsid w:val="00E1663D"/>
    <w:rsid w:val="00E1752E"/>
    <w:rsid w:val="00E20B1D"/>
    <w:rsid w:val="00E25D6C"/>
    <w:rsid w:val="00E30666"/>
    <w:rsid w:val="00E329CD"/>
    <w:rsid w:val="00E34044"/>
    <w:rsid w:val="00E35844"/>
    <w:rsid w:val="00E50498"/>
    <w:rsid w:val="00E511B6"/>
    <w:rsid w:val="00E555C2"/>
    <w:rsid w:val="00E7464A"/>
    <w:rsid w:val="00E8243D"/>
    <w:rsid w:val="00E86562"/>
    <w:rsid w:val="00E90D3F"/>
    <w:rsid w:val="00E955E1"/>
    <w:rsid w:val="00E972DF"/>
    <w:rsid w:val="00E97A64"/>
    <w:rsid w:val="00EA2743"/>
    <w:rsid w:val="00EA352B"/>
    <w:rsid w:val="00EA7D69"/>
    <w:rsid w:val="00EB1C0E"/>
    <w:rsid w:val="00EB7FEA"/>
    <w:rsid w:val="00EC0F81"/>
    <w:rsid w:val="00EC2323"/>
    <w:rsid w:val="00EC3E40"/>
    <w:rsid w:val="00ED2FBA"/>
    <w:rsid w:val="00EE1CFD"/>
    <w:rsid w:val="00EE4445"/>
    <w:rsid w:val="00EE51DC"/>
    <w:rsid w:val="00EE5B97"/>
    <w:rsid w:val="00EF63E2"/>
    <w:rsid w:val="00EF705C"/>
    <w:rsid w:val="00F00584"/>
    <w:rsid w:val="00F07EEB"/>
    <w:rsid w:val="00F1327E"/>
    <w:rsid w:val="00F15AF0"/>
    <w:rsid w:val="00F168AB"/>
    <w:rsid w:val="00F24B6D"/>
    <w:rsid w:val="00F30F18"/>
    <w:rsid w:val="00F32704"/>
    <w:rsid w:val="00F3369E"/>
    <w:rsid w:val="00F3510F"/>
    <w:rsid w:val="00F405B2"/>
    <w:rsid w:val="00F44F23"/>
    <w:rsid w:val="00F50542"/>
    <w:rsid w:val="00F5357E"/>
    <w:rsid w:val="00F55968"/>
    <w:rsid w:val="00F57E7B"/>
    <w:rsid w:val="00F632F1"/>
    <w:rsid w:val="00F67736"/>
    <w:rsid w:val="00F74378"/>
    <w:rsid w:val="00F763E1"/>
    <w:rsid w:val="00F80102"/>
    <w:rsid w:val="00F85400"/>
    <w:rsid w:val="00F90CC4"/>
    <w:rsid w:val="00FA1219"/>
    <w:rsid w:val="00FA599F"/>
    <w:rsid w:val="00FB751A"/>
    <w:rsid w:val="00FC3536"/>
    <w:rsid w:val="00FE1F8E"/>
    <w:rsid w:val="00FE38F5"/>
    <w:rsid w:val="00FE3E5A"/>
    <w:rsid w:val="00FF1504"/>
    <w:rsid w:val="00FF1CC3"/>
    <w:rsid w:val="00FF58A2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4E5FA26"/>
  <w15:chartTrackingRefBased/>
  <w15:docId w15:val="{49860454-B30F-4A8F-8FC3-6E45B93A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rsid w:val="00596D12"/>
    <w:pPr>
      <w:pageBreakBefore/>
      <w:widowControl w:val="0"/>
      <w:numPr>
        <w:numId w:val="13"/>
      </w:numPr>
      <w:tabs>
        <w:tab w:val="clear" w:pos="360"/>
        <w:tab w:val="clear" w:pos="644"/>
        <w:tab w:val="clear" w:pos="9356"/>
      </w:tabs>
      <w:suppressAutoHyphens/>
      <w:spacing w:after="240" w:line="360" w:lineRule="auto"/>
      <w:ind w:left="0" w:firstLine="709"/>
      <w:jc w:val="both"/>
      <w:outlineLvl w:val="0"/>
    </w:pPr>
    <w:rPr>
      <w:b/>
      <w:caps/>
      <w:sz w:val="24"/>
    </w:rPr>
  </w:style>
  <w:style w:type="paragraph" w:styleId="2">
    <w:name w:val="heading 2"/>
    <w:basedOn w:val="a0"/>
    <w:next w:val="a1"/>
    <w:link w:val="20"/>
    <w:qFormat/>
    <w:rsid w:val="00596D12"/>
    <w:pPr>
      <w:widowControl w:val="0"/>
      <w:numPr>
        <w:ilvl w:val="1"/>
        <w:numId w:val="1"/>
      </w:numPr>
      <w:tabs>
        <w:tab w:val="clear" w:pos="360"/>
        <w:tab w:val="clear" w:pos="9356"/>
      </w:tabs>
      <w:suppressAutoHyphens/>
      <w:spacing w:before="120" w:after="120" w:line="360" w:lineRule="auto"/>
      <w:ind w:firstLine="709"/>
      <w:contextualSpacing/>
      <w:jc w:val="both"/>
      <w:outlineLvl w:val="1"/>
    </w:pPr>
    <w:rPr>
      <w:sz w:val="24"/>
      <w:szCs w:val="24"/>
    </w:rPr>
  </w:style>
  <w:style w:type="paragraph" w:styleId="3">
    <w:name w:val="heading 3"/>
    <w:basedOn w:val="a0"/>
    <w:next w:val="a1"/>
    <w:qFormat/>
    <w:rsid w:val="00596D12"/>
    <w:pPr>
      <w:widowControl w:val="0"/>
      <w:numPr>
        <w:ilvl w:val="2"/>
        <w:numId w:val="13"/>
      </w:numPr>
      <w:tabs>
        <w:tab w:val="clear" w:pos="360"/>
        <w:tab w:val="clear" w:pos="1080"/>
        <w:tab w:val="clear" w:pos="9356"/>
      </w:tabs>
      <w:suppressAutoHyphens/>
      <w:spacing w:line="360" w:lineRule="auto"/>
      <w:ind w:firstLine="709"/>
      <w:contextualSpacing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FF58A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footer"/>
    <w:basedOn w:val="a"/>
    <w:pPr>
      <w:tabs>
        <w:tab w:val="center" w:pos="4536"/>
        <w:tab w:val="right" w:pos="9072"/>
      </w:tabs>
    </w:pPr>
  </w:style>
  <w:style w:type="character" w:styleId="a7">
    <w:name w:val="page number"/>
    <w:rPr>
      <w:rFonts w:ascii="Arial Narrow" w:hAnsi="Arial Narrow"/>
      <w:sz w:val="22"/>
    </w:rPr>
  </w:style>
  <w:style w:type="paragraph" w:styleId="a8">
    <w:name w:val="caption"/>
    <w:aliases w:val="Текст обычный"/>
    <w:basedOn w:val="a0"/>
    <w:next w:val="a0"/>
    <w:qFormat/>
    <w:rsid w:val="00596D12"/>
    <w:pPr>
      <w:widowControl w:val="0"/>
      <w:tabs>
        <w:tab w:val="clear" w:pos="360"/>
        <w:tab w:val="clear" w:pos="9356"/>
      </w:tabs>
      <w:suppressAutoHyphens/>
      <w:spacing w:line="360" w:lineRule="auto"/>
      <w:ind w:firstLine="709"/>
      <w:jc w:val="both"/>
    </w:pPr>
    <w:rPr>
      <w:sz w:val="24"/>
    </w:rPr>
  </w:style>
  <w:style w:type="paragraph" w:styleId="a0">
    <w:name w:val="Body Text"/>
    <w:basedOn w:val="a"/>
    <w:link w:val="a9"/>
    <w:pPr>
      <w:tabs>
        <w:tab w:val="left" w:pos="360"/>
        <w:tab w:val="right" w:pos="9356"/>
      </w:tabs>
      <w:spacing w:line="500" w:lineRule="atLeast"/>
      <w:ind w:firstLine="360"/>
    </w:pPr>
    <w:rPr>
      <w:sz w:val="22"/>
    </w:rPr>
  </w:style>
  <w:style w:type="paragraph" w:customStyle="1" w:styleId="aa">
    <w:name w:val="Концевой абзац"/>
    <w:basedOn w:val="a0"/>
    <w:next w:val="1"/>
    <w:pPr>
      <w:spacing w:after="500"/>
    </w:pPr>
  </w:style>
  <w:style w:type="paragraph" w:customStyle="1" w:styleId="a1">
    <w:name w:val="Начапьный абзац"/>
    <w:basedOn w:val="a0"/>
    <w:next w:val="a0"/>
    <w:pPr>
      <w:spacing w:before="500"/>
    </w:pPr>
  </w:style>
  <w:style w:type="paragraph" w:customStyle="1" w:styleId="ab">
    <w:name w:val="Наименование"/>
    <w:basedOn w:val="a"/>
    <w:pPr>
      <w:jc w:val="center"/>
    </w:pPr>
    <w:rPr>
      <w:rFonts w:ascii="Arial Narrow" w:hAnsi="Arial Narrow"/>
      <w:sz w:val="22"/>
    </w:rPr>
  </w:style>
  <w:style w:type="paragraph" w:styleId="ac">
    <w:name w:val="Subtitle"/>
    <w:basedOn w:val="a0"/>
    <w:qFormat/>
    <w:pPr>
      <w:ind w:firstLine="0"/>
      <w:jc w:val="center"/>
    </w:pPr>
    <w:rPr>
      <w:rFonts w:cs="Arial"/>
      <w:b/>
      <w:szCs w:val="24"/>
    </w:rPr>
  </w:style>
  <w:style w:type="paragraph" w:styleId="10">
    <w:name w:val="toc 1"/>
    <w:basedOn w:val="a0"/>
    <w:next w:val="a0"/>
    <w:uiPriority w:val="39"/>
    <w:pPr>
      <w:tabs>
        <w:tab w:val="clear" w:pos="9356"/>
        <w:tab w:val="right" w:leader="dot" w:pos="9539"/>
      </w:tabs>
      <w:ind w:left="360" w:right="510" w:hanging="360"/>
    </w:pPr>
  </w:style>
  <w:style w:type="paragraph" w:styleId="21">
    <w:name w:val="toc 2"/>
    <w:basedOn w:val="a0"/>
    <w:next w:val="a0"/>
    <w:semiHidden/>
    <w:pPr>
      <w:tabs>
        <w:tab w:val="clear" w:pos="9356"/>
        <w:tab w:val="right" w:leader="dot" w:pos="9539"/>
      </w:tabs>
      <w:ind w:left="560" w:right="510" w:hanging="360"/>
    </w:pPr>
  </w:style>
  <w:style w:type="paragraph" w:customStyle="1" w:styleId="ad">
    <w:name w:val="Боковик таблицы"/>
    <w:basedOn w:val="a0"/>
    <w:pPr>
      <w:spacing w:line="260" w:lineRule="atLeast"/>
      <w:ind w:left="100" w:right="40" w:firstLine="0"/>
    </w:pPr>
  </w:style>
  <w:style w:type="paragraph" w:customStyle="1" w:styleId="11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e">
    <w:name w:val="Головка таблицы"/>
    <w:basedOn w:val="a0"/>
    <w:pPr>
      <w:spacing w:line="260" w:lineRule="atLeast"/>
      <w:ind w:firstLine="0"/>
      <w:jc w:val="center"/>
    </w:pPr>
  </w:style>
  <w:style w:type="character" w:styleId="af">
    <w:name w:val="footnote reference"/>
    <w:semiHidden/>
    <w:rPr>
      <w:vertAlign w:val="superscript"/>
    </w:rPr>
  </w:style>
  <w:style w:type="paragraph" w:styleId="30">
    <w:name w:val="toc 3"/>
    <w:basedOn w:val="a0"/>
    <w:next w:val="a0"/>
    <w:autoRedefine/>
    <w:semiHidden/>
    <w:pPr>
      <w:tabs>
        <w:tab w:val="clear" w:pos="9356"/>
        <w:tab w:val="right" w:leader="dot" w:pos="9539"/>
      </w:tabs>
      <w:ind w:left="1120" w:right="510" w:hanging="720"/>
    </w:pPr>
  </w:style>
  <w:style w:type="paragraph" w:styleId="af0">
    <w:name w:val="footnote text"/>
    <w:basedOn w:val="a"/>
    <w:semiHidden/>
    <w:pPr>
      <w:ind w:firstLine="360"/>
    </w:pPr>
  </w:style>
  <w:style w:type="paragraph" w:customStyle="1" w:styleId="12">
    <w:name w:val="Заголовок оглавления1"/>
    <w:basedOn w:val="1"/>
    <w:next w:val="a"/>
    <w:semiHidden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="Cambria" w:eastAsia="Calibri" w:hAnsi="Cambria"/>
      <w:bCs/>
      <w:caps w:val="0"/>
      <w:color w:val="365F91"/>
      <w:sz w:val="28"/>
      <w:szCs w:val="28"/>
      <w:lang w:eastAsia="en-US"/>
    </w:rPr>
  </w:style>
  <w:style w:type="paragraph" w:styleId="af1">
    <w:name w:val="Title"/>
    <w:basedOn w:val="a0"/>
    <w:pPr>
      <w:keepNext/>
      <w:suppressAutoHyphens/>
      <w:ind w:firstLine="0"/>
      <w:jc w:val="center"/>
    </w:pPr>
    <w:rPr>
      <w:b/>
      <w:caps/>
    </w:rPr>
  </w:style>
  <w:style w:type="character" w:customStyle="1" w:styleId="a9">
    <w:name w:val="Основной текст Знак"/>
    <w:link w:val="a0"/>
    <w:rPr>
      <w:sz w:val="22"/>
      <w:lang w:val="ru-RU" w:eastAsia="ru-RU" w:bidi="ar-SA"/>
    </w:rPr>
  </w:style>
  <w:style w:type="character" w:customStyle="1" w:styleId="20">
    <w:name w:val="Заголовок 2 Знак"/>
    <w:link w:val="2"/>
    <w:rsid w:val="00596D12"/>
    <w:rPr>
      <w:sz w:val="24"/>
      <w:szCs w:val="24"/>
    </w:rPr>
  </w:style>
  <w:style w:type="character" w:styleId="af2">
    <w:name w:val="Hyperlink"/>
    <w:uiPriority w:val="99"/>
    <w:rPr>
      <w:color w:val="0000FF"/>
      <w:u w:val="single"/>
    </w:rPr>
  </w:style>
  <w:style w:type="paragraph" w:customStyle="1" w:styleId="112">
    <w:name w:val="Стиль Заголовок 1 + 12 пт"/>
    <w:basedOn w:val="1"/>
    <w:pPr>
      <w:pageBreakBefore w:val="0"/>
      <w:ind w:firstLine="357"/>
    </w:pPr>
    <w:rPr>
      <w:bCs/>
    </w:rPr>
  </w:style>
  <w:style w:type="table" w:styleId="af3">
    <w:name w:val="Table Grid"/>
    <w:basedOn w:val="a3"/>
    <w:rsid w:val="00AD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6">
    <w:name w:val="toc 6"/>
    <w:basedOn w:val="a"/>
    <w:next w:val="a"/>
    <w:autoRedefine/>
    <w:semiHidden/>
    <w:rsid w:val="00004BE3"/>
    <w:pPr>
      <w:ind w:left="1000"/>
    </w:pPr>
  </w:style>
  <w:style w:type="paragraph" w:styleId="af4">
    <w:name w:val="Balloon Text"/>
    <w:basedOn w:val="a"/>
    <w:link w:val="af5"/>
    <w:rsid w:val="00CE085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CE085B"/>
    <w:rPr>
      <w:rFonts w:ascii="Tahoma" w:hAnsi="Tahoma" w:cs="Tahoma"/>
      <w:sz w:val="16"/>
      <w:szCs w:val="16"/>
    </w:rPr>
  </w:style>
  <w:style w:type="character" w:styleId="HTML">
    <w:name w:val="HTML Code"/>
    <w:uiPriority w:val="99"/>
    <w:unhideWhenUsed/>
    <w:rsid w:val="0031319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link w:val="4"/>
    <w:uiPriority w:val="9"/>
    <w:semiHidden/>
    <w:rsid w:val="00FF58A2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.vsdx"/><Relationship Id="rId29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 ЕСКД формата А4 с титульным листом</vt:lpstr>
    </vt:vector>
  </TitlesOfParts>
  <Company>Фирма Котлин</Company>
  <LinksUpToDate>false</LinksUpToDate>
  <CharactersWithSpaces>9574</CharactersWithSpaces>
  <SharedDoc>false</SharedDoc>
  <HLinks>
    <vt:vector size="30" baseType="variant">
      <vt:variant>
        <vt:i4>1966136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_Toc195085453</vt:lpwstr>
      </vt:variant>
      <vt:variant>
        <vt:i4>1966136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_Toc195085452</vt:lpwstr>
      </vt:variant>
      <vt:variant>
        <vt:i4>1966136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_Toc195085451</vt:lpwstr>
      </vt:variant>
      <vt:variant>
        <vt:i4>1966136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_Toc195085450</vt:lpwstr>
      </vt:variant>
      <vt:variant>
        <vt:i4>2031672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_Toc195085449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 ЕСКД формата А4 с титульным листом</dc:title>
  <dc:subject>Шаблоны ГОСТ 2.104-68, ГОСТ 2.105-95</dc:subject>
  <dc:creator>Петрачев</dc:creator>
  <cp:keywords>КД, ЭД, шаблон</cp:keywords>
  <dc:description>Документ ЕСКД с титульным листом . Формат А4. ЛРИ в макросах. Печатать на принтере Optra-N .</dc:description>
  <cp:lastModifiedBy>LEHA</cp:lastModifiedBy>
  <cp:revision>3</cp:revision>
  <cp:lastPrinted>2019-10-22T14:42:00Z</cp:lastPrinted>
  <dcterms:created xsi:type="dcterms:W3CDTF">2025-06-03T10:12:00Z</dcterms:created>
  <dcterms:modified xsi:type="dcterms:W3CDTF">2025-06-04T05:45:00Z</dcterms:modified>
  <cp:category>Шаблоны W2000</cp:category>
</cp:coreProperties>
</file>