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052EA" w14:textId="77777777" w:rsidR="000D5D7E" w:rsidRPr="00E35632" w:rsidRDefault="000D5D7E" w:rsidP="00012CEA">
      <w:pPr>
        <w:spacing w:after="0"/>
        <w:jc w:val="center"/>
        <w:rPr>
          <w:rFonts w:asciiTheme="majorHAnsi" w:hAnsiTheme="majorHAnsi" w:cstheme="majorHAnsi"/>
          <w:b/>
          <w:bCs/>
        </w:rPr>
      </w:pPr>
      <w:r w:rsidRPr="00E35632">
        <w:rPr>
          <w:rFonts w:asciiTheme="majorHAnsi" w:hAnsiTheme="majorHAnsi" w:cstheme="majorHAnsi"/>
          <w:b/>
          <w:bCs/>
        </w:rPr>
        <w:t xml:space="preserve">ДОРОЖНАЯ КАРТА ПЛАНЫ </w:t>
      </w:r>
    </w:p>
    <w:p w14:paraId="011C9183" w14:textId="6AA38C9A" w:rsidR="00823BDC" w:rsidRPr="00E35632" w:rsidRDefault="000D5D7E" w:rsidP="000D5D7E">
      <w:pPr>
        <w:jc w:val="center"/>
        <w:rPr>
          <w:rFonts w:asciiTheme="majorHAnsi" w:hAnsiTheme="majorHAnsi" w:cstheme="majorHAnsi"/>
          <w:b/>
          <w:bCs/>
        </w:rPr>
      </w:pPr>
      <w:r w:rsidRPr="00E35632">
        <w:rPr>
          <w:rFonts w:asciiTheme="majorHAnsi" w:hAnsiTheme="majorHAnsi" w:cstheme="majorHAnsi"/>
          <w:b/>
          <w:bCs/>
          <w:lang w:val="en-US"/>
        </w:rPr>
        <w:t>SHIWA</w:t>
      </w:r>
      <w:r w:rsidRPr="00E35632">
        <w:rPr>
          <w:rFonts w:asciiTheme="majorHAnsi" w:hAnsiTheme="majorHAnsi" w:cstheme="majorHAnsi"/>
          <w:b/>
          <w:bCs/>
        </w:rPr>
        <w:t xml:space="preserve"> </w:t>
      </w:r>
      <w:r w:rsidRPr="00E35632">
        <w:rPr>
          <w:rFonts w:asciiTheme="majorHAnsi" w:hAnsiTheme="majorHAnsi" w:cstheme="majorHAnsi"/>
          <w:b/>
          <w:bCs/>
          <w:lang w:val="en-US"/>
        </w:rPr>
        <w:t>NETWORK</w:t>
      </w:r>
      <w:r w:rsidRPr="00E35632">
        <w:rPr>
          <w:rFonts w:asciiTheme="majorHAnsi" w:hAnsiTheme="majorHAnsi" w:cstheme="majorHAnsi"/>
          <w:b/>
          <w:bCs/>
        </w:rPr>
        <w:t xml:space="preserve"> В ЧАСТИ УСТРОЙСТВ СИНХРОНИЗАЦИИ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3119"/>
        <w:gridCol w:w="4285"/>
        <w:gridCol w:w="3192"/>
      </w:tblGrid>
      <w:tr w:rsidR="000D7DDB" w:rsidRPr="00E35632" w14:paraId="36D40575" w14:textId="1F9A65E1" w:rsidTr="00E35632">
        <w:tc>
          <w:tcPr>
            <w:tcW w:w="3964" w:type="dxa"/>
          </w:tcPr>
          <w:p w14:paraId="5D1B44B6" w14:textId="4753169B" w:rsidR="008607E0" w:rsidRPr="00E35632" w:rsidRDefault="008607E0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>Наименование</w:t>
            </w:r>
          </w:p>
        </w:tc>
        <w:tc>
          <w:tcPr>
            <w:tcW w:w="3119" w:type="dxa"/>
          </w:tcPr>
          <w:p w14:paraId="7A27D3CE" w14:textId="02E2DE0E" w:rsidR="008607E0" w:rsidRPr="00E35632" w:rsidRDefault="008607E0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>Что сделано</w:t>
            </w:r>
          </w:p>
        </w:tc>
        <w:tc>
          <w:tcPr>
            <w:tcW w:w="4285" w:type="dxa"/>
          </w:tcPr>
          <w:p w14:paraId="64F56FEF" w14:textId="158BD8BA" w:rsidR="008607E0" w:rsidRPr="00E35632" w:rsidRDefault="008607E0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>Плановые сроки</w:t>
            </w:r>
          </w:p>
        </w:tc>
        <w:tc>
          <w:tcPr>
            <w:tcW w:w="3192" w:type="dxa"/>
          </w:tcPr>
          <w:p w14:paraId="0143255C" w14:textId="63698FEB" w:rsidR="008607E0" w:rsidRPr="00E35632" w:rsidRDefault="008607E0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>Задачи/проблемы</w:t>
            </w:r>
          </w:p>
        </w:tc>
      </w:tr>
      <w:tr w:rsidR="000F5D12" w:rsidRPr="00E35632" w14:paraId="0B11D8F4" w14:textId="77777777" w:rsidTr="00FE38BB">
        <w:tc>
          <w:tcPr>
            <w:tcW w:w="14560" w:type="dxa"/>
            <w:gridSpan w:val="4"/>
          </w:tcPr>
          <w:p w14:paraId="0E4513B6" w14:textId="39E69299" w:rsidR="000F5D12" w:rsidRPr="00E35632" w:rsidRDefault="000F5D12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>Изделия на Кубу</w:t>
            </w:r>
          </w:p>
        </w:tc>
      </w:tr>
      <w:tr w:rsidR="000D7DDB" w:rsidRPr="00E35632" w14:paraId="307D729F" w14:textId="07FCEBE1" w:rsidTr="00E35632">
        <w:tc>
          <w:tcPr>
            <w:tcW w:w="3964" w:type="dxa"/>
          </w:tcPr>
          <w:p w14:paraId="3E1F686A" w14:textId="77777777" w:rsidR="008607E0" w:rsidRPr="00E35632" w:rsidRDefault="008607E0" w:rsidP="000D5D7E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Поставка оборудования</w:t>
            </w:r>
            <w:r w:rsidR="00C03D08" w:rsidRPr="00E3563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C03D08" w:rsidRPr="00E35632">
              <w:rPr>
                <w:rFonts w:asciiTheme="majorHAnsi" w:hAnsiTheme="majorHAnsi" w:cstheme="majorHAnsi"/>
                <w:lang w:val="en-US"/>
              </w:rPr>
              <w:t>Qantum</w:t>
            </w:r>
            <w:proofErr w:type="spellEnd"/>
            <w:r w:rsidR="00C03D08" w:rsidRPr="00E35632">
              <w:rPr>
                <w:rFonts w:asciiTheme="majorHAnsi" w:hAnsiTheme="majorHAnsi" w:cstheme="majorHAnsi"/>
              </w:rPr>
              <w:t>-</w:t>
            </w:r>
            <w:r w:rsidR="00C03D08" w:rsidRPr="00E35632">
              <w:rPr>
                <w:rFonts w:asciiTheme="majorHAnsi" w:hAnsiTheme="majorHAnsi" w:cstheme="majorHAnsi"/>
                <w:lang w:val="en-US"/>
              </w:rPr>
              <w:t>PCI</w:t>
            </w:r>
            <w:r w:rsidRPr="00E35632">
              <w:rPr>
                <w:rFonts w:asciiTheme="majorHAnsi" w:hAnsiTheme="majorHAnsi" w:cstheme="majorHAnsi"/>
              </w:rPr>
              <w:t xml:space="preserve"> на Кубу</w:t>
            </w:r>
          </w:p>
          <w:p w14:paraId="02833D10" w14:textId="095E9F47" w:rsidR="00C03D08" w:rsidRPr="00E35632" w:rsidRDefault="00C03D08" w:rsidP="000D5D7E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drawing>
                <wp:inline distT="0" distB="0" distL="0" distR="0" wp14:anchorId="0E11297C" wp14:editId="794B328C">
                  <wp:extent cx="1985743" cy="1372375"/>
                  <wp:effectExtent l="0" t="0" r="0" b="0"/>
                  <wp:docPr id="6" name="Picture 2" descr="Dementions_pci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5AB0D-D1E8-47D7-98A4-E00C4A5499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 descr="Dementions_pci">
                            <a:extLst>
                              <a:ext uri="{FF2B5EF4-FFF2-40B4-BE49-F238E27FC236}">
                                <a16:creationId xmlns:a16="http://schemas.microsoft.com/office/drawing/2014/main" id="{E855AB0D-D1E8-47D7-98A4-E00C4A5499C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988" cy="1382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FCA4761" w14:textId="52F40F81" w:rsidR="008607E0" w:rsidRPr="00E35632" w:rsidRDefault="008607E0" w:rsidP="008507A8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Заказано 5 комплектов </w:t>
            </w:r>
            <w:proofErr w:type="spellStart"/>
            <w:r w:rsidRPr="00E35632">
              <w:rPr>
                <w:rFonts w:asciiTheme="majorHAnsi" w:hAnsiTheme="majorHAnsi" w:cstheme="majorHAnsi"/>
              </w:rPr>
              <w:t>Qantum</w:t>
            </w:r>
            <w:proofErr w:type="spellEnd"/>
            <w:r w:rsidRPr="00E35632">
              <w:rPr>
                <w:rFonts w:asciiTheme="majorHAnsi" w:hAnsiTheme="majorHAnsi" w:cstheme="majorHAnsi"/>
              </w:rPr>
              <w:t xml:space="preserve"> </w:t>
            </w:r>
            <w:r w:rsidRPr="00E35632">
              <w:rPr>
                <w:rFonts w:asciiTheme="majorHAnsi" w:hAnsiTheme="majorHAnsi" w:cstheme="majorHAnsi"/>
                <w:lang w:val="en-US"/>
              </w:rPr>
              <w:t>PCIe</w:t>
            </w:r>
            <w:r w:rsidRPr="00E35632">
              <w:rPr>
                <w:rFonts w:asciiTheme="majorHAnsi" w:hAnsiTheme="majorHAnsi" w:cstheme="majorHAnsi"/>
              </w:rPr>
              <w:t xml:space="preserve">, 4 </w:t>
            </w:r>
            <w:r w:rsidRPr="00E35632">
              <w:rPr>
                <w:rStyle w:val="a6"/>
                <w:rFonts w:asciiTheme="majorHAnsi" w:hAnsiTheme="majorHAnsi" w:cstheme="majorHAnsi"/>
              </w:rPr>
              <w:endnoteReference w:id="1"/>
            </w:r>
            <w:r w:rsidRPr="00E35632">
              <w:rPr>
                <w:rFonts w:asciiTheme="majorHAnsi" w:hAnsiTheme="majorHAnsi" w:cstheme="majorHAnsi"/>
              </w:rPr>
              <w:t>кварцевых</w:t>
            </w:r>
            <w:r w:rsidR="00FE38BB" w:rsidRPr="00E35632">
              <w:rPr>
                <w:rFonts w:asciiTheme="majorHAnsi" w:hAnsiTheme="majorHAnsi" w:cstheme="majorHAnsi"/>
              </w:rPr>
              <w:t xml:space="preserve"> и</w:t>
            </w:r>
            <w:r w:rsidRPr="00E35632">
              <w:rPr>
                <w:rFonts w:asciiTheme="majorHAnsi" w:hAnsiTheme="majorHAnsi" w:cstheme="majorHAnsi"/>
              </w:rPr>
              <w:t xml:space="preserve"> один рубидиевый стандарт</w:t>
            </w:r>
          </w:p>
        </w:tc>
        <w:tc>
          <w:tcPr>
            <w:tcW w:w="4285" w:type="dxa"/>
          </w:tcPr>
          <w:p w14:paraId="08A199C0" w14:textId="77777777" w:rsidR="008607E0" w:rsidRPr="00E35632" w:rsidRDefault="008607E0" w:rsidP="008607E0">
            <w:pPr>
              <w:pStyle w:val="a7"/>
              <w:numPr>
                <w:ilvl w:val="0"/>
                <w:numId w:val="1"/>
              </w:numPr>
              <w:ind w:left="-35" w:firstLine="35"/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Плановый срок поставки железа с Китая с 01.09 по 15.09.24.</w:t>
            </w:r>
          </w:p>
          <w:p w14:paraId="0DE1A084" w14:textId="77777777" w:rsidR="008607E0" w:rsidRPr="00E35632" w:rsidRDefault="008607E0" w:rsidP="008607E0">
            <w:pPr>
              <w:pStyle w:val="a7"/>
              <w:numPr>
                <w:ilvl w:val="0"/>
                <w:numId w:val="1"/>
              </w:numPr>
              <w:ind w:left="-35" w:firstLine="35"/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В случае отсутствия заводского брака срок настройки и подготовки изделий к отгрузке 3-4 недели.</w:t>
            </w:r>
          </w:p>
          <w:p w14:paraId="564155C5" w14:textId="77777777" w:rsidR="008607E0" w:rsidRPr="00E35632" w:rsidRDefault="008607E0" w:rsidP="008607E0">
            <w:pPr>
              <w:pStyle w:val="a7"/>
              <w:numPr>
                <w:ilvl w:val="0"/>
                <w:numId w:val="1"/>
              </w:numPr>
              <w:ind w:left="-35" w:firstLine="35"/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Сроки отгрузки на Кубе не раньше 20 чисел октября, если все пойдет по плану.</w:t>
            </w:r>
          </w:p>
          <w:p w14:paraId="0E2159C4" w14:textId="0836DA32" w:rsidR="00A06B2A" w:rsidRPr="00E35632" w:rsidRDefault="00A06B2A" w:rsidP="008607E0">
            <w:pPr>
              <w:pStyle w:val="a7"/>
              <w:numPr>
                <w:ilvl w:val="0"/>
                <w:numId w:val="1"/>
              </w:numPr>
              <w:ind w:left="-35" w:firstLine="35"/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Монтаж и настройка на объекте 10 дней минимум (необходимо 7 дней сличения сигналов по их текущему эталону времени). </w:t>
            </w:r>
          </w:p>
        </w:tc>
        <w:tc>
          <w:tcPr>
            <w:tcW w:w="3192" w:type="dxa"/>
          </w:tcPr>
          <w:p w14:paraId="0CF1C5B9" w14:textId="551A98D9" w:rsidR="008607E0" w:rsidRPr="00E35632" w:rsidRDefault="008607E0" w:rsidP="008607E0">
            <w:pPr>
              <w:pStyle w:val="a7"/>
              <w:ind w:left="0"/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Необходима упаковка и отгрузка через транспортную компанию. Не до конца разобрался с порядком отгрузки плат не внесенными в реестр отечественных изделий</w:t>
            </w:r>
            <w:r w:rsidR="00FE38BB" w:rsidRPr="00E35632">
              <w:rPr>
                <w:rFonts w:asciiTheme="majorHAnsi" w:hAnsiTheme="majorHAnsi" w:cstheme="majorHAnsi"/>
              </w:rPr>
              <w:t>, не доходят руки</w:t>
            </w:r>
            <w:r w:rsidRPr="00E35632">
              <w:rPr>
                <w:rFonts w:asciiTheme="majorHAnsi" w:hAnsiTheme="majorHAnsi" w:cstheme="majorHAnsi"/>
              </w:rPr>
              <w:t>.</w:t>
            </w:r>
          </w:p>
        </w:tc>
      </w:tr>
      <w:tr w:rsidR="00E35632" w:rsidRPr="00E35632" w14:paraId="05380286" w14:textId="77777777" w:rsidTr="00E35632">
        <w:tc>
          <w:tcPr>
            <w:tcW w:w="3964" w:type="dxa"/>
          </w:tcPr>
          <w:p w14:paraId="7BBE68CA" w14:textId="16BFA758" w:rsidR="00B41BD0" w:rsidRPr="00E35632" w:rsidRDefault="00B41BD0" w:rsidP="000D5D7E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  <w:b/>
                <w:bCs/>
                <w:lang w:val="es-ES"/>
              </w:rPr>
              <w:t>Qantum</w:t>
            </w:r>
            <w:r w:rsidRPr="00E35632">
              <w:rPr>
                <w:rFonts w:asciiTheme="majorHAnsi" w:hAnsiTheme="majorHAnsi" w:cstheme="majorHAnsi"/>
                <w:b/>
                <w:bCs/>
              </w:rPr>
              <w:t>-2</w:t>
            </w:r>
            <w:r w:rsidRPr="00E35632">
              <w:rPr>
                <w:rFonts w:asciiTheme="majorHAnsi" w:hAnsiTheme="majorHAnsi" w:cstheme="majorHAnsi"/>
                <w:b/>
                <w:bCs/>
                <w:lang w:val="en-US"/>
              </w:rPr>
              <w:t>U</w:t>
            </w:r>
            <w:r w:rsidR="00FE38BB" w:rsidRPr="00E3563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E35632">
              <w:rPr>
                <w:rFonts w:asciiTheme="majorHAnsi" w:hAnsiTheme="majorHAnsi" w:cstheme="majorHAnsi"/>
                <w:b/>
                <w:bCs/>
                <w:lang w:val="es-ES"/>
              </w:rPr>
              <w:t>Grandmaster</w:t>
            </w:r>
            <w:r w:rsidRPr="00E35632">
              <w:rPr>
                <w:rFonts w:asciiTheme="majorHAnsi" w:hAnsiTheme="majorHAnsi" w:cstheme="majorHAnsi"/>
                <w:noProof/>
              </w:rPr>
              <w:t xml:space="preserve"> </w:t>
            </w:r>
            <w:r w:rsidRPr="00E35632">
              <w:rPr>
                <w:rFonts w:asciiTheme="majorHAnsi" w:hAnsiTheme="majorHAnsi" w:cstheme="majorHAnsi"/>
                <w:b/>
                <w:bCs/>
              </w:rPr>
              <w:drawing>
                <wp:inline distT="0" distB="0" distL="0" distR="0" wp14:anchorId="0C2B8A69" wp14:editId="0509D165">
                  <wp:extent cx="2275702" cy="825335"/>
                  <wp:effectExtent l="0" t="0" r="0" b="0"/>
                  <wp:docPr id="3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78633FC-A31B-4B49-BB6A-3795CBD9AE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478633FC-A31B-4B49-BB6A-3795CBD9AE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t="21835" b="29809"/>
                          <a:stretch/>
                        </pic:blipFill>
                        <pic:spPr bwMode="auto">
                          <a:xfrm>
                            <a:off x="0" y="0"/>
                            <a:ext cx="2296178" cy="832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2C71334" w14:textId="3BA6C27C" w:rsidR="00B41BD0" w:rsidRPr="00E35632" w:rsidRDefault="000F5D12" w:rsidP="008507A8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Пока не решён вопрос о поставке данного изделия на Кубу</w:t>
            </w:r>
          </w:p>
        </w:tc>
        <w:tc>
          <w:tcPr>
            <w:tcW w:w="4285" w:type="dxa"/>
          </w:tcPr>
          <w:p w14:paraId="3A389B9D" w14:textId="51839257" w:rsidR="00B41BD0" w:rsidRPr="00E35632" w:rsidRDefault="000F5D12" w:rsidP="00B41BD0">
            <w:pPr>
              <w:pStyle w:val="a7"/>
              <w:ind w:left="0"/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Софт и драйвера, а также система мониторинга разработана. Требует отладки с железом</w:t>
            </w:r>
            <w:r w:rsidR="00FE38BB" w:rsidRPr="00E35632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3192" w:type="dxa"/>
          </w:tcPr>
          <w:p w14:paraId="5DA510B2" w14:textId="77777777" w:rsidR="00B41BD0" w:rsidRPr="00E35632" w:rsidRDefault="00B41BD0" w:rsidP="00FE38BB">
            <w:pPr>
              <w:pStyle w:val="a7"/>
              <w:ind w:left="0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Необходима закупка одного специализированного сервер и его настройка под один комплект Q</w:t>
            </w:r>
            <w:proofErr w:type="spellStart"/>
            <w:r w:rsidRPr="00E35632">
              <w:rPr>
                <w:rFonts w:asciiTheme="majorHAnsi" w:hAnsiTheme="majorHAnsi" w:cstheme="majorHAnsi"/>
                <w:lang w:val="en-US"/>
              </w:rPr>
              <w:t>antum</w:t>
            </w:r>
            <w:proofErr w:type="spellEnd"/>
            <w:r w:rsidRPr="00E35632">
              <w:rPr>
                <w:rFonts w:asciiTheme="majorHAnsi" w:hAnsiTheme="majorHAnsi" w:cstheme="majorHAnsi"/>
              </w:rPr>
              <w:t>-</w:t>
            </w:r>
            <w:r w:rsidRPr="00E35632">
              <w:rPr>
                <w:rFonts w:asciiTheme="majorHAnsi" w:hAnsiTheme="majorHAnsi" w:cstheme="majorHAnsi"/>
                <w:lang w:val="en-US"/>
              </w:rPr>
              <w:t>PCIe</w:t>
            </w:r>
            <w:r w:rsidRPr="00E35632">
              <w:rPr>
                <w:rFonts w:asciiTheme="majorHAnsi" w:hAnsiTheme="majorHAnsi" w:cstheme="majorHAnsi"/>
              </w:rPr>
              <w:t>.</w:t>
            </w:r>
          </w:p>
          <w:p w14:paraId="28B6BB31" w14:textId="7E7201B6" w:rsidR="00FE38BB" w:rsidRPr="00E35632" w:rsidRDefault="00FE38BB" w:rsidP="00FE38BB">
            <w:pPr>
              <w:pStyle w:val="a7"/>
              <w:ind w:left="0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Стоимость порядка 100000 </w:t>
            </w:r>
            <w:proofErr w:type="spellStart"/>
            <w:r w:rsidRPr="00E35632">
              <w:rPr>
                <w:rFonts w:asciiTheme="majorHAnsi" w:hAnsiTheme="majorHAnsi" w:cstheme="majorHAnsi"/>
              </w:rPr>
              <w:t>руб</w:t>
            </w:r>
            <w:proofErr w:type="spellEnd"/>
            <w:r w:rsidRPr="00E35632">
              <w:rPr>
                <w:rFonts w:asciiTheme="majorHAnsi" w:hAnsiTheme="majorHAnsi" w:cstheme="majorHAnsi"/>
              </w:rPr>
              <w:t xml:space="preserve"> (б/у)</w:t>
            </w:r>
          </w:p>
        </w:tc>
      </w:tr>
      <w:tr w:rsidR="000D7DDB" w:rsidRPr="00E35632" w14:paraId="067ADF3B" w14:textId="323B04EA" w:rsidTr="00E35632">
        <w:tc>
          <w:tcPr>
            <w:tcW w:w="3964" w:type="dxa"/>
          </w:tcPr>
          <w:p w14:paraId="6D0AA29C" w14:textId="7E0510B8" w:rsidR="008507A8" w:rsidRPr="00E35632" w:rsidRDefault="008507A8" w:rsidP="000D5D7E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  <w:lang w:val="en-US"/>
              </w:rPr>
              <w:t>GNSS</w:t>
            </w:r>
            <w:r w:rsidRPr="00E35632">
              <w:rPr>
                <w:rFonts w:asciiTheme="majorHAnsi" w:hAnsiTheme="majorHAnsi" w:cstheme="majorHAnsi"/>
              </w:rPr>
              <w:t xml:space="preserve"> приемники </w:t>
            </w:r>
            <w:r w:rsidRPr="00E35632">
              <w:rPr>
                <w:rFonts w:asciiTheme="majorHAnsi" w:hAnsiTheme="majorHAnsi" w:cstheme="majorHAnsi"/>
                <w:lang w:val="en-US"/>
              </w:rPr>
              <w:t>RCB</w:t>
            </w:r>
            <w:r w:rsidRPr="00E35632">
              <w:rPr>
                <w:rFonts w:asciiTheme="majorHAnsi" w:hAnsiTheme="majorHAnsi" w:cstheme="majorHAnsi"/>
              </w:rPr>
              <w:t>/</w:t>
            </w:r>
            <w:r w:rsidRPr="00E35632">
              <w:rPr>
                <w:rFonts w:asciiTheme="majorHAnsi" w:hAnsiTheme="majorHAnsi" w:cstheme="majorHAnsi"/>
                <w:lang w:val="en-US"/>
              </w:rPr>
              <w:t>M</w:t>
            </w:r>
            <w:r w:rsidRPr="00E35632">
              <w:rPr>
                <w:rFonts w:asciiTheme="majorHAnsi" w:hAnsiTheme="majorHAnsi" w:cstheme="majorHAnsi"/>
              </w:rPr>
              <w:t>2</w:t>
            </w:r>
          </w:p>
          <w:p w14:paraId="14138FCA" w14:textId="0524BA45" w:rsidR="008607E0" w:rsidRPr="00E35632" w:rsidRDefault="008507A8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drawing>
                <wp:inline distT="0" distB="0" distL="0" distR="0" wp14:anchorId="3729C984" wp14:editId="5F063DE8">
                  <wp:extent cx="1810239" cy="793385"/>
                  <wp:effectExtent l="0" t="0" r="0" b="6985"/>
                  <wp:docPr id="8194" name="Picture 2" descr="Qantum_gnss_top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CDB72E-BE50-4287-A57C-809E3E32889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 descr="Qantum_gnss_top">
                            <a:extLst>
                              <a:ext uri="{FF2B5EF4-FFF2-40B4-BE49-F238E27FC236}">
                                <a16:creationId xmlns:a16="http://schemas.microsoft.com/office/drawing/2014/main" id="{F3CDB72E-BE50-4287-A57C-809E3E32889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81" t="26121" r="6751" b="26154"/>
                          <a:stretch/>
                        </pic:blipFill>
                        <pic:spPr bwMode="auto">
                          <a:xfrm>
                            <a:off x="0" y="0"/>
                            <a:ext cx="1828056" cy="8011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4D80015D" w14:textId="76489A74" w:rsidR="008607E0" w:rsidRPr="00E35632" w:rsidRDefault="008507A8" w:rsidP="008507A8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Разработаны и готовы к массовой поставке как самостоятельные изделия. Данные приемники так же поедут на Кубу для презентации их возможностей</w:t>
            </w:r>
          </w:p>
        </w:tc>
        <w:tc>
          <w:tcPr>
            <w:tcW w:w="4285" w:type="dxa"/>
          </w:tcPr>
          <w:p w14:paraId="42C1237A" w14:textId="2513C16A" w:rsidR="008607E0" w:rsidRPr="00E35632" w:rsidRDefault="008507A8" w:rsidP="00A47CA3">
            <w:pPr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Себестоимость с разными чипами варьируется от 3500 до 9800 рублей. Цена продажи может быть от 10 000 до 28 000</w:t>
            </w:r>
          </w:p>
        </w:tc>
        <w:tc>
          <w:tcPr>
            <w:tcW w:w="3192" w:type="dxa"/>
          </w:tcPr>
          <w:p w14:paraId="1D3857C5" w14:textId="163DFD36" w:rsidR="008607E0" w:rsidRPr="00E35632" w:rsidRDefault="008507A8" w:rsidP="00FE38BB">
            <w:pPr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Проблем нет. Но дополнительно можно разработать свой собственный пластиковый корпус. </w:t>
            </w:r>
          </w:p>
        </w:tc>
      </w:tr>
      <w:tr w:rsidR="00FE38BB" w:rsidRPr="00E35632" w14:paraId="5464FDB2" w14:textId="77777777" w:rsidTr="00E35632">
        <w:tc>
          <w:tcPr>
            <w:tcW w:w="3964" w:type="dxa"/>
          </w:tcPr>
          <w:p w14:paraId="09B1C8D9" w14:textId="4E042092" w:rsidR="00A06B2A" w:rsidRPr="00E35632" w:rsidRDefault="002C22DC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 xml:space="preserve">Антенно-фидерные устройства все закуплены и прошли тестирования. </w:t>
            </w:r>
          </w:p>
        </w:tc>
        <w:tc>
          <w:tcPr>
            <w:tcW w:w="3119" w:type="dxa"/>
          </w:tcPr>
          <w:p w14:paraId="0472EF4C" w14:textId="4D3B6D73" w:rsidR="00A06B2A" w:rsidRPr="00E35632" w:rsidRDefault="002C22DC" w:rsidP="000D5D7E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В</w:t>
            </w:r>
            <w:r w:rsidRPr="00E35632">
              <w:rPr>
                <w:rFonts w:asciiTheme="majorHAnsi" w:hAnsiTheme="majorHAnsi" w:cstheme="majorHAnsi"/>
              </w:rPr>
              <w:t>се закуплены и прошли тестирования.</w:t>
            </w:r>
            <w:r w:rsidRPr="00E35632">
              <w:rPr>
                <w:rFonts w:asciiTheme="majorHAnsi" w:hAnsiTheme="majorHAnsi" w:cstheme="majorHAnsi"/>
              </w:rPr>
              <w:t xml:space="preserve"> Работают штатно.</w:t>
            </w:r>
          </w:p>
        </w:tc>
        <w:tc>
          <w:tcPr>
            <w:tcW w:w="4285" w:type="dxa"/>
          </w:tcPr>
          <w:p w14:paraId="4852EE81" w14:textId="29009985" w:rsidR="00A06B2A" w:rsidRPr="00E35632" w:rsidRDefault="002C22DC" w:rsidP="00A47CA3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</w:rPr>
              <w:t>Себестоимость получилась от 3500 до 8500.</w:t>
            </w:r>
            <w:r w:rsidRPr="00E3563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="00FE38BB" w:rsidRPr="00E35632">
              <w:rPr>
                <w:rFonts w:asciiTheme="majorHAnsi" w:hAnsiTheme="majorHAnsi" w:cstheme="majorHAnsi"/>
              </w:rPr>
              <w:t>Будущая п</w:t>
            </w:r>
            <w:r w:rsidRPr="00E35632">
              <w:rPr>
                <w:rFonts w:asciiTheme="majorHAnsi" w:hAnsiTheme="majorHAnsi" w:cstheme="majorHAnsi"/>
              </w:rPr>
              <w:t xml:space="preserve">родажная цена в комплекте порядка </w:t>
            </w:r>
            <w:r w:rsidR="00FE38BB" w:rsidRPr="00E35632">
              <w:rPr>
                <w:rFonts w:asciiTheme="majorHAnsi" w:hAnsiTheme="majorHAnsi" w:cstheme="majorHAnsi"/>
              </w:rPr>
              <w:t xml:space="preserve">– </w:t>
            </w:r>
            <w:r w:rsidRPr="00E35632">
              <w:rPr>
                <w:rFonts w:asciiTheme="majorHAnsi" w:hAnsiTheme="majorHAnsi" w:cstheme="majorHAnsi"/>
              </w:rPr>
              <w:t>26</w:t>
            </w:r>
            <w:r w:rsidR="00FE38BB" w:rsidRPr="00E35632">
              <w:rPr>
                <w:rFonts w:asciiTheme="majorHAnsi" w:hAnsiTheme="majorHAnsi" w:cstheme="majorHAnsi"/>
              </w:rPr>
              <w:t xml:space="preserve"> </w:t>
            </w:r>
            <w:r w:rsidRPr="00E35632">
              <w:rPr>
                <w:rFonts w:asciiTheme="majorHAnsi" w:hAnsiTheme="majorHAnsi" w:cstheme="majorHAnsi"/>
              </w:rPr>
              <w:t>000 руб.</w:t>
            </w:r>
          </w:p>
        </w:tc>
        <w:tc>
          <w:tcPr>
            <w:tcW w:w="3192" w:type="dxa"/>
          </w:tcPr>
          <w:p w14:paraId="3094B809" w14:textId="432F8874" w:rsidR="00A06B2A" w:rsidRPr="00E35632" w:rsidRDefault="002C22DC" w:rsidP="00FE38BB">
            <w:pPr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</w:rPr>
              <w:t>Есть некоторые просчеты, но на временные характеристики они не влияют. В серийных поставках учтем.</w:t>
            </w:r>
          </w:p>
        </w:tc>
      </w:tr>
      <w:tr w:rsidR="00FE38BB" w:rsidRPr="00E35632" w14:paraId="22FD6AE6" w14:textId="77777777" w:rsidTr="00E35632">
        <w:tc>
          <w:tcPr>
            <w:tcW w:w="3964" w:type="dxa"/>
          </w:tcPr>
          <w:p w14:paraId="6E4E00E0" w14:textId="1AD3E275" w:rsidR="00A06B2A" w:rsidRPr="00E35632" w:rsidRDefault="002C22DC" w:rsidP="00A47CA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 xml:space="preserve">Мини </w:t>
            </w:r>
            <w:r w:rsidRPr="00E35632">
              <w:rPr>
                <w:rFonts w:asciiTheme="majorHAnsi" w:hAnsiTheme="majorHAnsi" w:cstheme="majorHAnsi"/>
                <w:b/>
                <w:bCs/>
                <w:lang w:val="en-US"/>
              </w:rPr>
              <w:t>PTP</w:t>
            </w:r>
            <w:r w:rsidRPr="00E35632">
              <w:rPr>
                <w:rFonts w:asciiTheme="majorHAnsi" w:hAnsiTheme="majorHAnsi" w:cstheme="majorHAnsi"/>
                <w:b/>
                <w:bCs/>
              </w:rPr>
              <w:t xml:space="preserve"> сервер времени</w:t>
            </w:r>
            <w:r w:rsidR="00012CEA" w:rsidRPr="00E35632">
              <w:rPr>
                <w:rFonts w:asciiTheme="majorHAnsi" w:hAnsiTheme="majorHAnsi" w:cstheme="majorHAnsi"/>
                <w:b/>
                <w:bCs/>
              </w:rPr>
              <w:t xml:space="preserve"> сетевая карт</w:t>
            </w:r>
            <w:r w:rsidR="00E35632" w:rsidRPr="00E35632">
              <w:rPr>
                <w:rFonts w:asciiTheme="majorHAnsi" w:hAnsiTheme="majorHAnsi" w:cstheme="majorHAnsi"/>
                <w:b/>
                <w:bCs/>
              </w:rPr>
              <w:t>а</w:t>
            </w:r>
            <w:r w:rsidR="00012CEA" w:rsidRPr="00E35632">
              <w:rPr>
                <w:rFonts w:asciiTheme="majorHAnsi" w:hAnsiTheme="majorHAnsi" w:cstheme="majorHAnsi"/>
                <w:b/>
                <w:bCs/>
              </w:rPr>
              <w:t xml:space="preserve"> в </w:t>
            </w:r>
            <w:r w:rsidRPr="00E35632">
              <w:rPr>
                <w:rFonts w:asciiTheme="majorHAnsi" w:hAnsiTheme="majorHAnsi" w:cstheme="majorHAnsi"/>
                <w:b/>
                <w:bCs/>
              </w:rPr>
              <w:t>формат</w:t>
            </w:r>
            <w:r w:rsidR="00012CEA" w:rsidRPr="00E35632">
              <w:rPr>
                <w:rFonts w:asciiTheme="majorHAnsi" w:hAnsiTheme="majorHAnsi" w:cstheme="majorHAnsi"/>
                <w:b/>
                <w:bCs/>
              </w:rPr>
              <w:t>е</w:t>
            </w:r>
            <w:r w:rsidRPr="00E35632">
              <w:rPr>
                <w:rFonts w:asciiTheme="majorHAnsi" w:hAnsiTheme="majorHAnsi" w:cstheme="majorHAnsi"/>
                <w:b/>
                <w:bCs/>
              </w:rPr>
              <w:t xml:space="preserve"> U</w:t>
            </w:r>
            <w:r w:rsidRPr="00E35632">
              <w:rPr>
                <w:rFonts w:asciiTheme="majorHAnsi" w:hAnsiTheme="majorHAnsi" w:cstheme="majorHAnsi"/>
                <w:b/>
                <w:bCs/>
                <w:lang w:val="en-US"/>
              </w:rPr>
              <w:t>SB</w:t>
            </w:r>
            <w:r w:rsidRPr="00E35632">
              <w:rPr>
                <w:rFonts w:asciiTheme="majorHAnsi" w:hAnsiTheme="majorHAnsi" w:cstheme="majorHAnsi"/>
                <w:b/>
                <w:bCs/>
              </w:rPr>
              <w:t xml:space="preserve"> флешки</w:t>
            </w:r>
          </w:p>
          <w:p w14:paraId="3C99E58B" w14:textId="2A29C9F0" w:rsidR="002C22DC" w:rsidRPr="00E35632" w:rsidRDefault="002C22DC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drawing>
                <wp:inline distT="0" distB="0" distL="0" distR="0" wp14:anchorId="2034C2FF" wp14:editId="30E32D8C">
                  <wp:extent cx="1338089" cy="733034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0001"/>
                          <a:stretch/>
                        </pic:blipFill>
                        <pic:spPr bwMode="auto">
                          <a:xfrm>
                            <a:off x="0" y="0"/>
                            <a:ext cx="1353104" cy="74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707EC38" w14:textId="77C6310F" w:rsidR="00A06B2A" w:rsidRPr="00E35632" w:rsidRDefault="00012CEA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</w:rPr>
              <w:t xml:space="preserve">Разработал РКД и заказал опытные образцы 5шт. Написан драйвер по </w:t>
            </w:r>
            <w:r w:rsidRPr="00E35632">
              <w:rPr>
                <w:rFonts w:asciiTheme="majorHAnsi" w:hAnsiTheme="majorHAnsi" w:cstheme="majorHAnsi"/>
                <w:lang w:val="en-US"/>
              </w:rPr>
              <w:t>Linux</w:t>
            </w:r>
            <w:r w:rsidRPr="00E35632">
              <w:rPr>
                <w:rFonts w:asciiTheme="majorHAnsi" w:hAnsiTheme="majorHAnsi" w:cstheme="majorHAnsi"/>
              </w:rPr>
              <w:t xml:space="preserve"> системы</w:t>
            </w:r>
            <w:r w:rsidR="00A47CA3" w:rsidRPr="00E35632">
              <w:rPr>
                <w:rFonts w:asciiTheme="majorHAnsi" w:hAnsiTheme="majorHAnsi" w:cstheme="majorHAnsi"/>
              </w:rPr>
              <w:t>.</w:t>
            </w:r>
            <w:r w:rsidRPr="00E35632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4285" w:type="dxa"/>
          </w:tcPr>
          <w:p w14:paraId="05FE21AD" w14:textId="1B274F94" w:rsidR="00A06B2A" w:rsidRPr="00E35632" w:rsidRDefault="00012CEA" w:rsidP="00A47CA3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</w:rPr>
              <w:t>Данное изделие так же планируется отве</w:t>
            </w:r>
            <w:r w:rsidR="00FE38BB" w:rsidRPr="00E35632">
              <w:rPr>
                <w:rFonts w:asciiTheme="majorHAnsi" w:hAnsiTheme="majorHAnsi" w:cstheme="majorHAnsi"/>
              </w:rPr>
              <w:t>з</w:t>
            </w:r>
            <w:r w:rsidRPr="00E35632">
              <w:rPr>
                <w:rFonts w:asciiTheme="majorHAnsi" w:hAnsiTheme="majorHAnsi" w:cstheme="majorHAnsi"/>
              </w:rPr>
              <w:t xml:space="preserve">ти на Кубу для использования в </w:t>
            </w:r>
            <w:r w:rsidRPr="00E35632">
              <w:rPr>
                <w:rFonts w:asciiTheme="majorHAnsi" w:hAnsiTheme="majorHAnsi" w:cstheme="majorHAnsi"/>
              </w:rPr>
              <w:t>эксперименте,</w:t>
            </w:r>
            <w:r w:rsidRPr="00E35632">
              <w:rPr>
                <w:rFonts w:asciiTheme="majorHAnsi" w:hAnsiTheme="majorHAnsi" w:cstheme="majorHAnsi"/>
              </w:rPr>
              <w:t xml:space="preserve"> устанавливая его на </w:t>
            </w:r>
            <w:r w:rsidRPr="00E35632">
              <w:rPr>
                <w:rFonts w:asciiTheme="majorHAnsi" w:hAnsiTheme="majorHAnsi" w:cstheme="majorHAnsi"/>
              </w:rPr>
              <w:t>объектах,</w:t>
            </w:r>
            <w:r w:rsidRPr="00E35632">
              <w:rPr>
                <w:rFonts w:asciiTheme="majorHAnsi" w:hAnsiTheme="majorHAnsi" w:cstheme="majorHAnsi"/>
              </w:rPr>
              <w:t xml:space="preserve"> где </w:t>
            </w:r>
            <w:r w:rsidRPr="00E35632">
              <w:rPr>
                <w:rFonts w:asciiTheme="majorHAnsi" w:hAnsiTheme="majorHAnsi" w:cstheme="majorHAnsi"/>
              </w:rPr>
              <w:t>требуется точное</w:t>
            </w:r>
            <w:r w:rsidRPr="00E35632">
              <w:rPr>
                <w:rFonts w:asciiTheme="majorHAnsi" w:hAnsiTheme="majorHAnsi" w:cstheme="majorHAnsi"/>
              </w:rPr>
              <w:t xml:space="preserve"> время по протоколу </w:t>
            </w:r>
            <w:r w:rsidRPr="00E35632">
              <w:rPr>
                <w:rFonts w:asciiTheme="majorHAnsi" w:hAnsiTheme="majorHAnsi" w:cstheme="majorHAnsi"/>
                <w:lang w:val="en-US"/>
              </w:rPr>
              <w:t>PTP</w:t>
            </w:r>
            <w:r w:rsidRPr="00E35632">
              <w:rPr>
                <w:rFonts w:asciiTheme="majorHAnsi" w:hAnsiTheme="majorHAnsi" w:cstheme="majorHAnsi"/>
              </w:rPr>
              <w:t>, но нет требований по длительному хранению времени</w:t>
            </w:r>
            <w:r w:rsidRPr="00E35632">
              <w:rPr>
                <w:rFonts w:asciiTheme="majorHAnsi" w:hAnsiTheme="majorHAnsi" w:cstheme="majorHAnsi"/>
              </w:rPr>
              <w:t>. При массовом производстве стоимость будет порядка 10-15 тысяч.</w:t>
            </w:r>
          </w:p>
        </w:tc>
        <w:tc>
          <w:tcPr>
            <w:tcW w:w="3192" w:type="dxa"/>
          </w:tcPr>
          <w:p w14:paraId="015E8ABF" w14:textId="19E26FF1" w:rsidR="00A06B2A" w:rsidRPr="00E35632" w:rsidRDefault="00012CEA" w:rsidP="00E35632">
            <w:pPr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</w:rPr>
              <w:t>Необходима отладка ПО с реальным железом.</w:t>
            </w:r>
          </w:p>
        </w:tc>
      </w:tr>
      <w:tr w:rsidR="00A47CA3" w:rsidRPr="00E35632" w14:paraId="3782A831" w14:textId="77777777" w:rsidTr="00FE38BB">
        <w:tc>
          <w:tcPr>
            <w:tcW w:w="14560" w:type="dxa"/>
            <w:gridSpan w:val="4"/>
          </w:tcPr>
          <w:p w14:paraId="67300026" w14:textId="799A6748" w:rsidR="00A47CA3" w:rsidRPr="00E35632" w:rsidRDefault="00A47CA3" w:rsidP="000D5D7E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lastRenderedPageBreak/>
              <w:t>Изделия в 95 %готовности к производству</w:t>
            </w:r>
          </w:p>
        </w:tc>
      </w:tr>
      <w:tr w:rsidR="000D7DDB" w:rsidRPr="00E35632" w14:paraId="7BE7591C" w14:textId="77777777" w:rsidTr="00E35632">
        <w:tc>
          <w:tcPr>
            <w:tcW w:w="3964" w:type="dxa"/>
          </w:tcPr>
          <w:p w14:paraId="7B11B4C1" w14:textId="7723401C" w:rsidR="00A06B2A" w:rsidRPr="00E35632" w:rsidRDefault="00A06B2A" w:rsidP="00E35632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E35632">
              <w:rPr>
                <w:rFonts w:asciiTheme="majorHAnsi" w:hAnsiTheme="majorHAnsi" w:cstheme="majorHAnsi"/>
                <w:b/>
                <w:bCs/>
              </w:rPr>
              <w:t>Qantum</w:t>
            </w:r>
            <w:proofErr w:type="spellEnd"/>
            <w:r w:rsidRPr="00E35632">
              <w:rPr>
                <w:rFonts w:asciiTheme="majorHAnsi" w:hAnsiTheme="majorHAnsi" w:cstheme="majorHAnsi"/>
                <w:b/>
                <w:bCs/>
              </w:rPr>
              <w:t>-PCI Mini</w:t>
            </w:r>
          </w:p>
          <w:p w14:paraId="7B9B4942" w14:textId="61B99F5B" w:rsidR="00A06B2A" w:rsidRPr="00E35632" w:rsidRDefault="00A06B2A" w:rsidP="000D5D7E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E35632">
              <w:rPr>
                <w:rFonts w:asciiTheme="majorHAnsi" w:hAnsiTheme="majorHAnsi" w:cstheme="majorHAnsi"/>
                <w:b/>
                <w:bCs/>
                <w:noProof/>
              </w:rPr>
              <w:drawing>
                <wp:inline distT="0" distB="0" distL="0" distR="0" wp14:anchorId="29234EE3" wp14:editId="4A96125C">
                  <wp:extent cx="2075569" cy="1415250"/>
                  <wp:effectExtent l="0" t="0" r="1270" b="0"/>
                  <wp:docPr id="12" name="Рисунок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F8450C-B49C-4175-9F53-639647B7C5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1">
                            <a:extLst>
                              <a:ext uri="{FF2B5EF4-FFF2-40B4-BE49-F238E27FC236}">
                                <a16:creationId xmlns:a16="http://schemas.microsoft.com/office/drawing/2014/main" id="{F2F8450C-B49C-4175-9F53-639647B7C5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t="20768"/>
                          <a:stretch/>
                        </pic:blipFill>
                        <pic:spPr bwMode="auto">
                          <a:xfrm>
                            <a:off x="0" y="0"/>
                            <a:ext cx="2083308" cy="1420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F566EF4" w14:textId="6087C1C8" w:rsidR="00A06B2A" w:rsidRPr="00E35632" w:rsidRDefault="00A06B2A" w:rsidP="00A47CA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</w:rPr>
              <w:t xml:space="preserve">Разработано КД просчитано производство. </w:t>
            </w:r>
          </w:p>
        </w:tc>
        <w:tc>
          <w:tcPr>
            <w:tcW w:w="4285" w:type="dxa"/>
          </w:tcPr>
          <w:p w14:paraId="01EB316E" w14:textId="2BFED3FF" w:rsidR="00A06B2A" w:rsidRPr="00E35632" w:rsidRDefault="00EB4D6A" w:rsidP="000D5D7E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Самый дешевый автономный вариант сервера времени, который возможно смонтировать в собственный корпус. Базовая себестоимость должна получиться на уровне 30-50 тысяч рублей.</w:t>
            </w:r>
            <w:r w:rsidRPr="00E3563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E35632">
              <w:rPr>
                <w:rFonts w:asciiTheme="majorHAnsi" w:hAnsiTheme="majorHAnsi" w:cstheme="majorHAnsi"/>
              </w:rPr>
              <w:t xml:space="preserve">Данное изделие может иметь более массовый характер чем </w:t>
            </w:r>
            <w:proofErr w:type="spellStart"/>
            <w:r w:rsidRPr="00E35632">
              <w:rPr>
                <w:rFonts w:asciiTheme="majorHAnsi" w:hAnsiTheme="majorHAnsi" w:cstheme="majorHAnsi"/>
                <w:lang w:val="en-US"/>
              </w:rPr>
              <w:t>Qantum</w:t>
            </w:r>
            <w:proofErr w:type="spellEnd"/>
            <w:r w:rsidRPr="00E35632">
              <w:rPr>
                <w:rFonts w:asciiTheme="majorHAnsi" w:hAnsiTheme="majorHAnsi" w:cstheme="majorHAnsi"/>
              </w:rPr>
              <w:t xml:space="preserve"> </w:t>
            </w:r>
            <w:r w:rsidRPr="00E35632">
              <w:rPr>
                <w:rFonts w:asciiTheme="majorHAnsi" w:hAnsiTheme="majorHAnsi" w:cstheme="majorHAnsi"/>
                <w:lang w:val="en-US"/>
              </w:rPr>
              <w:t>PCIe</w:t>
            </w:r>
            <w:r w:rsidRPr="00E35632">
              <w:rPr>
                <w:rFonts w:asciiTheme="majorHAnsi" w:hAnsiTheme="majorHAnsi" w:cstheme="majorHAnsi"/>
              </w:rPr>
              <w:t xml:space="preserve"> из-за стоимости и широкого функционалам.</w:t>
            </w:r>
            <w:r w:rsidRPr="00E35632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3192" w:type="dxa"/>
          </w:tcPr>
          <w:p w14:paraId="36D3F193" w14:textId="69C2783D" w:rsidR="00C03D08" w:rsidRPr="00E35632" w:rsidRDefault="00EB4D6A" w:rsidP="00A47CA3">
            <w:pPr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Стоимость изготовления опытной партии (5 комплектов) выходит в 178 тысяч рублей</w:t>
            </w:r>
            <w:r w:rsidRPr="00E35632">
              <w:rPr>
                <w:rFonts w:asciiTheme="majorHAnsi" w:hAnsiTheme="majorHAnsi" w:cstheme="majorHAnsi"/>
              </w:rPr>
              <w:t xml:space="preserve">. </w:t>
            </w:r>
            <w:r w:rsidR="00C03D08" w:rsidRPr="00E35632">
              <w:rPr>
                <w:rFonts w:asciiTheme="majorHAnsi" w:hAnsiTheme="majorHAnsi" w:cstheme="majorHAnsi"/>
              </w:rPr>
              <w:t xml:space="preserve">Необходима разработка </w:t>
            </w:r>
            <w:r w:rsidR="00A47CA3" w:rsidRPr="00E35632">
              <w:rPr>
                <w:rFonts w:asciiTheme="majorHAnsi" w:hAnsiTheme="majorHAnsi" w:cstheme="majorHAnsi"/>
              </w:rPr>
              <w:t xml:space="preserve">РКД </w:t>
            </w:r>
            <w:r w:rsidR="00C03D08" w:rsidRPr="00E35632">
              <w:rPr>
                <w:rFonts w:asciiTheme="majorHAnsi" w:hAnsiTheme="majorHAnsi" w:cstheme="majorHAnsi"/>
              </w:rPr>
              <w:t>корпуса под данное изделия. Собственными силами завершу в декабре 2024 года. Стоимость разработки на стороне 24 000 руб.</w:t>
            </w:r>
            <w:r w:rsidR="00A47CA3" w:rsidRPr="00E35632">
              <w:rPr>
                <w:rFonts w:asciiTheme="majorHAnsi" w:hAnsiTheme="majorHAnsi" w:cstheme="majorHAnsi"/>
              </w:rPr>
              <w:t xml:space="preserve"> </w:t>
            </w:r>
            <w:r w:rsidR="00C03D08" w:rsidRPr="00E35632">
              <w:rPr>
                <w:rFonts w:asciiTheme="majorHAnsi" w:hAnsiTheme="majorHAnsi" w:cstheme="majorHAnsi"/>
              </w:rPr>
              <w:t xml:space="preserve">Софт </w:t>
            </w:r>
            <w:r w:rsidR="00A47CA3" w:rsidRPr="00E35632">
              <w:rPr>
                <w:rFonts w:asciiTheme="majorHAnsi" w:hAnsiTheme="majorHAnsi" w:cstheme="majorHAnsi"/>
              </w:rPr>
              <w:t>разработан,</w:t>
            </w:r>
            <w:r w:rsidR="00C03D08" w:rsidRPr="00E35632">
              <w:rPr>
                <w:rFonts w:asciiTheme="majorHAnsi" w:hAnsiTheme="majorHAnsi" w:cstheme="majorHAnsi"/>
              </w:rPr>
              <w:t xml:space="preserve"> но не отладить без изделия</w:t>
            </w:r>
          </w:p>
        </w:tc>
      </w:tr>
      <w:tr w:rsidR="00A47CA3" w:rsidRPr="00E35632" w14:paraId="4C789133" w14:textId="77777777" w:rsidTr="00FE38BB">
        <w:tc>
          <w:tcPr>
            <w:tcW w:w="14560" w:type="dxa"/>
            <w:gridSpan w:val="4"/>
          </w:tcPr>
          <w:p w14:paraId="0D6A923B" w14:textId="0C31B25E" w:rsidR="00A47CA3" w:rsidRPr="00E35632" w:rsidRDefault="00A47CA3" w:rsidP="00A47CA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35632">
              <w:rPr>
                <w:rFonts w:asciiTheme="majorHAnsi" w:hAnsiTheme="majorHAnsi" w:cstheme="majorHAnsi"/>
                <w:b/>
                <w:bCs/>
              </w:rPr>
              <w:t>Изделия с патентным потенциалом. Инновация как она есть в полный рост</w:t>
            </w:r>
          </w:p>
        </w:tc>
      </w:tr>
      <w:tr w:rsidR="00FE38BB" w:rsidRPr="00E35632" w14:paraId="4314A8FC" w14:textId="77777777" w:rsidTr="00E35632">
        <w:tc>
          <w:tcPr>
            <w:tcW w:w="3964" w:type="dxa"/>
          </w:tcPr>
          <w:p w14:paraId="395D806E" w14:textId="69BE9579" w:rsidR="00A47CA3" w:rsidRPr="00E35632" w:rsidRDefault="00136BBD" w:rsidP="00A06B2A">
            <w:pPr>
              <w:pStyle w:val="2"/>
              <w:spacing w:before="0" w:line="420" w:lineRule="atLeast"/>
              <w:jc w:val="center"/>
              <w:outlineLvl w:val="1"/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  <w:lang w:val="en-US"/>
              </w:rPr>
              <w:t>PTP</w:t>
            </w: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  <w:t xml:space="preserve"> сервер в формате </w:t>
            </w: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  <w:lang w:val="en-US"/>
              </w:rPr>
              <w:t>SFP</w:t>
            </w: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  <w:t xml:space="preserve"> модуля</w:t>
            </w:r>
          </w:p>
          <w:p w14:paraId="0B02BD88" w14:textId="219A3901" w:rsidR="00136BBD" w:rsidRPr="00E35632" w:rsidRDefault="00136BBD" w:rsidP="00136BBD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Style w:val="ng-star-inserted"/>
                <w:rFonts w:asciiTheme="majorHAnsi" w:hAnsiTheme="majorHAnsi" w:cstheme="majorHAnsi"/>
              </w:rPr>
              <w:drawing>
                <wp:inline distT="0" distB="0" distL="0" distR="0" wp14:anchorId="3489973B" wp14:editId="1D7B914C">
                  <wp:extent cx="1234787" cy="828304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537" cy="83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32DB26C" w14:textId="2DF01287" w:rsidR="00A47CA3" w:rsidRPr="00E35632" w:rsidRDefault="00136BBD" w:rsidP="00A47CA3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Начал своими силами мини НИР по моделированию данного изделия. Проработал блок схему модели. </w:t>
            </w:r>
          </w:p>
        </w:tc>
        <w:tc>
          <w:tcPr>
            <w:tcW w:w="4285" w:type="dxa"/>
          </w:tcPr>
          <w:p w14:paraId="0B228C90" w14:textId="0DC62F4F" w:rsidR="00136BBD" w:rsidRPr="00E35632" w:rsidRDefault="00136BBD" w:rsidP="00136BBD">
            <w:pPr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Если удастся создать данное изделие, то можно решить разом все вопросы по синхронизации и разнесенных систем и сотовых операторов, и дата-центров одним изделием. Данное изделие не требует не питание его достаточно воткнуть в коммутатор и подключить </w:t>
            </w:r>
            <w:r w:rsidRPr="00E35632">
              <w:rPr>
                <w:rFonts w:asciiTheme="majorHAnsi" w:hAnsiTheme="majorHAnsi" w:cstheme="majorHAnsi"/>
                <w:lang w:val="en-US"/>
              </w:rPr>
              <w:t>GNSS</w:t>
            </w:r>
            <w:r w:rsidRPr="00E35632">
              <w:rPr>
                <w:rFonts w:asciiTheme="majorHAnsi" w:hAnsiTheme="majorHAnsi" w:cstheme="majorHAnsi"/>
              </w:rPr>
              <w:t xml:space="preserve"> </w:t>
            </w:r>
            <w:r w:rsidR="00B41BD0" w:rsidRPr="00E35632">
              <w:rPr>
                <w:rFonts w:asciiTheme="majorHAnsi" w:hAnsiTheme="majorHAnsi" w:cstheme="majorHAnsi"/>
              </w:rPr>
              <w:t>антенну, и синхронизация пойдёт по всем узлам системы!</w:t>
            </w:r>
          </w:p>
        </w:tc>
        <w:tc>
          <w:tcPr>
            <w:tcW w:w="3192" w:type="dxa"/>
          </w:tcPr>
          <w:p w14:paraId="4777340D" w14:textId="24E620DB" w:rsidR="00A47CA3" w:rsidRPr="00E35632" w:rsidRDefault="00B41BD0" w:rsidP="00A47CA3">
            <w:pPr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Необходим мини НИР и один дополнительный разработчик. Думаю, возможно легко найти заинтересованных инвесторов в данном проекте. </w:t>
            </w:r>
          </w:p>
        </w:tc>
      </w:tr>
      <w:tr w:rsidR="00FE38BB" w:rsidRPr="00E35632" w14:paraId="556FA155" w14:textId="77777777" w:rsidTr="00E35632">
        <w:tc>
          <w:tcPr>
            <w:tcW w:w="3964" w:type="dxa"/>
          </w:tcPr>
          <w:p w14:paraId="5AC788A6" w14:textId="3D3ACADF" w:rsidR="00A47CA3" w:rsidRPr="00E35632" w:rsidRDefault="00AE76F5" w:rsidP="00A06B2A">
            <w:pPr>
              <w:pStyle w:val="2"/>
              <w:spacing w:before="0" w:line="420" w:lineRule="atLeast"/>
              <w:jc w:val="center"/>
              <w:outlineLvl w:val="1"/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  <w:t>Коммутатор с поддержкой протоко</w:t>
            </w:r>
            <w:r w:rsidR="000D7DDB"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  <w:t>ла</w:t>
            </w: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  <w:t xml:space="preserve"> </w:t>
            </w: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  <w:lang w:val="en-US"/>
              </w:rPr>
              <w:t>White</w:t>
            </w: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</w:rPr>
              <w:t xml:space="preserve"> </w:t>
            </w:r>
            <w:r w:rsidRPr="00E35632">
              <w:rPr>
                <w:rStyle w:val="ng-star-inserted"/>
                <w:rFonts w:cstheme="majorHAnsi"/>
                <w:b/>
                <w:bCs/>
                <w:color w:val="auto"/>
                <w:sz w:val="22"/>
                <w:szCs w:val="22"/>
                <w:lang w:val="en-US"/>
              </w:rPr>
              <w:t>Rabbit</w:t>
            </w:r>
          </w:p>
          <w:p w14:paraId="689DD701" w14:textId="58F0A475" w:rsidR="00AE76F5" w:rsidRPr="00E35632" w:rsidRDefault="00AE76F5" w:rsidP="00AE76F5">
            <w:pPr>
              <w:rPr>
                <w:rFonts w:asciiTheme="majorHAnsi" w:hAnsiTheme="majorHAnsi" w:cstheme="majorHAnsi"/>
              </w:rPr>
            </w:pPr>
            <w:r w:rsidRPr="00E35632">
              <w:rPr>
                <w:rStyle w:val="ng-star-inserted"/>
                <w:rFonts w:asciiTheme="majorHAnsi" w:hAnsiTheme="majorHAnsi" w:cstheme="majorHAnsi"/>
              </w:rPr>
              <w:drawing>
                <wp:inline distT="0" distB="0" distL="0" distR="0" wp14:anchorId="70373053" wp14:editId="1045C070">
                  <wp:extent cx="2743200" cy="49706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9674" b="14421"/>
                          <a:stretch/>
                        </pic:blipFill>
                        <pic:spPr bwMode="auto">
                          <a:xfrm>
                            <a:off x="0" y="0"/>
                            <a:ext cx="2786057" cy="50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D7DDB" w:rsidRPr="00E35632">
              <w:rPr>
                <w:rStyle w:val="ng-star-inserted"/>
                <w:rFonts w:asciiTheme="majorHAnsi" w:hAnsiTheme="majorHAnsi" w:cstheme="majorHAnsi"/>
              </w:rPr>
              <w:drawing>
                <wp:inline distT="0" distB="0" distL="0" distR="0" wp14:anchorId="22E1FA77" wp14:editId="544D5A3A">
                  <wp:extent cx="2292069" cy="1229096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275" cy="124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1AC94A3" w14:textId="77777777" w:rsidR="00E35632" w:rsidRDefault="000D7DDB" w:rsidP="00A47CA3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Я закончил с</w:t>
            </w:r>
            <w:r w:rsidR="00E35632">
              <w:rPr>
                <w:rFonts w:asciiTheme="majorHAnsi" w:hAnsiTheme="majorHAnsi" w:cstheme="majorHAnsi"/>
              </w:rPr>
              <w:t xml:space="preserve"> РКД </w:t>
            </w:r>
            <w:r w:rsidR="00E35632" w:rsidRPr="00E35632">
              <w:rPr>
                <w:rFonts w:asciiTheme="majorHAnsi" w:hAnsiTheme="majorHAnsi" w:cstheme="majorHAnsi"/>
              </w:rPr>
              <w:t>корпуса</w:t>
            </w:r>
            <w:r w:rsidRPr="00E35632">
              <w:rPr>
                <w:rFonts w:asciiTheme="majorHAnsi" w:hAnsiTheme="majorHAnsi" w:cstheme="majorHAnsi"/>
              </w:rPr>
              <w:t xml:space="preserve"> и всеми базовыми платами. </w:t>
            </w:r>
          </w:p>
          <w:p w14:paraId="50ECE55F" w14:textId="09BFF56C" w:rsidR="00FE38BB" w:rsidRPr="00E35632" w:rsidRDefault="000D7DDB" w:rsidP="00A47CA3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С нуля написал </w:t>
            </w:r>
            <w:r w:rsidR="00E35632">
              <w:rPr>
                <w:rFonts w:asciiTheme="majorHAnsi" w:hAnsiTheme="majorHAnsi" w:cstheme="majorHAnsi"/>
              </w:rPr>
              <w:t xml:space="preserve">прототип </w:t>
            </w:r>
            <w:r w:rsidRPr="00E35632">
              <w:rPr>
                <w:rFonts w:asciiTheme="majorHAnsi" w:hAnsiTheme="majorHAnsi" w:cstheme="majorHAnsi"/>
              </w:rPr>
              <w:t>алгоритм</w:t>
            </w:r>
            <w:r w:rsidR="00E35632">
              <w:rPr>
                <w:rFonts w:asciiTheme="majorHAnsi" w:hAnsiTheme="majorHAnsi" w:cstheme="majorHAnsi"/>
              </w:rPr>
              <w:t>а</w:t>
            </w:r>
            <w:r w:rsidRPr="00E35632">
              <w:rPr>
                <w:rFonts w:asciiTheme="majorHAnsi" w:hAnsiTheme="majorHAnsi" w:cstheme="majorHAnsi"/>
              </w:rPr>
              <w:t xml:space="preserve"> работы протокола</w:t>
            </w:r>
            <w:r w:rsidR="00FE38BB" w:rsidRPr="00E35632">
              <w:rPr>
                <w:rFonts w:asciiTheme="majorHAnsi" w:hAnsiTheme="majorHAnsi" w:cstheme="majorHAnsi"/>
              </w:rPr>
              <w:t xml:space="preserve"> (и немного «</w:t>
            </w:r>
            <w:proofErr w:type="spellStart"/>
            <w:r w:rsidR="00FE38BB" w:rsidRPr="00E35632">
              <w:rPr>
                <w:rFonts w:asciiTheme="majorHAnsi" w:hAnsiTheme="majorHAnsi" w:cstheme="majorHAnsi"/>
              </w:rPr>
              <w:t>скомуниздил</w:t>
            </w:r>
            <w:proofErr w:type="spellEnd"/>
            <w:r w:rsidR="00FE38BB" w:rsidRPr="00E35632">
              <w:rPr>
                <w:rFonts w:asciiTheme="majorHAnsi" w:hAnsiTheme="majorHAnsi" w:cstheme="majorHAnsi"/>
              </w:rPr>
              <w:t>»)</w:t>
            </w:r>
            <w:r w:rsidRPr="00E35632">
              <w:rPr>
                <w:rFonts w:asciiTheme="majorHAnsi" w:hAnsiTheme="majorHAnsi" w:cstheme="majorHAnsi"/>
              </w:rPr>
              <w:t xml:space="preserve">. </w:t>
            </w:r>
          </w:p>
          <w:p w14:paraId="59702DCA" w14:textId="77777777" w:rsidR="00FE38BB" w:rsidRPr="00E35632" w:rsidRDefault="000D7DDB" w:rsidP="00A47CA3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Такая разработка на сколько я знаю есть только в </w:t>
            </w:r>
            <w:proofErr w:type="spellStart"/>
            <w:r w:rsidRPr="00E35632">
              <w:rPr>
                <w:rFonts w:asciiTheme="majorHAnsi" w:hAnsiTheme="majorHAnsi" w:cstheme="majorHAnsi"/>
              </w:rPr>
              <w:t>Церн</w:t>
            </w:r>
            <w:proofErr w:type="spellEnd"/>
            <w:r w:rsidR="00FE38BB" w:rsidRPr="00E35632">
              <w:rPr>
                <w:rFonts w:asciiTheme="majorHAnsi" w:hAnsiTheme="majorHAnsi" w:cstheme="majorHAnsi"/>
              </w:rPr>
              <w:t xml:space="preserve">. </w:t>
            </w:r>
          </w:p>
          <w:p w14:paraId="0A4E31FC" w14:textId="0961868D" w:rsidR="00A47CA3" w:rsidRPr="00E35632" w:rsidRDefault="00FE38BB" w:rsidP="00A47CA3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В РФ никто этим не занимается.</w:t>
            </w:r>
          </w:p>
        </w:tc>
        <w:tc>
          <w:tcPr>
            <w:tcW w:w="4285" w:type="dxa"/>
          </w:tcPr>
          <w:p w14:paraId="74E0443F" w14:textId="5E3442A9" w:rsidR="00A47CA3" w:rsidRPr="00E35632" w:rsidRDefault="000D7DDB" w:rsidP="000D5D7E">
            <w:pPr>
              <w:jc w:val="center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Данное изделие сможет обеспечить любые сети точным временем и синхронизацией с точностью несколько пикосекунд</w:t>
            </w:r>
            <w:r w:rsidRPr="00E35632">
              <w:rPr>
                <w:rFonts w:asciiTheme="majorHAnsi" w:hAnsiTheme="majorHAnsi" w:cstheme="majorHAnsi"/>
              </w:rPr>
              <w:t xml:space="preserve"> по оптике.</w:t>
            </w:r>
            <w:r w:rsidRPr="00E35632">
              <w:rPr>
                <w:rFonts w:asciiTheme="majorHAnsi" w:hAnsiTheme="majorHAnsi" w:cstheme="majorHAnsi"/>
              </w:rPr>
              <w:t xml:space="preserve"> </w:t>
            </w:r>
            <w:r w:rsidRPr="00E35632">
              <w:rPr>
                <w:rFonts w:asciiTheme="majorHAnsi" w:hAnsiTheme="majorHAnsi" w:cstheme="majorHAnsi"/>
              </w:rPr>
              <w:t xml:space="preserve">На этот протокол из-за объемов данных всем </w:t>
            </w:r>
            <w:r w:rsidRPr="00E35632">
              <w:rPr>
                <w:rFonts w:asciiTheme="majorHAnsi" w:hAnsiTheme="majorHAnsi" w:cstheme="majorHAnsi"/>
              </w:rPr>
              <w:t>операторам</w:t>
            </w:r>
            <w:r w:rsidRPr="00E35632">
              <w:rPr>
                <w:rFonts w:asciiTheme="majorHAnsi" w:hAnsiTheme="majorHAnsi" w:cstheme="majorHAnsi"/>
              </w:rPr>
              <w:t xml:space="preserve"> придется переходит в горизонте 4-6 лет. </w:t>
            </w:r>
          </w:p>
        </w:tc>
        <w:tc>
          <w:tcPr>
            <w:tcW w:w="3192" w:type="dxa"/>
          </w:tcPr>
          <w:p w14:paraId="1D4D32B1" w14:textId="1F45C79B" w:rsidR="00A47CA3" w:rsidRPr="00E35632" w:rsidRDefault="00FE38BB" w:rsidP="00A47CA3">
            <w:pPr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 xml:space="preserve">По-хорошему нужен полноценный ОКР или 2- 3 раба, разработчика («повернутых» на синхронизации). </w:t>
            </w:r>
          </w:p>
          <w:p w14:paraId="5AA70B76" w14:textId="3AB5D092" w:rsidR="000D7DDB" w:rsidRPr="00E35632" w:rsidRDefault="000D7DDB" w:rsidP="00A47CA3">
            <w:pPr>
              <w:jc w:val="both"/>
              <w:rPr>
                <w:rFonts w:asciiTheme="majorHAnsi" w:hAnsiTheme="majorHAnsi" w:cstheme="majorHAnsi"/>
              </w:rPr>
            </w:pPr>
            <w:r w:rsidRPr="00E35632">
              <w:rPr>
                <w:rFonts w:asciiTheme="majorHAnsi" w:hAnsiTheme="majorHAnsi" w:cstheme="majorHAnsi"/>
              </w:rPr>
              <w:t>Изделие явно не будет дешевым, но один блок может обеспечит миллион</w:t>
            </w:r>
            <w:r w:rsidR="00FE38BB" w:rsidRPr="00E35632">
              <w:rPr>
                <w:rFonts w:asciiTheme="majorHAnsi" w:hAnsiTheme="majorHAnsi" w:cstheme="majorHAnsi"/>
              </w:rPr>
              <w:t>ы</w:t>
            </w:r>
            <w:r w:rsidRPr="00E35632">
              <w:rPr>
                <w:rFonts w:asciiTheme="majorHAnsi" w:hAnsiTheme="majorHAnsi" w:cstheme="majorHAnsi"/>
              </w:rPr>
              <w:t xml:space="preserve"> абонентов точным временим и точной частотой с низким дрожанием</w:t>
            </w:r>
            <w:r w:rsidR="00FE38BB" w:rsidRPr="00E35632">
              <w:rPr>
                <w:rFonts w:asciiTheme="majorHAnsi" w:hAnsiTheme="majorHAnsi" w:cstheme="majorHAnsi"/>
              </w:rPr>
              <w:t xml:space="preserve">. Так что выигрыш у оператора будет огромен. </w:t>
            </w:r>
          </w:p>
        </w:tc>
      </w:tr>
    </w:tbl>
    <w:p w14:paraId="765A3B55" w14:textId="23AADADB" w:rsidR="000D5D7E" w:rsidRPr="00E35632" w:rsidRDefault="000D5D7E" w:rsidP="00E35632">
      <w:pPr>
        <w:rPr>
          <w:rFonts w:asciiTheme="majorHAnsi" w:hAnsiTheme="majorHAnsi" w:cstheme="majorHAnsi"/>
          <w:b/>
          <w:bCs/>
        </w:rPr>
      </w:pPr>
    </w:p>
    <w:sectPr w:rsidR="000D5D7E" w:rsidRPr="00E35632" w:rsidSect="00012CEA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5FAAE" w14:textId="77777777" w:rsidR="008D40AA" w:rsidRDefault="008D40AA" w:rsidP="000D5D7E">
      <w:pPr>
        <w:spacing w:after="0" w:line="240" w:lineRule="auto"/>
      </w:pPr>
      <w:r>
        <w:separator/>
      </w:r>
    </w:p>
  </w:endnote>
  <w:endnote w:type="continuationSeparator" w:id="0">
    <w:p w14:paraId="62E3C5F8" w14:textId="77777777" w:rsidR="008D40AA" w:rsidRDefault="008D40AA" w:rsidP="000D5D7E">
      <w:pPr>
        <w:spacing w:after="0" w:line="240" w:lineRule="auto"/>
      </w:pPr>
      <w:r>
        <w:continuationSeparator/>
      </w:r>
    </w:p>
  </w:endnote>
  <w:endnote w:id="1">
    <w:p w14:paraId="2D6DCF4C" w14:textId="68CAFA87" w:rsidR="008607E0" w:rsidRPr="00E35632" w:rsidRDefault="008607E0" w:rsidP="00E35632">
      <w:pPr>
        <w:pStyle w:val="a4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51DF2" w14:textId="77777777" w:rsidR="008D40AA" w:rsidRDefault="008D40AA" w:rsidP="000D5D7E">
      <w:pPr>
        <w:spacing w:after="0" w:line="240" w:lineRule="auto"/>
      </w:pPr>
      <w:r>
        <w:separator/>
      </w:r>
    </w:p>
  </w:footnote>
  <w:footnote w:type="continuationSeparator" w:id="0">
    <w:p w14:paraId="01CDE440" w14:textId="77777777" w:rsidR="008D40AA" w:rsidRDefault="008D40AA" w:rsidP="000D5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A4957"/>
    <w:multiLevelType w:val="hybridMultilevel"/>
    <w:tmpl w:val="14F8D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7E"/>
    <w:rsid w:val="00012CEA"/>
    <w:rsid w:val="000D5D7E"/>
    <w:rsid w:val="000D7DDB"/>
    <w:rsid w:val="000F5D12"/>
    <w:rsid w:val="00136BBD"/>
    <w:rsid w:val="002C22DC"/>
    <w:rsid w:val="0060337A"/>
    <w:rsid w:val="00823BDC"/>
    <w:rsid w:val="008507A8"/>
    <w:rsid w:val="008607E0"/>
    <w:rsid w:val="008D40AA"/>
    <w:rsid w:val="00A06B2A"/>
    <w:rsid w:val="00A47CA3"/>
    <w:rsid w:val="00AE76F5"/>
    <w:rsid w:val="00B41BD0"/>
    <w:rsid w:val="00C03D08"/>
    <w:rsid w:val="00E35632"/>
    <w:rsid w:val="00EB4D6A"/>
    <w:rsid w:val="00FE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816C1"/>
  <w15:chartTrackingRefBased/>
  <w15:docId w15:val="{53D43DAC-E487-4978-92D0-92BD6FECB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06B2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5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endnote text"/>
    <w:basedOn w:val="a"/>
    <w:link w:val="a5"/>
    <w:uiPriority w:val="99"/>
    <w:semiHidden/>
    <w:unhideWhenUsed/>
    <w:rsid w:val="000D5D7E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0D5D7E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0D5D7E"/>
    <w:rPr>
      <w:vertAlign w:val="superscript"/>
    </w:rPr>
  </w:style>
  <w:style w:type="paragraph" w:styleId="a7">
    <w:name w:val="List Paragraph"/>
    <w:basedOn w:val="a"/>
    <w:uiPriority w:val="34"/>
    <w:qFormat/>
    <w:rsid w:val="00860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06B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g-star-inserted">
    <w:name w:val="ng-star-inserted"/>
    <w:basedOn w:val="a0"/>
    <w:rsid w:val="00A06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971C7-1EB0-41BF-821A-D4CF311BB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SHIWA</cp:lastModifiedBy>
  <cp:revision>2</cp:revision>
  <dcterms:created xsi:type="dcterms:W3CDTF">2024-08-22T21:16:00Z</dcterms:created>
  <dcterms:modified xsi:type="dcterms:W3CDTF">2024-08-22T21:16:00Z</dcterms:modified>
</cp:coreProperties>
</file>