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3B30" w14:textId="77777777" w:rsidR="005D2EE6" w:rsidRDefault="00F262B3" w:rsidP="000D3E02">
      <w:pPr>
        <w:pBdr>
          <w:bottom w:val="single" w:sz="6" w:space="15" w:color="F1F1F1"/>
        </w:pBdr>
        <w:shd w:val="clear" w:color="auto" w:fill="FFFFFF"/>
        <w:spacing w:after="150" w:line="240" w:lineRule="auto"/>
        <w:jc w:val="center"/>
        <w:textAlignment w:val="baseline"/>
        <w:outlineLvl w:val="1"/>
        <w:rPr>
          <w:rFonts w:ascii="Montserrat" w:eastAsia="Times New Roman" w:hAnsi="Montserrat" w:cs="Times New Roman"/>
          <w:b/>
          <w:bCs/>
          <w:color w:val="333333"/>
          <w:spacing w:val="9"/>
          <w:sz w:val="36"/>
          <w:szCs w:val="36"/>
          <w:lang w:eastAsia="ru-RU"/>
        </w:rPr>
      </w:pPr>
      <w:r w:rsidRPr="00F262B3">
        <w:rPr>
          <w:rFonts w:ascii="Montserrat" w:eastAsia="Times New Roman" w:hAnsi="Montserrat" w:cs="Times New Roman"/>
          <w:b/>
          <w:bCs/>
          <w:color w:val="333333"/>
          <w:spacing w:val="9"/>
          <w:sz w:val="36"/>
          <w:szCs w:val="36"/>
          <w:lang w:eastAsia="ru-RU"/>
        </w:rPr>
        <w:t>Сервер времени PTP-1588/</w:t>
      </w:r>
      <w:proofErr w:type="spellStart"/>
      <w:r w:rsidRPr="00F262B3">
        <w:rPr>
          <w:rFonts w:ascii="Montserrat" w:eastAsia="Times New Roman" w:hAnsi="Montserrat" w:cs="Times New Roman"/>
          <w:b/>
          <w:bCs/>
          <w:color w:val="333333"/>
          <w:spacing w:val="9"/>
          <w:sz w:val="36"/>
          <w:szCs w:val="36"/>
          <w:lang w:eastAsia="ru-RU"/>
        </w:rPr>
        <w:t>SyncE</w:t>
      </w:r>
      <w:proofErr w:type="spellEnd"/>
      <w:r w:rsidRPr="00F262B3">
        <w:rPr>
          <w:rFonts w:ascii="Montserrat" w:eastAsia="Times New Roman" w:hAnsi="Montserrat" w:cs="Times New Roman"/>
          <w:b/>
          <w:bCs/>
          <w:color w:val="333333"/>
          <w:spacing w:val="9"/>
          <w:sz w:val="36"/>
          <w:szCs w:val="36"/>
          <w:lang w:eastAsia="ru-RU"/>
        </w:rPr>
        <w:t xml:space="preserve"> </w:t>
      </w:r>
    </w:p>
    <w:p w14:paraId="04444ACC" w14:textId="454E740F" w:rsidR="00F262B3" w:rsidRPr="00F262B3" w:rsidRDefault="00F262B3" w:rsidP="000D3E02">
      <w:pPr>
        <w:pBdr>
          <w:bottom w:val="single" w:sz="6" w:space="15" w:color="F1F1F1"/>
        </w:pBdr>
        <w:shd w:val="clear" w:color="auto" w:fill="FFFFFF"/>
        <w:spacing w:after="150" w:line="240" w:lineRule="auto"/>
        <w:jc w:val="center"/>
        <w:textAlignment w:val="baseline"/>
        <w:outlineLvl w:val="1"/>
        <w:rPr>
          <w:rFonts w:ascii="Montserrat" w:eastAsia="Times New Roman" w:hAnsi="Montserrat" w:cs="Times New Roman"/>
          <w:b/>
          <w:bCs/>
          <w:color w:val="333333"/>
          <w:spacing w:val="9"/>
          <w:sz w:val="36"/>
          <w:szCs w:val="36"/>
          <w:lang w:eastAsia="ru-RU"/>
        </w:rPr>
      </w:pPr>
      <w:r w:rsidRPr="00F262B3">
        <w:rPr>
          <w:rFonts w:ascii="Montserrat" w:eastAsia="Times New Roman" w:hAnsi="Montserrat" w:cs="Times New Roman"/>
          <w:b/>
          <w:bCs/>
          <w:color w:val="333333"/>
          <w:spacing w:val="9"/>
          <w:sz w:val="36"/>
          <w:szCs w:val="36"/>
          <w:lang w:eastAsia="ru-RU"/>
        </w:rPr>
        <w:t xml:space="preserve">в корпусе SFP </w:t>
      </w:r>
    </w:p>
    <w:p w14:paraId="4AF6160D" w14:textId="51C7C4C1" w:rsidR="00F262B3" w:rsidRPr="00F262B3" w:rsidRDefault="000D3E02" w:rsidP="000D3E02">
      <w:pPr>
        <w:shd w:val="clear" w:color="auto" w:fill="FFFFFF"/>
        <w:spacing w:after="0" w:line="240" w:lineRule="auto"/>
        <w:ind w:firstLine="708"/>
        <w:textAlignment w:val="baseline"/>
        <w:rPr>
          <w:rFonts w:ascii="inherit" w:eastAsia="Times New Roman" w:hAnsi="inherit" w:cs="Times New Roman"/>
          <w:color w:val="4A4A4A"/>
          <w:sz w:val="21"/>
          <w:szCs w:val="21"/>
          <w:lang w:eastAsia="ru-RU"/>
        </w:rPr>
      </w:pPr>
      <w:proofErr w:type="spellStart"/>
      <w:r>
        <w:rPr>
          <w:rFonts w:ascii="inherit" w:eastAsia="Times New Roman" w:hAnsi="inherit" w:cs="Times New Roman"/>
          <w:color w:val="4A4A4A"/>
          <w:sz w:val="21"/>
          <w:szCs w:val="21"/>
          <w:lang w:eastAsia="ru-RU"/>
        </w:rPr>
        <w:t>Г</w:t>
      </w:r>
      <w:r w:rsidR="00F262B3" w:rsidRPr="00F262B3">
        <w:rPr>
          <w:rFonts w:ascii="inherit" w:eastAsia="Times New Roman" w:hAnsi="inherit" w:cs="Times New Roman"/>
          <w:color w:val="4A4A4A"/>
          <w:sz w:val="21"/>
          <w:szCs w:val="21"/>
          <w:lang w:eastAsia="ru-RU"/>
        </w:rPr>
        <w:t>рандмастер</w:t>
      </w:r>
      <w:proofErr w:type="spellEnd"/>
      <w:r w:rsidR="00F262B3" w:rsidRPr="00F262B3">
        <w:rPr>
          <w:rFonts w:ascii="inherit" w:eastAsia="Times New Roman" w:hAnsi="inherit" w:cs="Times New Roman"/>
          <w:color w:val="4A4A4A"/>
          <w:sz w:val="21"/>
          <w:szCs w:val="21"/>
          <w:lang w:eastAsia="ru-RU"/>
        </w:rPr>
        <w:t xml:space="preserve"> операторского класса часов PTP- 1588, </w:t>
      </w:r>
      <w:proofErr w:type="spellStart"/>
      <w:r w:rsidR="00F262B3" w:rsidRPr="00F262B3">
        <w:rPr>
          <w:rFonts w:ascii="inherit" w:eastAsia="Times New Roman" w:hAnsi="inherit" w:cs="Times New Roman"/>
          <w:color w:val="4A4A4A"/>
          <w:sz w:val="21"/>
          <w:szCs w:val="21"/>
          <w:lang w:eastAsia="ru-RU"/>
        </w:rPr>
        <w:t>SyncE</w:t>
      </w:r>
      <w:proofErr w:type="spellEnd"/>
      <w:r w:rsidR="00F262B3" w:rsidRPr="00F262B3">
        <w:rPr>
          <w:rFonts w:ascii="inherit" w:eastAsia="Times New Roman" w:hAnsi="inherit" w:cs="Times New Roman"/>
          <w:color w:val="4A4A4A"/>
          <w:sz w:val="21"/>
          <w:szCs w:val="21"/>
          <w:lang w:eastAsia="ru-RU"/>
        </w:rPr>
        <w:t xml:space="preserve">, порт 1PPS в компактном корпусе SFP. </w:t>
      </w:r>
    </w:p>
    <w:p w14:paraId="6EB98AEA" w14:textId="750AF135" w:rsidR="006E4074" w:rsidRDefault="006E4074"/>
    <w:p w14:paraId="5F8A7DFC" w14:textId="77D3F8FA" w:rsidR="000D3E02" w:rsidRDefault="000D3E02" w:rsidP="000D3E02">
      <w:pPr>
        <w:jc w:val="center"/>
      </w:pPr>
      <w:r>
        <w:rPr>
          <w:noProof/>
        </w:rPr>
        <w:drawing>
          <wp:inline distT="0" distB="0" distL="0" distR="0" wp14:anchorId="43A7BB70" wp14:editId="5D711310">
            <wp:extent cx="1877308" cy="1415556"/>
            <wp:effectExtent l="0" t="0" r="0" b="0"/>
            <wp:docPr id="1" name="Рисунок 1" descr="Сервер времени PTP-1588/SyncE в корпусе SFP MiClk, 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рвер времени PTP-1588/SyncE в корпусе SFP MiClk, RA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675" cy="142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C2B5" w14:textId="77777777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0D3E02">
        <w:rPr>
          <w:rFonts w:asciiTheme="majorHAnsi" w:hAnsiTheme="majorHAnsi" w:cstheme="majorHAnsi"/>
        </w:rPr>
        <w:t>Описание</w:t>
      </w:r>
    </w:p>
    <w:p w14:paraId="3C5F8474" w14:textId="1A0378FF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0D3E02">
        <w:rPr>
          <w:rFonts w:asciiTheme="majorHAnsi" w:hAnsiTheme="majorHAnsi" w:cstheme="majorHAnsi"/>
        </w:rPr>
        <w:t>Сервер синхронизации точного времени (</w:t>
      </w:r>
      <w:proofErr w:type="spellStart"/>
      <w:r w:rsidRPr="000D3E02">
        <w:rPr>
          <w:rFonts w:asciiTheme="majorHAnsi" w:hAnsiTheme="majorHAnsi" w:cstheme="majorHAnsi"/>
        </w:rPr>
        <w:t>Grandmaster</w:t>
      </w:r>
      <w:proofErr w:type="spellEnd"/>
      <w:r w:rsidRPr="000D3E02">
        <w:rPr>
          <w:rFonts w:asciiTheme="majorHAnsi" w:hAnsiTheme="majorHAnsi" w:cstheme="majorHAnsi"/>
        </w:rPr>
        <w:t xml:space="preserve"> </w:t>
      </w:r>
      <w:proofErr w:type="spellStart"/>
      <w:r w:rsidRPr="000D3E02">
        <w:rPr>
          <w:rFonts w:asciiTheme="majorHAnsi" w:hAnsiTheme="majorHAnsi" w:cstheme="majorHAnsi"/>
        </w:rPr>
        <w:t>Clock</w:t>
      </w:r>
      <w:proofErr w:type="spellEnd"/>
      <w:r w:rsidRPr="000D3E02">
        <w:rPr>
          <w:rFonts w:asciiTheme="majorHAnsi" w:hAnsiTheme="majorHAnsi" w:cstheme="majorHAnsi"/>
        </w:rPr>
        <w:t xml:space="preserve"> — GM) для фиксированных сетей связи и мобильных сетей 3G/4G/5G имеет 72-канальный GNSS приемник </w:t>
      </w:r>
      <w:proofErr w:type="spellStart"/>
      <w:r w:rsidRPr="000D3E02">
        <w:rPr>
          <w:rFonts w:asciiTheme="majorHAnsi" w:hAnsiTheme="majorHAnsi" w:cstheme="majorHAnsi"/>
        </w:rPr>
        <w:t>Глонасс</w:t>
      </w:r>
      <w:proofErr w:type="spellEnd"/>
      <w:r w:rsidRPr="000D3E02">
        <w:rPr>
          <w:rFonts w:asciiTheme="majorHAnsi" w:hAnsiTheme="majorHAnsi" w:cstheme="majorHAnsi"/>
        </w:rPr>
        <w:t xml:space="preserve">, GPS, SBAS, </w:t>
      </w:r>
      <w:proofErr w:type="spellStart"/>
      <w:r w:rsidRPr="000D3E02">
        <w:rPr>
          <w:rFonts w:asciiTheme="majorHAnsi" w:hAnsiTheme="majorHAnsi" w:cstheme="majorHAnsi"/>
        </w:rPr>
        <w:t>Egnos</w:t>
      </w:r>
      <w:proofErr w:type="spellEnd"/>
      <w:r w:rsidRPr="000D3E02">
        <w:rPr>
          <w:rFonts w:asciiTheme="majorHAnsi" w:hAnsiTheme="majorHAnsi" w:cstheme="majorHAnsi"/>
        </w:rPr>
        <w:t xml:space="preserve">, MSAS, входы-выходы синхросигналов PTP, </w:t>
      </w:r>
      <w:proofErr w:type="spellStart"/>
      <w:r w:rsidRPr="000D3E02">
        <w:rPr>
          <w:rFonts w:asciiTheme="majorHAnsi" w:hAnsiTheme="majorHAnsi" w:cstheme="majorHAnsi"/>
        </w:rPr>
        <w:t>SyncE</w:t>
      </w:r>
      <w:proofErr w:type="spellEnd"/>
      <w:r w:rsidRPr="000D3E02">
        <w:rPr>
          <w:rFonts w:asciiTheme="majorHAnsi" w:hAnsiTheme="majorHAnsi" w:cstheme="majorHAnsi"/>
        </w:rPr>
        <w:t xml:space="preserve"> через порт Ethernet 1G MSA SFP, раз</w:t>
      </w:r>
      <w:r w:rsidR="000D3E02" w:rsidRPr="000D3E02">
        <w:rPr>
          <w:rFonts w:asciiTheme="majorHAnsi" w:hAnsiTheme="majorHAnsi" w:cstheme="majorHAnsi"/>
        </w:rPr>
        <w:t>ъ</w:t>
      </w:r>
      <w:r w:rsidRPr="000D3E02">
        <w:rPr>
          <w:rFonts w:asciiTheme="majorHAnsi" w:hAnsiTheme="majorHAnsi" w:cstheme="majorHAnsi"/>
        </w:rPr>
        <w:t>ем сигнала 1PPS, раз</w:t>
      </w:r>
      <w:r w:rsidR="000D3E02" w:rsidRPr="000D3E02">
        <w:rPr>
          <w:rFonts w:asciiTheme="majorHAnsi" w:hAnsiTheme="majorHAnsi" w:cstheme="majorHAnsi"/>
        </w:rPr>
        <w:t>ъ</w:t>
      </w:r>
      <w:r w:rsidRPr="000D3E02">
        <w:rPr>
          <w:rFonts w:asciiTheme="majorHAnsi" w:hAnsiTheme="majorHAnsi" w:cstheme="majorHAnsi"/>
        </w:rPr>
        <w:t xml:space="preserve">ем подключения кабеля антенны GNSS. SFP </w:t>
      </w:r>
      <w:proofErr w:type="spellStart"/>
      <w:r w:rsidRPr="000D3E02">
        <w:rPr>
          <w:rFonts w:asciiTheme="majorHAnsi" w:hAnsiTheme="majorHAnsi" w:cstheme="majorHAnsi"/>
        </w:rPr>
        <w:t>MiClk</w:t>
      </w:r>
      <w:proofErr w:type="spellEnd"/>
      <w:r w:rsidRPr="000D3E02">
        <w:rPr>
          <w:rFonts w:asciiTheme="majorHAnsi" w:hAnsiTheme="majorHAnsi" w:cstheme="majorHAnsi"/>
        </w:rPr>
        <w:t xml:space="preserve"> поставляется в конфигурациях на 8, 24, 64 и 128 РТР клиентов на скорости 128 РТР пакетов в сек. Поддерживает профили ITU-T G.8265.1, 8275.2 (IP/</w:t>
      </w:r>
      <w:proofErr w:type="spellStart"/>
      <w:r w:rsidRPr="000D3E02">
        <w:rPr>
          <w:rFonts w:asciiTheme="majorHAnsi" w:hAnsiTheme="majorHAnsi" w:cstheme="majorHAnsi"/>
        </w:rPr>
        <w:t>unicast</w:t>
      </w:r>
      <w:proofErr w:type="spellEnd"/>
      <w:r w:rsidRPr="000D3E02">
        <w:rPr>
          <w:rFonts w:asciiTheme="majorHAnsi" w:hAnsiTheme="majorHAnsi" w:cstheme="majorHAnsi"/>
        </w:rPr>
        <w:t>) , ITU-T G.8275.1 (</w:t>
      </w:r>
      <w:proofErr w:type="spellStart"/>
      <w:r w:rsidRPr="000D3E02">
        <w:rPr>
          <w:rFonts w:asciiTheme="majorHAnsi" w:hAnsiTheme="majorHAnsi" w:cstheme="majorHAnsi"/>
        </w:rPr>
        <w:t>Eth</w:t>
      </w:r>
      <w:proofErr w:type="spellEnd"/>
      <w:r w:rsidRPr="000D3E02">
        <w:rPr>
          <w:rFonts w:asciiTheme="majorHAnsi" w:hAnsiTheme="majorHAnsi" w:cstheme="majorHAnsi"/>
        </w:rPr>
        <w:t>/</w:t>
      </w:r>
      <w:proofErr w:type="spellStart"/>
      <w:r w:rsidRPr="000D3E02">
        <w:rPr>
          <w:rFonts w:asciiTheme="majorHAnsi" w:hAnsiTheme="majorHAnsi" w:cstheme="majorHAnsi"/>
        </w:rPr>
        <w:t>multicast</w:t>
      </w:r>
      <w:proofErr w:type="spellEnd"/>
      <w:r w:rsidRPr="000D3E02">
        <w:rPr>
          <w:rFonts w:asciiTheme="majorHAnsi" w:hAnsiTheme="majorHAnsi" w:cstheme="majorHAnsi"/>
        </w:rPr>
        <w:t xml:space="preserve">), Telecom </w:t>
      </w:r>
      <w:proofErr w:type="spellStart"/>
      <w:r w:rsidRPr="000D3E02">
        <w:rPr>
          <w:rFonts w:asciiTheme="majorHAnsi" w:hAnsiTheme="majorHAnsi" w:cstheme="majorHAnsi"/>
        </w:rPr>
        <w:t>profile</w:t>
      </w:r>
      <w:proofErr w:type="spellEnd"/>
      <w:r w:rsidRPr="000D3E02">
        <w:rPr>
          <w:rFonts w:asciiTheme="majorHAnsi" w:hAnsiTheme="majorHAnsi" w:cstheme="majorHAnsi"/>
        </w:rPr>
        <w:t xml:space="preserve">, (IPv4, IPv6) передачи синхросигналов частоты и фазы. </w:t>
      </w:r>
      <w:r w:rsidRPr="000D3E02">
        <w:rPr>
          <w:rFonts w:asciiTheme="majorHAnsi" w:hAnsiTheme="majorHAnsi" w:cstheme="majorHAnsi"/>
          <w:lang w:val="en-US"/>
        </w:rPr>
        <w:t xml:space="preserve">Sync-E Primary Reference Clock (PRC) </w:t>
      </w:r>
      <w:r w:rsidRPr="000D3E02">
        <w:rPr>
          <w:rFonts w:asciiTheme="majorHAnsi" w:hAnsiTheme="majorHAnsi" w:cstheme="majorHAnsi"/>
        </w:rPr>
        <w:t>выход</w:t>
      </w:r>
      <w:r w:rsidRPr="000D3E02">
        <w:rPr>
          <w:rFonts w:asciiTheme="majorHAnsi" w:hAnsiTheme="majorHAnsi" w:cstheme="majorHAnsi"/>
          <w:lang w:val="en-US"/>
        </w:rPr>
        <w:t xml:space="preserve"> </w:t>
      </w:r>
      <w:r w:rsidRPr="000D3E02">
        <w:rPr>
          <w:rFonts w:asciiTheme="majorHAnsi" w:hAnsiTheme="majorHAnsi" w:cstheme="majorHAnsi"/>
        </w:rPr>
        <w:t>с</w:t>
      </w:r>
      <w:r w:rsidRPr="000D3E02">
        <w:rPr>
          <w:rFonts w:asciiTheme="majorHAnsi" w:hAnsiTheme="majorHAnsi" w:cstheme="majorHAnsi"/>
          <w:lang w:val="en-US"/>
        </w:rPr>
        <w:t xml:space="preserve"> Ethernet SSM </w:t>
      </w:r>
      <w:r w:rsidRPr="000D3E02">
        <w:rPr>
          <w:rFonts w:asciiTheme="majorHAnsi" w:hAnsiTheme="majorHAnsi" w:cstheme="majorHAnsi"/>
        </w:rPr>
        <w:t>по</w:t>
      </w:r>
      <w:r w:rsidRPr="000D3E02">
        <w:rPr>
          <w:rFonts w:asciiTheme="majorHAnsi" w:hAnsiTheme="majorHAnsi" w:cstheme="majorHAnsi"/>
          <w:lang w:val="en-US"/>
        </w:rPr>
        <w:t xml:space="preserve"> G.8262, G.8264 (</w:t>
      </w:r>
      <w:r w:rsidRPr="000D3E02">
        <w:rPr>
          <w:rFonts w:asciiTheme="majorHAnsi" w:hAnsiTheme="majorHAnsi" w:cstheme="majorHAnsi"/>
        </w:rPr>
        <w:t>с</w:t>
      </w:r>
      <w:r w:rsidRPr="000D3E02">
        <w:rPr>
          <w:rFonts w:asciiTheme="majorHAnsi" w:hAnsiTheme="majorHAnsi" w:cstheme="majorHAnsi"/>
          <w:lang w:val="en-US"/>
        </w:rPr>
        <w:t xml:space="preserve"> GNSS). </w:t>
      </w:r>
      <w:proofErr w:type="spellStart"/>
      <w:r w:rsidRPr="000D3E02">
        <w:rPr>
          <w:rFonts w:asciiTheme="majorHAnsi" w:hAnsiTheme="majorHAnsi" w:cstheme="majorHAnsi"/>
        </w:rPr>
        <w:t>Sync</w:t>
      </w:r>
      <w:proofErr w:type="spellEnd"/>
      <w:r w:rsidRPr="000D3E02">
        <w:rPr>
          <w:rFonts w:asciiTheme="majorHAnsi" w:hAnsiTheme="majorHAnsi" w:cstheme="majorHAnsi"/>
        </w:rPr>
        <w:t xml:space="preserve">-E вход (с Ethernet SSM) для резервирования GNSS. Внутренний опорный генератор </w:t>
      </w:r>
      <w:proofErr w:type="spellStart"/>
      <w:r w:rsidRPr="000D3E02">
        <w:rPr>
          <w:rFonts w:asciiTheme="majorHAnsi" w:hAnsiTheme="majorHAnsi" w:cstheme="majorHAnsi"/>
        </w:rPr>
        <w:t>Stratum</w:t>
      </w:r>
      <w:proofErr w:type="spellEnd"/>
      <w:r w:rsidRPr="000D3E02">
        <w:rPr>
          <w:rFonts w:asciiTheme="majorHAnsi" w:hAnsiTheme="majorHAnsi" w:cstheme="majorHAnsi"/>
        </w:rPr>
        <w:t xml:space="preserve"> 3E OCXO (MTIE в диапазоне температур по G.8263).</w:t>
      </w:r>
    </w:p>
    <w:p w14:paraId="376922CB" w14:textId="77777777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</w:p>
    <w:p w14:paraId="5768989E" w14:textId="611EC8D1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0D3E02">
        <w:rPr>
          <w:rFonts w:asciiTheme="majorHAnsi" w:hAnsiTheme="majorHAnsi" w:cstheme="majorHAnsi"/>
        </w:rPr>
        <w:t xml:space="preserve">Точность синхронизации выходной шкалы времени и фазы по отношению с шкале UTC: Time </w:t>
      </w:r>
      <w:proofErr w:type="spellStart"/>
      <w:r w:rsidRPr="000D3E02">
        <w:rPr>
          <w:rFonts w:asciiTheme="majorHAnsi" w:hAnsiTheme="majorHAnsi" w:cstheme="majorHAnsi"/>
        </w:rPr>
        <w:t>error</w:t>
      </w:r>
      <w:proofErr w:type="spellEnd"/>
      <w:r w:rsidRPr="000D3E02">
        <w:rPr>
          <w:rFonts w:asciiTheme="majorHAnsi" w:hAnsiTheme="majorHAnsi" w:cstheme="majorHAnsi"/>
        </w:rPr>
        <w:t xml:space="preserve"> &lt;UTC +/-100nsec, MTIE&lt;100nsec по ITU-T G.8272 и ITU-T G.8273.1.</w:t>
      </w:r>
    </w:p>
    <w:p w14:paraId="62B3BB31" w14:textId="77777777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0D3E02">
        <w:rPr>
          <w:rFonts w:asciiTheme="majorHAnsi" w:hAnsiTheme="majorHAnsi" w:cstheme="majorHAnsi"/>
        </w:rPr>
        <w:t xml:space="preserve">При APTS резервировании GNSS: Time </w:t>
      </w:r>
      <w:proofErr w:type="spellStart"/>
      <w:r w:rsidRPr="000D3E02">
        <w:rPr>
          <w:rFonts w:asciiTheme="majorHAnsi" w:hAnsiTheme="majorHAnsi" w:cstheme="majorHAnsi"/>
        </w:rPr>
        <w:t>error</w:t>
      </w:r>
      <w:proofErr w:type="spellEnd"/>
      <w:r w:rsidRPr="000D3E02">
        <w:rPr>
          <w:rFonts w:asciiTheme="majorHAnsi" w:hAnsiTheme="majorHAnsi" w:cstheme="majorHAnsi"/>
        </w:rPr>
        <w:t xml:space="preserve"> по G.8261</w:t>
      </w:r>
    </w:p>
    <w:p w14:paraId="24211FD1" w14:textId="77777777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0D3E02">
        <w:rPr>
          <w:rFonts w:asciiTheme="majorHAnsi" w:hAnsiTheme="majorHAnsi" w:cstheme="majorHAnsi"/>
        </w:rPr>
        <w:t>Время удержания (</w:t>
      </w:r>
      <w:proofErr w:type="spellStart"/>
      <w:r w:rsidRPr="000D3E02">
        <w:rPr>
          <w:rFonts w:asciiTheme="majorHAnsi" w:hAnsiTheme="majorHAnsi" w:cstheme="majorHAnsi"/>
        </w:rPr>
        <w:t>Holdover</w:t>
      </w:r>
      <w:proofErr w:type="spellEnd"/>
      <w:r w:rsidRPr="000D3E02">
        <w:rPr>
          <w:rFonts w:asciiTheme="majorHAnsi" w:hAnsiTheme="majorHAnsi" w:cstheme="majorHAnsi"/>
        </w:rPr>
        <w:t xml:space="preserve">) при потере всех входных синхросигналов: Time </w:t>
      </w:r>
      <w:proofErr w:type="spellStart"/>
      <w:r w:rsidRPr="000D3E02">
        <w:rPr>
          <w:rFonts w:asciiTheme="majorHAnsi" w:hAnsiTheme="majorHAnsi" w:cstheme="majorHAnsi"/>
        </w:rPr>
        <w:t>error</w:t>
      </w:r>
      <w:proofErr w:type="spellEnd"/>
      <w:r w:rsidRPr="000D3E02">
        <w:rPr>
          <w:rFonts w:asciiTheme="majorHAnsi" w:hAnsiTheme="majorHAnsi" w:cstheme="majorHAnsi"/>
        </w:rPr>
        <w:t xml:space="preserve"> &lt; UTC +/-1.5 </w:t>
      </w:r>
      <w:proofErr w:type="spellStart"/>
      <w:r w:rsidRPr="000D3E02">
        <w:rPr>
          <w:rFonts w:asciiTheme="majorHAnsi" w:hAnsiTheme="majorHAnsi" w:cstheme="majorHAnsi"/>
        </w:rPr>
        <w:t>μsec</w:t>
      </w:r>
      <w:proofErr w:type="spellEnd"/>
      <w:r w:rsidRPr="000D3E02">
        <w:rPr>
          <w:rFonts w:asciiTheme="majorHAnsi" w:hAnsiTheme="majorHAnsi" w:cstheme="majorHAnsi"/>
        </w:rPr>
        <w:t xml:space="preserve"> за не менее 2 часа.</w:t>
      </w:r>
    </w:p>
    <w:p w14:paraId="25CE66AD" w14:textId="77777777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0D3E02">
        <w:rPr>
          <w:rFonts w:asciiTheme="majorHAnsi" w:hAnsiTheme="majorHAnsi" w:cstheme="majorHAnsi"/>
        </w:rPr>
        <w:t>Точность выходной частоты соответствует G.811 PRC при приеме GNSS или резервного синхросигналов.</w:t>
      </w:r>
    </w:p>
    <w:p w14:paraId="7A45B4D7" w14:textId="77777777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0D3E02">
        <w:rPr>
          <w:rFonts w:asciiTheme="majorHAnsi" w:hAnsiTheme="majorHAnsi" w:cstheme="majorHAnsi"/>
        </w:rPr>
        <w:t xml:space="preserve">Управление конфигурацией </w:t>
      </w:r>
      <w:proofErr w:type="spellStart"/>
      <w:r w:rsidRPr="000D3E02">
        <w:rPr>
          <w:rFonts w:asciiTheme="majorHAnsi" w:hAnsiTheme="majorHAnsi" w:cstheme="majorHAnsi"/>
        </w:rPr>
        <w:t>MiClk</w:t>
      </w:r>
      <w:proofErr w:type="spellEnd"/>
      <w:r w:rsidRPr="000D3E02">
        <w:rPr>
          <w:rFonts w:asciiTheme="majorHAnsi" w:hAnsiTheme="majorHAnsi" w:cstheme="majorHAnsi"/>
        </w:rPr>
        <w:t xml:space="preserve"> обеспечивается встроенным WEB сервером с любого вэб браузера или командами CLI по </w:t>
      </w:r>
      <w:proofErr w:type="spellStart"/>
      <w:r w:rsidRPr="000D3E02">
        <w:rPr>
          <w:rFonts w:asciiTheme="majorHAnsi" w:hAnsiTheme="majorHAnsi" w:cstheme="majorHAnsi"/>
        </w:rPr>
        <w:t>Telnet</w:t>
      </w:r>
      <w:proofErr w:type="spellEnd"/>
      <w:r w:rsidRPr="000D3E02">
        <w:rPr>
          <w:rFonts w:asciiTheme="majorHAnsi" w:hAnsiTheme="majorHAnsi" w:cstheme="majorHAnsi"/>
        </w:rPr>
        <w:t>/SSH.</w:t>
      </w:r>
    </w:p>
    <w:p w14:paraId="5F378C92" w14:textId="77777777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0D3E02">
        <w:rPr>
          <w:rFonts w:asciiTheme="majorHAnsi" w:hAnsiTheme="majorHAnsi" w:cstheme="majorHAnsi"/>
        </w:rPr>
        <w:t xml:space="preserve">Поддержка VLAN 802.1Q, DHCP, </w:t>
      </w:r>
      <w:proofErr w:type="spellStart"/>
      <w:r w:rsidRPr="000D3E02">
        <w:rPr>
          <w:rFonts w:asciiTheme="majorHAnsi" w:hAnsiTheme="majorHAnsi" w:cstheme="majorHAnsi"/>
        </w:rPr>
        <w:t>Syslog</w:t>
      </w:r>
      <w:proofErr w:type="spellEnd"/>
      <w:r w:rsidRPr="000D3E02">
        <w:rPr>
          <w:rFonts w:asciiTheme="majorHAnsi" w:hAnsiTheme="majorHAnsi" w:cstheme="majorHAnsi"/>
        </w:rPr>
        <w:t xml:space="preserve">, ACL, TACACS+, апгрейд ПО </w:t>
      </w:r>
      <w:proofErr w:type="spellStart"/>
      <w:r w:rsidRPr="000D3E02">
        <w:rPr>
          <w:rFonts w:asciiTheme="majorHAnsi" w:hAnsiTheme="majorHAnsi" w:cstheme="majorHAnsi"/>
        </w:rPr>
        <w:t>по</w:t>
      </w:r>
      <w:proofErr w:type="spellEnd"/>
      <w:r w:rsidRPr="000D3E02">
        <w:rPr>
          <w:rFonts w:asciiTheme="majorHAnsi" w:hAnsiTheme="majorHAnsi" w:cstheme="majorHAnsi"/>
        </w:rPr>
        <w:t xml:space="preserve"> SFTP или TFTP, IPv4/6.</w:t>
      </w:r>
    </w:p>
    <w:p w14:paraId="7118AF9A" w14:textId="77777777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0D3E02">
        <w:rPr>
          <w:rFonts w:asciiTheme="majorHAnsi" w:hAnsiTheme="majorHAnsi" w:cstheme="majorHAnsi"/>
        </w:rPr>
        <w:t xml:space="preserve">LED индикаторы на передней панели состояния приема GNSS и аварии </w:t>
      </w:r>
      <w:proofErr w:type="spellStart"/>
      <w:r w:rsidRPr="000D3E02">
        <w:rPr>
          <w:rFonts w:asciiTheme="majorHAnsi" w:hAnsiTheme="majorHAnsi" w:cstheme="majorHAnsi"/>
        </w:rPr>
        <w:t>MiClk</w:t>
      </w:r>
      <w:proofErr w:type="spellEnd"/>
      <w:r w:rsidRPr="000D3E02">
        <w:rPr>
          <w:rFonts w:asciiTheme="majorHAnsi" w:hAnsiTheme="majorHAnsi" w:cstheme="majorHAnsi"/>
        </w:rPr>
        <w:t>.</w:t>
      </w:r>
    </w:p>
    <w:p w14:paraId="5B159CBB" w14:textId="77777777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0D3E02">
        <w:rPr>
          <w:rFonts w:asciiTheme="majorHAnsi" w:hAnsiTheme="majorHAnsi" w:cstheme="majorHAnsi"/>
        </w:rPr>
        <w:t>Рабочий диапазон температур -20 +85°C при влажности до 95%.</w:t>
      </w:r>
    </w:p>
    <w:p w14:paraId="672AA073" w14:textId="77777777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  <w:lang w:val="en-US"/>
        </w:rPr>
      </w:pPr>
      <w:r w:rsidRPr="000D3E02">
        <w:rPr>
          <w:rFonts w:asciiTheme="majorHAnsi" w:hAnsiTheme="majorHAnsi" w:cstheme="majorHAnsi"/>
        </w:rPr>
        <w:t>Артикулы</w:t>
      </w:r>
      <w:r w:rsidRPr="000D3E02">
        <w:rPr>
          <w:rFonts w:asciiTheme="majorHAnsi" w:hAnsiTheme="majorHAnsi" w:cstheme="majorHAnsi"/>
          <w:lang w:val="en-US"/>
        </w:rPr>
        <w:t xml:space="preserve"> </w:t>
      </w:r>
      <w:r w:rsidRPr="000D3E02">
        <w:rPr>
          <w:rFonts w:asciiTheme="majorHAnsi" w:hAnsiTheme="majorHAnsi" w:cstheme="majorHAnsi"/>
        </w:rPr>
        <w:t>заказа</w:t>
      </w:r>
      <w:r w:rsidRPr="000D3E02">
        <w:rPr>
          <w:rFonts w:asciiTheme="majorHAnsi" w:hAnsiTheme="majorHAnsi" w:cstheme="majorHAnsi"/>
          <w:lang w:val="en-US"/>
        </w:rPr>
        <w:t>:</w:t>
      </w:r>
    </w:p>
    <w:p w14:paraId="695A58E8" w14:textId="77777777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  <w:lang w:val="en-US"/>
        </w:rPr>
      </w:pPr>
      <w:r w:rsidRPr="000D3E02">
        <w:rPr>
          <w:rFonts w:asciiTheme="majorHAnsi" w:hAnsiTheme="majorHAnsi" w:cstheme="majorHAnsi"/>
          <w:lang w:val="en-US"/>
        </w:rPr>
        <w:t>MICLK/8S</w:t>
      </w:r>
    </w:p>
    <w:p w14:paraId="4A11A328" w14:textId="77777777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  <w:lang w:val="en-US"/>
        </w:rPr>
      </w:pPr>
      <w:r w:rsidRPr="000D3E02">
        <w:rPr>
          <w:rFonts w:asciiTheme="majorHAnsi" w:hAnsiTheme="majorHAnsi" w:cstheme="majorHAnsi"/>
          <w:lang w:val="en-US"/>
        </w:rPr>
        <w:t>MICLK/24S</w:t>
      </w:r>
    </w:p>
    <w:p w14:paraId="21AD1E6F" w14:textId="77777777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  <w:lang w:val="en-US"/>
        </w:rPr>
      </w:pPr>
      <w:r w:rsidRPr="000D3E02">
        <w:rPr>
          <w:rFonts w:asciiTheme="majorHAnsi" w:hAnsiTheme="majorHAnsi" w:cstheme="majorHAnsi"/>
          <w:lang w:val="en-US"/>
        </w:rPr>
        <w:t>MICLK/64S</w:t>
      </w:r>
    </w:p>
    <w:p w14:paraId="09754731" w14:textId="77777777" w:rsidR="00F262B3" w:rsidRPr="00166B70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0D3E02">
        <w:rPr>
          <w:rFonts w:asciiTheme="majorHAnsi" w:hAnsiTheme="majorHAnsi" w:cstheme="majorHAnsi"/>
          <w:lang w:val="en-US"/>
        </w:rPr>
        <w:t>MICLK</w:t>
      </w:r>
      <w:r w:rsidRPr="00166B70">
        <w:rPr>
          <w:rFonts w:asciiTheme="majorHAnsi" w:hAnsiTheme="majorHAnsi" w:cstheme="majorHAnsi"/>
        </w:rPr>
        <w:t>/128</w:t>
      </w:r>
      <w:r w:rsidRPr="000D3E02">
        <w:rPr>
          <w:rFonts w:asciiTheme="majorHAnsi" w:hAnsiTheme="majorHAnsi" w:cstheme="majorHAnsi"/>
          <w:lang w:val="en-US"/>
        </w:rPr>
        <w:t>S</w:t>
      </w:r>
    </w:p>
    <w:p w14:paraId="7338E57C" w14:textId="77777777" w:rsidR="00F262B3" w:rsidRPr="00166B70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0D3E02">
        <w:rPr>
          <w:rFonts w:asciiTheme="majorHAnsi" w:hAnsiTheme="majorHAnsi" w:cstheme="majorHAnsi"/>
          <w:lang w:val="en-US"/>
        </w:rPr>
        <w:t>CBL</w:t>
      </w:r>
      <w:r w:rsidRPr="00166B70">
        <w:rPr>
          <w:rFonts w:asciiTheme="majorHAnsi" w:hAnsiTheme="majorHAnsi" w:cstheme="majorHAnsi"/>
        </w:rPr>
        <w:t>-</w:t>
      </w:r>
      <w:r w:rsidRPr="000D3E02">
        <w:rPr>
          <w:rFonts w:asciiTheme="majorHAnsi" w:hAnsiTheme="majorHAnsi" w:cstheme="majorHAnsi"/>
          <w:lang w:val="en-US"/>
        </w:rPr>
        <w:t>SMA</w:t>
      </w:r>
      <w:r w:rsidRPr="00166B70">
        <w:rPr>
          <w:rFonts w:asciiTheme="majorHAnsi" w:hAnsiTheme="majorHAnsi" w:cstheme="majorHAnsi"/>
        </w:rPr>
        <w:t>/</w:t>
      </w:r>
      <w:r w:rsidRPr="000D3E02">
        <w:rPr>
          <w:rFonts w:asciiTheme="majorHAnsi" w:hAnsiTheme="majorHAnsi" w:cstheme="majorHAnsi"/>
          <w:lang w:val="en-US"/>
        </w:rPr>
        <w:t>F</w:t>
      </w:r>
      <w:r w:rsidRPr="00166B70">
        <w:rPr>
          <w:rFonts w:asciiTheme="majorHAnsi" w:hAnsiTheme="majorHAnsi" w:cstheme="majorHAnsi"/>
        </w:rPr>
        <w:t>-1023/</w:t>
      </w:r>
      <w:r w:rsidRPr="000D3E02">
        <w:rPr>
          <w:rFonts w:asciiTheme="majorHAnsi" w:hAnsiTheme="majorHAnsi" w:cstheme="majorHAnsi"/>
          <w:lang w:val="en-US"/>
        </w:rPr>
        <w:t>M</w:t>
      </w:r>
      <w:r w:rsidRPr="00166B70">
        <w:rPr>
          <w:rFonts w:asciiTheme="majorHAnsi" w:hAnsiTheme="majorHAnsi" w:cstheme="majorHAnsi"/>
        </w:rPr>
        <w:t>/</w:t>
      </w:r>
      <w:r w:rsidRPr="000D3E02">
        <w:rPr>
          <w:rFonts w:asciiTheme="majorHAnsi" w:hAnsiTheme="majorHAnsi" w:cstheme="majorHAnsi"/>
          <w:lang w:val="en-US"/>
        </w:rPr>
        <w:t>PRO</w:t>
      </w:r>
      <w:r w:rsidRPr="00166B70">
        <w:rPr>
          <w:rFonts w:asciiTheme="majorHAnsi" w:hAnsiTheme="majorHAnsi" w:cstheme="majorHAnsi"/>
        </w:rPr>
        <w:t xml:space="preserve"> — </w:t>
      </w:r>
      <w:r w:rsidRPr="000D3E02">
        <w:rPr>
          <w:rFonts w:asciiTheme="majorHAnsi" w:hAnsiTheme="majorHAnsi" w:cstheme="majorHAnsi"/>
          <w:lang w:val="en-US"/>
        </w:rPr>
        <w:t>SMA</w:t>
      </w:r>
      <w:r w:rsidRPr="00166B70">
        <w:rPr>
          <w:rFonts w:asciiTheme="majorHAnsi" w:hAnsiTheme="majorHAnsi" w:cstheme="majorHAnsi"/>
        </w:rPr>
        <w:t>/</w:t>
      </w:r>
      <w:r w:rsidRPr="000D3E02">
        <w:rPr>
          <w:rFonts w:asciiTheme="majorHAnsi" w:hAnsiTheme="majorHAnsi" w:cstheme="majorHAnsi"/>
          <w:lang w:val="en-US"/>
        </w:rPr>
        <w:t>Female</w:t>
      </w:r>
      <w:r w:rsidRPr="00166B70">
        <w:rPr>
          <w:rFonts w:asciiTheme="majorHAnsi" w:hAnsiTheme="majorHAnsi" w:cstheme="majorHAnsi"/>
        </w:rPr>
        <w:t xml:space="preserve"> — </w:t>
      </w:r>
      <w:r w:rsidRPr="000D3E02">
        <w:rPr>
          <w:rFonts w:asciiTheme="majorHAnsi" w:hAnsiTheme="majorHAnsi" w:cstheme="majorHAnsi"/>
          <w:lang w:val="en-US"/>
        </w:rPr>
        <w:t>DIN</w:t>
      </w:r>
      <w:r w:rsidRPr="00166B70">
        <w:rPr>
          <w:rFonts w:asciiTheme="majorHAnsi" w:hAnsiTheme="majorHAnsi" w:cstheme="majorHAnsi"/>
        </w:rPr>
        <w:t xml:space="preserve"> 1.0/2.3 </w:t>
      </w:r>
      <w:r w:rsidRPr="000D3E02">
        <w:rPr>
          <w:rFonts w:asciiTheme="majorHAnsi" w:hAnsiTheme="majorHAnsi" w:cstheme="majorHAnsi"/>
        </w:rPr>
        <w:t>кабельный</w:t>
      </w:r>
      <w:r w:rsidRPr="00166B70">
        <w:rPr>
          <w:rFonts w:asciiTheme="majorHAnsi" w:hAnsiTheme="majorHAnsi" w:cstheme="majorHAnsi"/>
        </w:rPr>
        <w:t xml:space="preserve"> </w:t>
      </w:r>
      <w:r w:rsidRPr="000D3E02">
        <w:rPr>
          <w:rFonts w:asciiTheme="majorHAnsi" w:hAnsiTheme="majorHAnsi" w:cstheme="majorHAnsi"/>
        </w:rPr>
        <w:t>адаптер</w:t>
      </w:r>
      <w:r w:rsidRPr="00166B70">
        <w:rPr>
          <w:rFonts w:asciiTheme="majorHAnsi" w:hAnsiTheme="majorHAnsi" w:cstheme="majorHAnsi"/>
        </w:rPr>
        <w:t>, 1</w:t>
      </w:r>
      <w:r w:rsidRPr="000D3E02">
        <w:rPr>
          <w:rFonts w:asciiTheme="majorHAnsi" w:hAnsiTheme="majorHAnsi" w:cstheme="majorHAnsi"/>
          <w:lang w:val="en-US"/>
        </w:rPr>
        <w:t>m</w:t>
      </w:r>
      <w:r w:rsidRPr="00166B70">
        <w:rPr>
          <w:rFonts w:asciiTheme="majorHAnsi" w:hAnsiTheme="majorHAnsi" w:cstheme="majorHAnsi"/>
        </w:rPr>
        <w:t xml:space="preserve">, </w:t>
      </w:r>
      <w:r w:rsidRPr="000D3E02">
        <w:rPr>
          <w:rFonts w:asciiTheme="majorHAnsi" w:hAnsiTheme="majorHAnsi" w:cstheme="majorHAnsi"/>
        </w:rPr>
        <w:t>со</w:t>
      </w:r>
      <w:r w:rsidRPr="00166B70">
        <w:rPr>
          <w:rFonts w:asciiTheme="majorHAnsi" w:hAnsiTheme="majorHAnsi" w:cstheme="majorHAnsi"/>
        </w:rPr>
        <w:t xml:space="preserve"> </w:t>
      </w:r>
      <w:r w:rsidRPr="000D3E02">
        <w:rPr>
          <w:rFonts w:asciiTheme="majorHAnsi" w:hAnsiTheme="majorHAnsi" w:cstheme="majorHAnsi"/>
        </w:rPr>
        <w:t>встроенной</w:t>
      </w:r>
      <w:r w:rsidRPr="00166B70">
        <w:rPr>
          <w:rFonts w:asciiTheme="majorHAnsi" w:hAnsiTheme="majorHAnsi" w:cstheme="majorHAnsi"/>
        </w:rPr>
        <w:t xml:space="preserve"> </w:t>
      </w:r>
      <w:r w:rsidRPr="000D3E02">
        <w:rPr>
          <w:rFonts w:asciiTheme="majorHAnsi" w:hAnsiTheme="majorHAnsi" w:cstheme="majorHAnsi"/>
        </w:rPr>
        <w:t>грозозащитой</w:t>
      </w:r>
      <w:r w:rsidRPr="00166B70">
        <w:rPr>
          <w:rFonts w:asciiTheme="majorHAnsi" w:hAnsiTheme="majorHAnsi" w:cstheme="majorHAnsi"/>
        </w:rPr>
        <w:t xml:space="preserve"> </w:t>
      </w:r>
      <w:r w:rsidRPr="000D3E02">
        <w:rPr>
          <w:rFonts w:asciiTheme="majorHAnsi" w:hAnsiTheme="majorHAnsi" w:cstheme="majorHAnsi"/>
        </w:rPr>
        <w:t>для</w:t>
      </w:r>
      <w:r w:rsidRPr="00166B70">
        <w:rPr>
          <w:rFonts w:asciiTheme="majorHAnsi" w:hAnsiTheme="majorHAnsi" w:cstheme="majorHAnsi"/>
        </w:rPr>
        <w:t xml:space="preserve"> </w:t>
      </w:r>
      <w:r w:rsidRPr="000D3E02">
        <w:rPr>
          <w:rFonts w:asciiTheme="majorHAnsi" w:hAnsiTheme="majorHAnsi" w:cstheme="majorHAnsi"/>
        </w:rPr>
        <w:t>подключения</w:t>
      </w:r>
      <w:r w:rsidRPr="00166B70">
        <w:rPr>
          <w:rFonts w:asciiTheme="majorHAnsi" w:hAnsiTheme="majorHAnsi" w:cstheme="majorHAnsi"/>
        </w:rPr>
        <w:t xml:space="preserve"> </w:t>
      </w:r>
      <w:r w:rsidRPr="000D3E02">
        <w:rPr>
          <w:rFonts w:asciiTheme="majorHAnsi" w:hAnsiTheme="majorHAnsi" w:cstheme="majorHAnsi"/>
        </w:rPr>
        <w:t>антенного</w:t>
      </w:r>
      <w:r w:rsidRPr="00166B70">
        <w:rPr>
          <w:rFonts w:asciiTheme="majorHAnsi" w:hAnsiTheme="majorHAnsi" w:cstheme="majorHAnsi"/>
        </w:rPr>
        <w:t xml:space="preserve"> </w:t>
      </w:r>
      <w:r w:rsidRPr="000D3E02">
        <w:rPr>
          <w:rFonts w:asciiTheme="majorHAnsi" w:hAnsiTheme="majorHAnsi" w:cstheme="majorHAnsi"/>
        </w:rPr>
        <w:t>фидера</w:t>
      </w:r>
      <w:r w:rsidRPr="00166B70">
        <w:rPr>
          <w:rFonts w:asciiTheme="majorHAnsi" w:hAnsiTheme="majorHAnsi" w:cstheme="majorHAnsi"/>
        </w:rPr>
        <w:t xml:space="preserve"> </w:t>
      </w:r>
      <w:r w:rsidRPr="000D3E02">
        <w:rPr>
          <w:rFonts w:asciiTheme="majorHAnsi" w:hAnsiTheme="majorHAnsi" w:cstheme="majorHAnsi"/>
          <w:lang w:val="en-US"/>
        </w:rPr>
        <w:t>LMR</w:t>
      </w:r>
      <w:r w:rsidRPr="00166B70">
        <w:rPr>
          <w:rFonts w:asciiTheme="majorHAnsi" w:hAnsiTheme="majorHAnsi" w:cstheme="majorHAnsi"/>
        </w:rPr>
        <w:t>-400.</w:t>
      </w:r>
    </w:p>
    <w:p w14:paraId="68C8B936" w14:textId="77777777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0D3E02">
        <w:rPr>
          <w:rFonts w:asciiTheme="majorHAnsi" w:hAnsiTheme="majorHAnsi" w:cstheme="majorHAnsi"/>
        </w:rPr>
        <w:t xml:space="preserve">CBL-TNC/F-1023/M/PROT — кабельный адаптер с </w:t>
      </w:r>
      <w:proofErr w:type="spellStart"/>
      <w:r w:rsidRPr="000D3E02">
        <w:rPr>
          <w:rFonts w:asciiTheme="majorHAnsi" w:hAnsiTheme="majorHAnsi" w:cstheme="majorHAnsi"/>
        </w:rPr>
        <w:t>разьемом</w:t>
      </w:r>
      <w:proofErr w:type="spellEnd"/>
      <w:r w:rsidRPr="000D3E02">
        <w:rPr>
          <w:rFonts w:asciiTheme="majorHAnsi" w:hAnsiTheme="majorHAnsi" w:cstheme="majorHAnsi"/>
        </w:rPr>
        <w:t xml:space="preserve"> </w:t>
      </w:r>
      <w:proofErr w:type="spellStart"/>
      <w:r w:rsidRPr="000D3E02">
        <w:rPr>
          <w:rFonts w:asciiTheme="majorHAnsi" w:hAnsiTheme="majorHAnsi" w:cstheme="majorHAnsi"/>
        </w:rPr>
        <w:t>ЕТСаю</w:t>
      </w:r>
      <w:proofErr w:type="spellEnd"/>
    </w:p>
    <w:p w14:paraId="77762D7F" w14:textId="6E9004FE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0D3E02">
        <w:rPr>
          <w:rFonts w:asciiTheme="majorHAnsi" w:hAnsiTheme="majorHAnsi" w:cstheme="majorHAnsi"/>
        </w:rPr>
        <w:t xml:space="preserve">CBL-MINIBNC-BNC/F — кабельный адаптер с </w:t>
      </w:r>
      <w:proofErr w:type="spellStart"/>
      <w:r w:rsidRPr="000D3E02">
        <w:rPr>
          <w:rFonts w:asciiTheme="majorHAnsi" w:hAnsiTheme="majorHAnsi" w:cstheme="majorHAnsi"/>
        </w:rPr>
        <w:t>разьемом</w:t>
      </w:r>
      <w:proofErr w:type="spellEnd"/>
      <w:r w:rsidRPr="000D3E02">
        <w:rPr>
          <w:rFonts w:asciiTheme="majorHAnsi" w:hAnsiTheme="majorHAnsi" w:cstheme="majorHAnsi"/>
        </w:rPr>
        <w:t xml:space="preserve"> </w:t>
      </w:r>
      <w:proofErr w:type="spellStart"/>
      <w:r w:rsidRPr="000D3E02">
        <w:rPr>
          <w:rFonts w:asciiTheme="majorHAnsi" w:hAnsiTheme="majorHAnsi" w:cstheme="majorHAnsi"/>
        </w:rPr>
        <w:t>BNCf</w:t>
      </w:r>
      <w:proofErr w:type="spellEnd"/>
      <w:r w:rsidRPr="000D3E02">
        <w:rPr>
          <w:rFonts w:asciiTheme="majorHAnsi" w:hAnsiTheme="majorHAnsi" w:cstheme="majorHAnsi"/>
        </w:rPr>
        <w:t xml:space="preserve"> (</w:t>
      </w:r>
      <w:r w:rsidR="000D3E02" w:rsidRPr="000D3E02">
        <w:rPr>
          <w:rFonts w:asciiTheme="majorHAnsi" w:hAnsiTheme="majorHAnsi" w:cstheme="majorHAnsi"/>
        </w:rPr>
        <w:t>например,</w:t>
      </w:r>
      <w:r w:rsidRPr="000D3E02">
        <w:rPr>
          <w:rFonts w:asciiTheme="majorHAnsi" w:hAnsiTheme="majorHAnsi" w:cstheme="majorHAnsi"/>
        </w:rPr>
        <w:t xml:space="preserve"> для подключения внешнего оборудования синхросигнала 1pps).</w:t>
      </w:r>
    </w:p>
    <w:p w14:paraId="0BBC5C06" w14:textId="77777777" w:rsidR="00F262B3" w:rsidRPr="000D3E02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0D3E02">
        <w:rPr>
          <w:rFonts w:asciiTheme="majorHAnsi" w:hAnsiTheme="majorHAnsi" w:cstheme="majorHAnsi"/>
        </w:rPr>
        <w:lastRenderedPageBreak/>
        <w:t>MICLK-GNSS-ANT-KIT/20,60,120М (включает GNSS антенну L1 40dB с монтажным уголком и все кабельные компоненты фидерного тракта)</w:t>
      </w:r>
    </w:p>
    <w:p w14:paraId="1F4A79DE" w14:textId="7A1D9B15" w:rsidR="00F262B3" w:rsidRDefault="00F262B3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0D3E02">
        <w:rPr>
          <w:rFonts w:asciiTheme="majorHAnsi" w:hAnsiTheme="majorHAnsi" w:cstheme="majorHAnsi"/>
        </w:rPr>
        <w:t>SFP-CA.2 — кабельный адаптер для подключения к ПК</w:t>
      </w:r>
    </w:p>
    <w:p w14:paraId="5CD367F1" w14:textId="3547775F" w:rsidR="00166B70" w:rsidRDefault="00166B70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</w:p>
    <w:p w14:paraId="09540055" w14:textId="769D6DA7" w:rsidR="00166B70" w:rsidRDefault="00166B70" w:rsidP="00166B70">
      <w:pPr>
        <w:spacing w:after="0"/>
        <w:jc w:val="both"/>
        <w:rPr>
          <w:rFonts w:asciiTheme="majorHAnsi" w:hAnsiTheme="majorHAnsi" w:cstheme="majorHAnsi"/>
        </w:rPr>
      </w:pPr>
    </w:p>
    <w:p w14:paraId="1084A964" w14:textId="3BFBA920" w:rsidR="00166B70" w:rsidRPr="00166B70" w:rsidRDefault="00166B70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Прототип для возможного анализа</w:t>
      </w:r>
    </w:p>
    <w:p w14:paraId="0F52FDD3" w14:textId="1CB10507" w:rsidR="00166B70" w:rsidRPr="00166B70" w:rsidRDefault="00166B70" w:rsidP="000D3E02">
      <w:pPr>
        <w:spacing w:after="0"/>
        <w:ind w:firstLine="709"/>
        <w:jc w:val="both"/>
        <w:rPr>
          <w:rFonts w:asciiTheme="majorHAnsi" w:hAnsiTheme="majorHAnsi" w:cstheme="majorHAnsi"/>
        </w:rPr>
      </w:pPr>
      <w:r w:rsidRPr="00166B70">
        <w:rPr>
          <w:rFonts w:asciiTheme="majorHAnsi" w:hAnsiTheme="majorHAnsi" w:cstheme="majorHAnsi"/>
          <w:lang w:val="en-US"/>
        </w:rPr>
        <w:t>https</w:t>
      </w:r>
      <w:r w:rsidRPr="00166B70">
        <w:rPr>
          <w:rFonts w:asciiTheme="majorHAnsi" w:hAnsiTheme="majorHAnsi" w:cstheme="majorHAnsi"/>
        </w:rPr>
        <w:t>://</w:t>
      </w:r>
      <w:proofErr w:type="spellStart"/>
      <w:r w:rsidRPr="00166B70">
        <w:rPr>
          <w:rFonts w:asciiTheme="majorHAnsi" w:hAnsiTheme="majorHAnsi" w:cstheme="majorHAnsi"/>
          <w:lang w:val="en-US"/>
        </w:rPr>
        <w:t>ohwr</w:t>
      </w:r>
      <w:proofErr w:type="spellEnd"/>
      <w:r w:rsidRPr="00166B70">
        <w:rPr>
          <w:rFonts w:asciiTheme="majorHAnsi" w:hAnsiTheme="majorHAnsi" w:cstheme="majorHAnsi"/>
        </w:rPr>
        <w:t>.</w:t>
      </w:r>
      <w:r w:rsidRPr="00166B70">
        <w:rPr>
          <w:rFonts w:asciiTheme="majorHAnsi" w:hAnsiTheme="majorHAnsi" w:cstheme="majorHAnsi"/>
          <w:lang w:val="en-US"/>
        </w:rPr>
        <w:t>org</w:t>
      </w:r>
      <w:r w:rsidRPr="00166B70">
        <w:rPr>
          <w:rFonts w:asciiTheme="majorHAnsi" w:hAnsiTheme="majorHAnsi" w:cstheme="majorHAnsi"/>
        </w:rPr>
        <w:t>/</w:t>
      </w:r>
      <w:r w:rsidRPr="00166B70">
        <w:rPr>
          <w:rFonts w:asciiTheme="majorHAnsi" w:hAnsiTheme="majorHAnsi" w:cstheme="majorHAnsi"/>
          <w:lang w:val="en-US"/>
        </w:rPr>
        <w:t>project</w:t>
      </w:r>
      <w:r w:rsidRPr="00166B70">
        <w:rPr>
          <w:rFonts w:asciiTheme="majorHAnsi" w:hAnsiTheme="majorHAnsi" w:cstheme="majorHAnsi"/>
        </w:rPr>
        <w:t>/</w:t>
      </w:r>
      <w:r w:rsidRPr="00166B70">
        <w:rPr>
          <w:rFonts w:asciiTheme="majorHAnsi" w:hAnsiTheme="majorHAnsi" w:cstheme="majorHAnsi"/>
          <w:lang w:val="en-US"/>
        </w:rPr>
        <w:t>mini</w:t>
      </w:r>
      <w:r w:rsidRPr="00166B70">
        <w:rPr>
          <w:rFonts w:asciiTheme="majorHAnsi" w:hAnsiTheme="majorHAnsi" w:cstheme="majorHAnsi"/>
        </w:rPr>
        <w:t>-</w:t>
      </w:r>
      <w:proofErr w:type="spellStart"/>
      <w:r w:rsidRPr="00166B70">
        <w:rPr>
          <w:rFonts w:asciiTheme="majorHAnsi" w:hAnsiTheme="majorHAnsi" w:cstheme="majorHAnsi"/>
          <w:lang w:val="en-US"/>
        </w:rPr>
        <w:t>wr</w:t>
      </w:r>
      <w:proofErr w:type="spellEnd"/>
      <w:r w:rsidRPr="00166B70">
        <w:rPr>
          <w:rFonts w:asciiTheme="majorHAnsi" w:hAnsiTheme="majorHAnsi" w:cstheme="majorHAnsi"/>
        </w:rPr>
        <w:t>/-/</w:t>
      </w:r>
      <w:r w:rsidRPr="00166B70">
        <w:rPr>
          <w:rFonts w:asciiTheme="majorHAnsi" w:hAnsiTheme="majorHAnsi" w:cstheme="majorHAnsi"/>
          <w:lang w:val="en-US"/>
        </w:rPr>
        <w:t>wikis</w:t>
      </w:r>
      <w:r w:rsidRPr="00166B70">
        <w:rPr>
          <w:rFonts w:asciiTheme="majorHAnsi" w:hAnsiTheme="majorHAnsi" w:cstheme="majorHAnsi"/>
        </w:rPr>
        <w:t>/</w:t>
      </w:r>
      <w:r w:rsidRPr="00166B70">
        <w:rPr>
          <w:rFonts w:asciiTheme="majorHAnsi" w:hAnsiTheme="majorHAnsi" w:cstheme="majorHAnsi"/>
          <w:lang w:val="en-US"/>
        </w:rPr>
        <w:t>home</w:t>
      </w:r>
    </w:p>
    <w:sectPr w:rsidR="00166B70" w:rsidRPr="00166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B3"/>
    <w:rsid w:val="000D3E02"/>
    <w:rsid w:val="00127EB3"/>
    <w:rsid w:val="00166B70"/>
    <w:rsid w:val="005D2EE6"/>
    <w:rsid w:val="006E4074"/>
    <w:rsid w:val="00F2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9D1AB"/>
  <w15:chartTrackingRefBased/>
  <w15:docId w15:val="{E0FE226A-D90B-4F76-A8A8-9493AA0D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262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62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26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88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Вячеслав Миронов</cp:lastModifiedBy>
  <cp:revision>5</cp:revision>
  <dcterms:created xsi:type="dcterms:W3CDTF">2024-07-13T06:54:00Z</dcterms:created>
  <dcterms:modified xsi:type="dcterms:W3CDTF">2024-07-31T11:55:00Z</dcterms:modified>
</cp:coreProperties>
</file>