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13C2C" w14:textId="77777777" w:rsidR="00383909" w:rsidRDefault="008E2D40">
      <w:pPr>
        <w:rPr>
          <w:rFonts w:ascii="Arial" w:hAnsi="Arial" w:cs="Arial"/>
          <w:b/>
          <w:color w:val="0000FF"/>
          <w:sz w:val="28"/>
          <w:szCs w:val="28"/>
        </w:rPr>
      </w:pPr>
      <w:r>
        <w:rPr>
          <w:rFonts w:ascii="Arial" w:hAnsi="Arial" w:cs="Arial" w:hint="eastAsia"/>
          <w:b/>
          <w:color w:val="0000FF"/>
          <w:sz w:val="28"/>
          <w:szCs w:val="28"/>
        </w:rPr>
        <w:t xml:space="preserve">                                                          </w:t>
      </w:r>
      <w:r>
        <w:rPr>
          <w:rFonts w:ascii="Arial" w:hAnsi="Arial" w:cs="Arial"/>
          <w:b/>
          <w:color w:val="0000FF"/>
          <w:sz w:val="28"/>
          <w:szCs w:val="28"/>
        </w:rPr>
        <w:t>20</w:t>
      </w:r>
      <w:r>
        <w:rPr>
          <w:rFonts w:ascii="Arial" w:hAnsi="Arial" w:cs="Arial" w:hint="eastAsia"/>
          <w:b/>
          <w:color w:val="0000FF"/>
          <w:sz w:val="28"/>
          <w:szCs w:val="28"/>
        </w:rPr>
        <w:t>24</w:t>
      </w:r>
      <w:r>
        <w:rPr>
          <w:rFonts w:ascii="Arial" w:hAnsi="Arial" w:cs="Arial"/>
          <w:b/>
          <w:color w:val="0000FF"/>
          <w:sz w:val="28"/>
          <w:szCs w:val="28"/>
        </w:rPr>
        <w:t>.</w:t>
      </w:r>
      <w:r>
        <w:rPr>
          <w:rFonts w:ascii="Arial" w:hAnsi="Arial" w:cs="Arial" w:hint="eastAsia"/>
          <w:b/>
          <w:color w:val="0000FF"/>
          <w:sz w:val="28"/>
          <w:szCs w:val="28"/>
        </w:rPr>
        <w:t>07</w:t>
      </w:r>
      <w:r>
        <w:rPr>
          <w:rFonts w:ascii="Arial" w:hAnsi="Arial" w:cs="Arial" w:hint="eastAsia"/>
          <w:b/>
          <w:color w:val="0000FF"/>
          <w:sz w:val="28"/>
          <w:szCs w:val="28"/>
        </w:rPr>
        <w:t>.</w:t>
      </w:r>
      <w:r>
        <w:rPr>
          <w:rFonts w:ascii="Arial" w:hAnsi="Arial" w:cs="Arial" w:hint="eastAsia"/>
          <w:b/>
          <w:color w:val="0000FF"/>
          <w:sz w:val="28"/>
          <w:szCs w:val="28"/>
        </w:rPr>
        <w:t>28</w:t>
      </w:r>
    </w:p>
    <w:p w14:paraId="6A4E5EA4" w14:textId="77777777" w:rsidR="00383909" w:rsidRDefault="008E2D40">
      <w:pPr>
        <w:ind w:firstLineChars="400" w:firstLine="1205"/>
        <w:rPr>
          <w:rFonts w:ascii="Arial" w:hAnsi="Arial" w:cs="Arial"/>
          <w:b/>
          <w:color w:val="0000FF"/>
          <w:sz w:val="30"/>
          <w:szCs w:val="30"/>
          <w:u w:val="single"/>
        </w:rPr>
      </w:pPr>
      <w:r>
        <w:rPr>
          <w:rFonts w:ascii="Arial" w:hAnsi="Arial" w:cs="Arial"/>
          <w:b/>
          <w:color w:val="0000FF"/>
          <w:sz w:val="30"/>
          <w:szCs w:val="30"/>
          <w:u w:val="single"/>
        </w:rPr>
        <w:t>Engineering Question of PN:</w:t>
      </w:r>
      <w:r>
        <w:rPr>
          <w:rFonts w:ascii="Arial" w:hAnsi="Arial" w:cs="Arial" w:hint="eastAsia"/>
          <w:b/>
          <w:color w:val="0000FF"/>
          <w:sz w:val="30"/>
          <w:szCs w:val="30"/>
          <w:u w:val="single"/>
        </w:rPr>
        <w:t>OCXO_DaughterCard</w:t>
      </w:r>
      <w:r>
        <w:rPr>
          <w:rFonts w:ascii="Arial" w:hAnsi="Arial" w:cs="Arial"/>
          <w:u w:val="single"/>
        </w:rPr>
        <w:t xml:space="preserve"> </w:t>
      </w:r>
    </w:p>
    <w:p w14:paraId="5B91A0AE" w14:textId="77777777" w:rsidR="00383909" w:rsidRDefault="008E2D40">
      <w:pPr>
        <w:rPr>
          <w:rFonts w:ascii="Arial" w:hAnsi="Arial" w:cs="Arial"/>
          <w:sz w:val="24"/>
        </w:rPr>
      </w:pPr>
      <w:bookmarkStart w:id="0" w:name="OLE_LINK2"/>
      <w:r>
        <w:rPr>
          <w:rFonts w:ascii="Arial" w:hAnsi="Arial" w:cs="Arial"/>
          <w:b/>
          <w:color w:val="0000FF"/>
          <w:sz w:val="24"/>
        </w:rPr>
        <w:t xml:space="preserve">Question 1: </w:t>
      </w:r>
      <w:r>
        <w:rPr>
          <w:rFonts w:ascii="Arial" w:hAnsi="Arial" w:cs="Arial" w:hint="eastAsia"/>
          <w:sz w:val="24"/>
        </w:rPr>
        <w:t xml:space="preserve"> The PCB board fabrication information is not specified.</w:t>
      </w:r>
    </w:p>
    <w:p w14:paraId="7CCE0AA6" w14:textId="77777777" w:rsidR="00383909" w:rsidRDefault="008E2D40">
      <w:pPr>
        <w:ind w:left="1299" w:hangingChars="539" w:hanging="1299"/>
        <w:rPr>
          <w:rFonts w:ascii="Arial" w:hAnsi="Arial" w:cs="Arial"/>
          <w:sz w:val="24"/>
        </w:rPr>
      </w:pPr>
      <w:r>
        <w:rPr>
          <w:rFonts w:ascii="Arial" w:hAnsi="Arial" w:cs="Arial"/>
          <w:b/>
          <w:color w:val="0000FF"/>
          <w:sz w:val="24"/>
        </w:rPr>
        <w:t>Suggestion:</w:t>
      </w:r>
      <w:r>
        <w:rPr>
          <w:rFonts w:ascii="Arial" w:hAnsi="Arial" w:cs="Arial"/>
          <w:b/>
          <w:color w:val="FF0000"/>
          <w:sz w:val="24"/>
        </w:rPr>
        <w:t xml:space="preserve"> </w:t>
      </w:r>
      <w:r>
        <w:rPr>
          <w:rFonts w:ascii="Arial" w:hAnsi="Arial" w:cs="Arial" w:hint="eastAsia"/>
          <w:sz w:val="24"/>
        </w:rPr>
        <w:t xml:space="preserve">Follow below information to make this board, unless </w:t>
      </w:r>
      <w:r>
        <w:rPr>
          <w:rFonts w:ascii="Arial" w:hAnsi="Arial" w:cs="Arial" w:hint="eastAsia"/>
          <w:sz w:val="24"/>
        </w:rPr>
        <w:t>otherwise specified.</w:t>
      </w:r>
    </w:p>
    <w:p w14:paraId="077B8189" w14:textId="77777777" w:rsidR="00383909" w:rsidRDefault="008E2D40">
      <w:pPr>
        <w:ind w:left="1294" w:hangingChars="539" w:hanging="1294"/>
        <w:rPr>
          <w:rFonts w:ascii="Arial" w:hAnsi="Arial" w:cs="Arial"/>
          <w:sz w:val="24"/>
        </w:rPr>
      </w:pPr>
      <w:r>
        <w:rPr>
          <w:rFonts w:ascii="Arial" w:hAnsi="Arial" w:cs="Arial" w:hint="eastAsia"/>
          <w:sz w:val="24"/>
        </w:rPr>
        <w:t xml:space="preserve">        Material: FR-4 TG</w:t>
      </w:r>
      <w:r>
        <w:rPr>
          <w:rFonts w:ascii="Arial" w:hAnsi="Arial" w:cs="Arial" w:hint="eastAsia"/>
          <w:sz w:val="24"/>
        </w:rPr>
        <w:t>≥</w:t>
      </w:r>
      <w:r>
        <w:rPr>
          <w:rFonts w:ascii="Arial" w:hAnsi="Arial" w:cs="Arial" w:hint="eastAsia"/>
          <w:sz w:val="24"/>
        </w:rPr>
        <w:t xml:space="preserve">130.    </w:t>
      </w:r>
    </w:p>
    <w:p w14:paraId="282528BB" w14:textId="77777777" w:rsidR="00383909" w:rsidRDefault="008E2D40">
      <w:pPr>
        <w:ind w:leftChars="456" w:left="1289" w:hangingChars="138" w:hanging="331"/>
        <w:rPr>
          <w:rFonts w:ascii="Arial" w:hAnsi="Arial" w:cs="Arial"/>
          <w:sz w:val="24"/>
        </w:rPr>
      </w:pPr>
      <w:r>
        <w:rPr>
          <w:rFonts w:ascii="Arial" w:hAnsi="Arial" w:cs="Arial" w:hint="eastAsia"/>
          <w:sz w:val="24"/>
        </w:rPr>
        <w:t>Finished board thickness shall be 1.6mm+/-10%.</w:t>
      </w:r>
    </w:p>
    <w:p w14:paraId="210ABF4D" w14:textId="515BE623" w:rsidR="00F16C7D" w:rsidRDefault="008E2D40" w:rsidP="00F16C7D">
      <w:pPr>
        <w:ind w:left="1294" w:hangingChars="539" w:hanging="1294"/>
        <w:rPr>
          <w:rFonts w:ascii="Arial" w:hAnsi="Arial" w:cs="Arial"/>
          <w:sz w:val="24"/>
        </w:rPr>
      </w:pPr>
      <w:r>
        <w:rPr>
          <w:rFonts w:ascii="Arial" w:hAnsi="Arial" w:cs="Arial" w:hint="eastAsia"/>
          <w:sz w:val="24"/>
        </w:rPr>
        <w:t xml:space="preserve">        Finished copper thickness shall be 35um on both outer layers</w:t>
      </w:r>
      <w:r>
        <w:rPr>
          <w:rFonts w:ascii="Arial" w:hAnsi="Arial" w:cs="Arial" w:hint="eastAsia"/>
          <w:sz w:val="24"/>
        </w:rPr>
        <w:t xml:space="preserve"> and 35um base copper in inner layers.</w:t>
      </w:r>
      <w:r>
        <w:rPr>
          <w:rFonts w:ascii="Arial" w:hAnsi="Arial" w:cs="Arial" w:hint="eastAsia"/>
          <w:sz w:val="24"/>
        </w:rPr>
        <w:t xml:space="preserve">        </w:t>
      </w:r>
    </w:p>
    <w:p w14:paraId="545F1949" w14:textId="5C96D232" w:rsidR="00383909" w:rsidRDefault="008E2D40" w:rsidP="00F16C7D">
      <w:pPr>
        <w:ind w:left="454" w:firstLine="386"/>
        <w:rPr>
          <w:rFonts w:ascii="Arial" w:hAnsi="Arial" w:cs="Arial"/>
          <w:sz w:val="24"/>
        </w:rPr>
      </w:pPr>
      <w:r>
        <w:rPr>
          <w:rFonts w:ascii="Arial" w:hAnsi="Arial" w:cs="Arial" w:hint="eastAsia"/>
          <w:sz w:val="24"/>
        </w:rPr>
        <w:t>Gloss green color of solder mask.</w:t>
      </w:r>
    </w:p>
    <w:p w14:paraId="5F59D970" w14:textId="77777777" w:rsidR="00383909" w:rsidRDefault="008E2D40">
      <w:pPr>
        <w:ind w:left="1294" w:hangingChars="539" w:hanging="1294"/>
        <w:rPr>
          <w:rFonts w:ascii="Arial" w:hAnsi="Arial" w:cs="Arial"/>
          <w:sz w:val="24"/>
        </w:rPr>
      </w:pPr>
      <w:r>
        <w:rPr>
          <w:rFonts w:ascii="Arial" w:hAnsi="Arial" w:cs="Arial" w:hint="eastAsia"/>
          <w:sz w:val="24"/>
        </w:rPr>
        <w:t xml:space="preserve">        White color of silkscreen</w:t>
      </w:r>
    </w:p>
    <w:p w14:paraId="14F78850" w14:textId="77777777" w:rsidR="00383909" w:rsidRDefault="008E2D40">
      <w:pPr>
        <w:ind w:left="1294" w:hangingChars="539" w:hanging="1294"/>
        <w:rPr>
          <w:rFonts w:ascii="Arial" w:hAnsi="Arial" w:cs="Arial"/>
          <w:sz w:val="24"/>
        </w:rPr>
      </w:pPr>
      <w:r>
        <w:rPr>
          <w:rFonts w:ascii="Arial" w:hAnsi="Arial" w:cs="Arial" w:hint="eastAsia"/>
          <w:sz w:val="24"/>
        </w:rPr>
        <w:t xml:space="preserve">        Surface finish shall be HASL-lead free.</w:t>
      </w:r>
    </w:p>
    <w:p w14:paraId="77352ABE" w14:textId="3EA9C3BF" w:rsidR="00383909" w:rsidRDefault="008E2D40">
      <w:pPr>
        <w:rPr>
          <w:rFonts w:ascii="Arial" w:hAnsi="Arial" w:cs="Arial"/>
          <w:b/>
          <w:color w:val="FF0000"/>
          <w:sz w:val="24"/>
        </w:rPr>
      </w:pPr>
      <w:r>
        <w:rPr>
          <w:rFonts w:ascii="Arial" w:hAnsi="Arial" w:cs="Arial"/>
          <w:b/>
          <w:color w:val="FF0000"/>
          <w:sz w:val="24"/>
        </w:rPr>
        <w:t xml:space="preserve">Reply: </w:t>
      </w:r>
      <w:r w:rsidR="00F16C7D" w:rsidRPr="00F16C7D">
        <w:rPr>
          <w:rFonts w:ascii="Arial" w:hAnsi="Arial" w:cs="Arial"/>
          <w:color w:val="FF0000"/>
          <w:sz w:val="24"/>
          <w:u w:val="single"/>
        </w:rPr>
        <w:t>Matte black</w:t>
      </w:r>
      <w:r w:rsidR="00F16C7D">
        <w:rPr>
          <w:rFonts w:ascii="Arial" w:hAnsi="Arial" w:cs="Arial"/>
          <w:color w:val="FF0000"/>
          <w:sz w:val="24"/>
          <w:u w:val="single"/>
        </w:rPr>
        <w:t xml:space="preserve"> </w:t>
      </w:r>
      <w:r w:rsidR="00F16C7D" w:rsidRPr="00F16C7D">
        <w:rPr>
          <w:rFonts w:ascii="Arial" w:hAnsi="Arial" w:cs="Arial" w:hint="eastAsia"/>
          <w:color w:val="FF0000"/>
          <w:sz w:val="24"/>
          <w:u w:val="single"/>
        </w:rPr>
        <w:t>color of solder mask.</w:t>
      </w:r>
    </w:p>
    <w:bookmarkEnd w:id="0"/>
    <w:p w14:paraId="4DB5B861" w14:textId="77777777" w:rsidR="00383909" w:rsidRDefault="00383909">
      <w:pPr>
        <w:ind w:firstLineChars="146" w:firstLine="352"/>
        <w:rPr>
          <w:rFonts w:ascii="Arial" w:hAnsi="Arial" w:cs="Arial"/>
          <w:b/>
          <w:color w:val="0000FF"/>
          <w:sz w:val="24"/>
        </w:rPr>
      </w:pPr>
    </w:p>
    <w:p w14:paraId="4F6F36BB" w14:textId="77777777" w:rsidR="00383909" w:rsidRDefault="008E2D40">
      <w:pPr>
        <w:ind w:left="843" w:hangingChars="350" w:hanging="843"/>
        <w:rPr>
          <w:rFonts w:ascii="Arial" w:hAnsi="Arial" w:cs="Arial"/>
          <w:sz w:val="24"/>
        </w:rPr>
      </w:pPr>
      <w:r>
        <w:rPr>
          <w:rFonts w:ascii="Arial" w:hAnsi="Arial" w:cs="Arial"/>
          <w:b/>
          <w:color w:val="0000FF"/>
          <w:sz w:val="24"/>
        </w:rPr>
        <w:t xml:space="preserve">Question 2: </w:t>
      </w:r>
      <w:r>
        <w:rPr>
          <w:rFonts w:ascii="Arial" w:hAnsi="Arial" w:cs="Arial" w:hint="eastAsia"/>
          <w:sz w:val="24"/>
        </w:rPr>
        <w:t>See below IMG, the marked holes defined as PTH, but no annular rings.</w:t>
      </w:r>
    </w:p>
    <w:p w14:paraId="7893876F" w14:textId="77777777" w:rsidR="00383909" w:rsidRDefault="008E2D40">
      <w:pPr>
        <w:rPr>
          <w:rFonts w:ascii="Arial" w:hAnsi="Arial" w:cs="Arial"/>
          <w:sz w:val="24"/>
        </w:rPr>
      </w:pPr>
      <w:r>
        <w:rPr>
          <w:rFonts w:ascii="Arial" w:hAnsi="Arial" w:cs="Arial"/>
          <w:b/>
          <w:color w:val="0000FF"/>
          <w:sz w:val="24"/>
        </w:rPr>
        <w:t>Suggestion:</w:t>
      </w:r>
      <w:r>
        <w:rPr>
          <w:rFonts w:ascii="Arial" w:hAnsi="Arial" w:cs="Arial"/>
          <w:b/>
          <w:color w:val="FF0000"/>
          <w:sz w:val="24"/>
        </w:rPr>
        <w:t xml:space="preserve"> </w:t>
      </w:r>
      <w:r>
        <w:rPr>
          <w:rFonts w:ascii="Arial" w:hAnsi="Arial" w:cs="Arial" w:hint="eastAsia"/>
          <w:sz w:val="24"/>
        </w:rPr>
        <w:t>Build them as Non-plated hole</w:t>
      </w:r>
      <w:r>
        <w:rPr>
          <w:rFonts w:ascii="Arial" w:hAnsi="Arial" w:cs="Arial" w:hint="eastAsia"/>
          <w:sz w:val="24"/>
        </w:rPr>
        <w:t>s.</w:t>
      </w:r>
    </w:p>
    <w:p w14:paraId="7C1B0FEC" w14:textId="4C325A63" w:rsidR="00DA3E28" w:rsidRDefault="008E2D40" w:rsidP="00DA3E28">
      <w:pPr>
        <w:ind w:firstLineChars="200" w:firstLine="482"/>
        <w:rPr>
          <w:rFonts w:ascii="Arial" w:hAnsi="Arial" w:cs="Arial"/>
          <w:b/>
          <w:color w:val="FF0000"/>
          <w:sz w:val="24"/>
        </w:rPr>
      </w:pPr>
      <w:r>
        <w:rPr>
          <w:rFonts w:ascii="Arial" w:hAnsi="Arial" w:cs="Arial"/>
          <w:b/>
          <w:color w:val="FF0000"/>
          <w:sz w:val="24"/>
        </w:rPr>
        <w:t xml:space="preserve">Reply: </w:t>
      </w:r>
      <w:r w:rsidR="00993BA0">
        <w:rPr>
          <w:rFonts w:ascii="Arial" w:hAnsi="Arial" w:cs="Arial"/>
          <w:b/>
          <w:color w:val="FF0000"/>
          <w:sz w:val="24"/>
        </w:rPr>
        <w:t>Y</w:t>
      </w:r>
      <w:r w:rsidR="00DA3E28">
        <w:rPr>
          <w:rFonts w:ascii="Arial" w:hAnsi="Arial" w:cs="Arial"/>
          <w:b/>
          <w:color w:val="FF0000"/>
          <w:sz w:val="24"/>
        </w:rPr>
        <w:t>es</w:t>
      </w:r>
    </w:p>
    <w:p w14:paraId="2BB2D74F" w14:textId="77777777" w:rsidR="00383909" w:rsidRDefault="008E2D40">
      <w:pPr>
        <w:ind w:firstLineChars="147" w:firstLine="354"/>
        <w:rPr>
          <w:rFonts w:ascii="Arial" w:hAnsi="Arial" w:cs="Arial"/>
          <w:b/>
          <w:color w:val="0000FF"/>
          <w:sz w:val="24"/>
        </w:rPr>
      </w:pPr>
      <w:r>
        <w:rPr>
          <w:rFonts w:ascii="Arial" w:hAnsi="Arial" w:cs="Arial"/>
          <w:b/>
          <w:color w:val="FF0000"/>
          <w:sz w:val="24"/>
        </w:rPr>
        <w:t xml:space="preserve"> </w:t>
      </w:r>
      <w:r>
        <w:rPr>
          <w:rFonts w:ascii="Arial" w:hAnsi="Arial" w:cs="Arial"/>
          <w:b/>
          <w:color w:val="0000FF"/>
          <w:sz w:val="24"/>
        </w:rPr>
        <w:t>PIC2:</w:t>
      </w:r>
    </w:p>
    <w:p w14:paraId="06FAAA80" w14:textId="77777777" w:rsidR="00383909" w:rsidRDefault="008E2D40">
      <w:pPr>
        <w:rPr>
          <w:rFonts w:ascii="Arial" w:hAnsi="Arial" w:cs="Arial"/>
          <w:b/>
          <w:color w:val="FF0000"/>
          <w:sz w:val="24"/>
        </w:rPr>
      </w:pPr>
      <w:r>
        <w:rPr>
          <w:noProof/>
        </w:rPr>
        <w:drawing>
          <wp:inline distT="0" distB="0" distL="114300" distR="114300" wp14:anchorId="15961AF2" wp14:editId="3A94754E">
            <wp:extent cx="6183630" cy="3072765"/>
            <wp:effectExtent l="0" t="0" r="3810" b="571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6"/>
                    <a:stretch>
                      <a:fillRect/>
                    </a:stretch>
                  </pic:blipFill>
                  <pic:spPr>
                    <a:xfrm>
                      <a:off x="0" y="0"/>
                      <a:ext cx="6183630" cy="3072765"/>
                    </a:xfrm>
                    <a:prstGeom prst="rect">
                      <a:avLst/>
                    </a:prstGeom>
                    <a:noFill/>
                    <a:ln>
                      <a:noFill/>
                    </a:ln>
                  </pic:spPr>
                </pic:pic>
              </a:graphicData>
            </a:graphic>
          </wp:inline>
        </w:drawing>
      </w:r>
    </w:p>
    <w:p w14:paraId="596B97D6" w14:textId="61B3CCD3" w:rsidR="00383909" w:rsidRDefault="00DA3E28">
      <w:pPr>
        <w:ind w:firstLineChars="343" w:firstLine="720"/>
        <w:rPr>
          <w:rFonts w:ascii="Arial" w:hAnsi="Arial" w:cs="Arial"/>
          <w:b/>
          <w:color w:val="FF0000"/>
          <w:sz w:val="24"/>
        </w:rPr>
      </w:pPr>
      <w:r>
        <w:rPr>
          <w:noProof/>
        </w:rPr>
        <w:drawing>
          <wp:inline distT="0" distB="0" distL="0" distR="0" wp14:anchorId="49C5A49A" wp14:editId="0A9875F5">
            <wp:extent cx="2389373" cy="12700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9970"/>
                    <a:stretch/>
                  </pic:blipFill>
                  <pic:spPr bwMode="auto">
                    <a:xfrm>
                      <a:off x="0" y="0"/>
                      <a:ext cx="2403133" cy="1277314"/>
                    </a:xfrm>
                    <a:prstGeom prst="rect">
                      <a:avLst/>
                    </a:prstGeom>
                    <a:ln>
                      <a:noFill/>
                    </a:ln>
                    <a:extLst>
                      <a:ext uri="{53640926-AAD7-44D8-BBD7-CCE9431645EC}">
                        <a14:shadowObscured xmlns:a14="http://schemas.microsoft.com/office/drawing/2010/main"/>
                      </a:ext>
                    </a:extLst>
                  </pic:spPr>
                </pic:pic>
              </a:graphicData>
            </a:graphic>
          </wp:inline>
        </w:drawing>
      </w:r>
    </w:p>
    <w:p w14:paraId="0FACD472" w14:textId="77777777" w:rsidR="00383909" w:rsidRDefault="008E2D40">
      <w:pPr>
        <w:ind w:left="964" w:hangingChars="400" w:hanging="964"/>
        <w:rPr>
          <w:rFonts w:ascii="Arial" w:hAnsi="Arial" w:cs="Arial"/>
          <w:b/>
          <w:color w:val="FF0000"/>
          <w:sz w:val="24"/>
        </w:rPr>
      </w:pPr>
      <w:r>
        <w:rPr>
          <w:rFonts w:ascii="Arial" w:hAnsi="Arial" w:cs="Arial"/>
          <w:b/>
          <w:color w:val="0000FF"/>
          <w:sz w:val="24"/>
        </w:rPr>
        <w:t xml:space="preserve">Question 3: </w:t>
      </w:r>
      <w:r>
        <w:rPr>
          <w:rFonts w:ascii="Arial" w:hAnsi="Arial" w:cs="Arial" w:hint="eastAsia"/>
          <w:sz w:val="24"/>
        </w:rPr>
        <w:t>See below IMG, the marked texts too small, we need enlarge them, and the texts will be fuzzy and unrecognized.</w:t>
      </w:r>
    </w:p>
    <w:p w14:paraId="745EDBDF" w14:textId="77777777" w:rsidR="00383909" w:rsidRDefault="008E2D40">
      <w:pPr>
        <w:ind w:left="964" w:hangingChars="400" w:hanging="964"/>
        <w:rPr>
          <w:rFonts w:ascii="Arial" w:hAnsi="Arial" w:cs="Arial"/>
          <w:b/>
          <w:color w:val="FF0000"/>
          <w:sz w:val="24"/>
        </w:rPr>
      </w:pPr>
      <w:r>
        <w:rPr>
          <w:rFonts w:ascii="Arial" w:hAnsi="Arial" w:cs="Arial"/>
          <w:b/>
          <w:color w:val="0000FF"/>
          <w:sz w:val="24"/>
        </w:rPr>
        <w:lastRenderedPageBreak/>
        <w:t>Suggestion:</w:t>
      </w:r>
      <w:r>
        <w:rPr>
          <w:rFonts w:ascii="Arial" w:hAnsi="Arial" w:cs="Arial"/>
          <w:b/>
          <w:color w:val="FF0000"/>
          <w:sz w:val="24"/>
        </w:rPr>
        <w:t xml:space="preserve"> </w:t>
      </w:r>
      <w:r>
        <w:rPr>
          <w:rFonts w:ascii="Arial" w:hAnsi="Arial" w:cs="Arial" w:hint="eastAsia"/>
          <w:sz w:val="24"/>
        </w:rPr>
        <w:t>Accept those texts fuzzy and unrecognized.</w:t>
      </w:r>
    </w:p>
    <w:p w14:paraId="7625FEA2" w14:textId="3511ADC2" w:rsidR="00383909" w:rsidRDefault="008E2D40">
      <w:pPr>
        <w:ind w:firstLineChars="200" w:firstLine="482"/>
        <w:rPr>
          <w:rFonts w:ascii="Arial" w:hAnsi="Arial" w:cs="Arial"/>
          <w:b/>
          <w:color w:val="FF0000"/>
          <w:sz w:val="24"/>
        </w:rPr>
      </w:pPr>
      <w:r>
        <w:rPr>
          <w:rFonts w:ascii="Arial" w:hAnsi="Arial" w:cs="Arial"/>
          <w:b/>
          <w:color w:val="FF0000"/>
          <w:sz w:val="24"/>
        </w:rPr>
        <w:t xml:space="preserve">Reply: </w:t>
      </w:r>
      <w:r w:rsidR="00DA3E28" w:rsidRPr="00DA3E28">
        <w:rPr>
          <w:rFonts w:ascii="Arial" w:hAnsi="Arial" w:cs="Arial"/>
          <w:b/>
          <w:color w:val="FF0000"/>
          <w:sz w:val="24"/>
        </w:rPr>
        <w:t>We will be satisfied with a fuzzy image</w:t>
      </w:r>
    </w:p>
    <w:p w14:paraId="2AA67A2C" w14:textId="77777777" w:rsidR="00383909" w:rsidRDefault="008E2D40">
      <w:pPr>
        <w:ind w:firstLineChars="200" w:firstLine="482"/>
        <w:rPr>
          <w:rFonts w:ascii="Arial" w:hAnsi="Arial" w:cs="Arial"/>
          <w:b/>
          <w:color w:val="0000FF"/>
          <w:sz w:val="24"/>
        </w:rPr>
      </w:pPr>
      <w:r>
        <w:rPr>
          <w:rFonts w:ascii="Arial" w:hAnsi="Arial" w:cs="Arial"/>
          <w:b/>
          <w:color w:val="0000FF"/>
          <w:sz w:val="24"/>
        </w:rPr>
        <w:t>PIC3:</w:t>
      </w:r>
    </w:p>
    <w:p w14:paraId="4FA9C46C" w14:textId="77777777" w:rsidR="00383909" w:rsidRDefault="008E2D40">
      <w:r>
        <w:rPr>
          <w:noProof/>
        </w:rPr>
        <w:drawing>
          <wp:inline distT="0" distB="0" distL="114300" distR="114300" wp14:anchorId="6C64FE6F" wp14:editId="7981E500">
            <wp:extent cx="6177280" cy="2235835"/>
            <wp:effectExtent l="0" t="0" r="10160" b="444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8"/>
                    <a:stretch>
                      <a:fillRect/>
                    </a:stretch>
                  </pic:blipFill>
                  <pic:spPr>
                    <a:xfrm>
                      <a:off x="0" y="0"/>
                      <a:ext cx="6177280" cy="2235835"/>
                    </a:xfrm>
                    <a:prstGeom prst="rect">
                      <a:avLst/>
                    </a:prstGeom>
                    <a:noFill/>
                    <a:ln>
                      <a:noFill/>
                    </a:ln>
                  </pic:spPr>
                </pic:pic>
              </a:graphicData>
            </a:graphic>
          </wp:inline>
        </w:drawing>
      </w:r>
    </w:p>
    <w:p w14:paraId="3EE1464A" w14:textId="4CFB4A21" w:rsidR="00383909" w:rsidRDefault="00DA3E28">
      <w:r>
        <w:rPr>
          <w:noProof/>
        </w:rPr>
        <w:drawing>
          <wp:inline distT="0" distB="0" distL="0" distR="0" wp14:anchorId="5F57B6D1" wp14:editId="4734D79F">
            <wp:extent cx="3305542" cy="126153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4307" b="26951"/>
                    <a:stretch/>
                  </pic:blipFill>
                  <pic:spPr bwMode="auto">
                    <a:xfrm>
                      <a:off x="0" y="0"/>
                      <a:ext cx="3317395" cy="1266057"/>
                    </a:xfrm>
                    <a:prstGeom prst="rect">
                      <a:avLst/>
                    </a:prstGeom>
                    <a:ln>
                      <a:noFill/>
                    </a:ln>
                    <a:extLst>
                      <a:ext uri="{53640926-AAD7-44D8-BBD7-CCE9431645EC}">
                        <a14:shadowObscured xmlns:a14="http://schemas.microsoft.com/office/drawing/2010/main"/>
                      </a:ext>
                    </a:extLst>
                  </pic:spPr>
                </pic:pic>
              </a:graphicData>
            </a:graphic>
          </wp:inline>
        </w:drawing>
      </w:r>
    </w:p>
    <w:p w14:paraId="635263AA" w14:textId="77777777" w:rsidR="00383909" w:rsidRDefault="00383909">
      <w:pPr>
        <w:rPr>
          <w:rFonts w:ascii="Arial" w:hAnsi="Arial" w:cs="Arial"/>
          <w:b/>
          <w:color w:val="0000FF"/>
          <w:sz w:val="24"/>
        </w:rPr>
      </w:pPr>
    </w:p>
    <w:p w14:paraId="6AC66857" w14:textId="77777777" w:rsidR="00383909" w:rsidRDefault="008E2D40">
      <w:pPr>
        <w:rPr>
          <w:rFonts w:ascii="Arial" w:hAnsi="Arial" w:cs="Arial"/>
          <w:b/>
          <w:color w:val="FF0000"/>
          <w:sz w:val="24"/>
        </w:rPr>
      </w:pPr>
      <w:r>
        <w:rPr>
          <w:rFonts w:ascii="Arial" w:hAnsi="Arial" w:cs="Arial"/>
          <w:b/>
          <w:color w:val="0000FF"/>
          <w:sz w:val="24"/>
        </w:rPr>
        <w:t xml:space="preserve">Question </w:t>
      </w:r>
      <w:r>
        <w:rPr>
          <w:rFonts w:ascii="Arial" w:hAnsi="Arial" w:cs="Arial" w:hint="eastAsia"/>
          <w:b/>
          <w:color w:val="0000FF"/>
          <w:sz w:val="24"/>
        </w:rPr>
        <w:t>4</w:t>
      </w:r>
      <w:r>
        <w:rPr>
          <w:rFonts w:ascii="Arial" w:hAnsi="Arial" w:cs="Arial"/>
          <w:b/>
          <w:color w:val="0000FF"/>
          <w:sz w:val="24"/>
        </w:rPr>
        <w:t xml:space="preserve">: </w:t>
      </w:r>
      <w:r>
        <w:rPr>
          <w:rFonts w:ascii="Arial" w:hAnsi="Arial" w:cs="Arial" w:hint="eastAsia"/>
          <w:sz w:val="24"/>
        </w:rPr>
        <w:t xml:space="preserve">See below IMG, there are </w:t>
      </w:r>
      <w:r>
        <w:rPr>
          <w:rFonts w:ascii="Arial" w:hAnsi="Arial" w:cs="Arial" w:hint="eastAsia"/>
          <w:sz w:val="24"/>
        </w:rPr>
        <w:t>two non-plated holes located on the Cu pad, we are not sure it is normal design or not.</w:t>
      </w:r>
    </w:p>
    <w:p w14:paraId="589DCDE9" w14:textId="77777777" w:rsidR="00383909" w:rsidRDefault="008E2D40">
      <w:pPr>
        <w:ind w:left="843" w:hangingChars="350" w:hanging="843"/>
        <w:rPr>
          <w:rFonts w:ascii="Arial" w:hAnsi="Arial" w:cs="Arial"/>
          <w:sz w:val="24"/>
        </w:rPr>
      </w:pPr>
      <w:r>
        <w:rPr>
          <w:rFonts w:ascii="Arial" w:hAnsi="Arial" w:cs="Arial"/>
          <w:b/>
          <w:color w:val="0000FF"/>
          <w:sz w:val="24"/>
        </w:rPr>
        <w:t>Suggestion 1:</w:t>
      </w:r>
      <w:r>
        <w:rPr>
          <w:rFonts w:ascii="Arial" w:hAnsi="Arial" w:cs="Arial"/>
          <w:b/>
          <w:color w:val="FF0000"/>
          <w:sz w:val="24"/>
        </w:rPr>
        <w:t xml:space="preserve"> </w:t>
      </w:r>
      <w:r>
        <w:rPr>
          <w:rFonts w:ascii="Arial" w:hAnsi="Arial" w:cs="Arial" w:hint="eastAsia"/>
          <w:sz w:val="24"/>
        </w:rPr>
        <w:t>Change them to PTH.</w:t>
      </w:r>
    </w:p>
    <w:p w14:paraId="38F14AAC" w14:textId="77777777" w:rsidR="00383909" w:rsidRDefault="008E2D40">
      <w:pPr>
        <w:rPr>
          <w:rFonts w:ascii="Arial" w:hAnsi="Arial" w:cs="Arial"/>
          <w:sz w:val="24"/>
        </w:rPr>
      </w:pPr>
      <w:r>
        <w:rPr>
          <w:rFonts w:ascii="Arial" w:hAnsi="Arial" w:cs="Arial"/>
          <w:b/>
          <w:color w:val="0000FF"/>
          <w:sz w:val="24"/>
        </w:rPr>
        <w:t xml:space="preserve">Suggestion 2: </w:t>
      </w:r>
      <w:r>
        <w:rPr>
          <w:rFonts w:ascii="Arial" w:hAnsi="Arial" w:cs="Arial" w:hint="eastAsia"/>
          <w:sz w:val="24"/>
        </w:rPr>
        <w:t>Make them as NPTH, but we need to cut the cu pad to get 0.2mm gap from holes edge to avoid copper exposed</w:t>
      </w:r>
    </w:p>
    <w:p w14:paraId="2D490898" w14:textId="77777777" w:rsidR="00950DED" w:rsidRDefault="008E2D40">
      <w:pPr>
        <w:ind w:firstLineChars="200" w:firstLine="482"/>
        <w:rPr>
          <w:rFonts w:ascii="Arial" w:hAnsi="Arial" w:cs="Arial"/>
          <w:b/>
          <w:color w:val="FF0000"/>
          <w:sz w:val="24"/>
        </w:rPr>
      </w:pPr>
      <w:r>
        <w:rPr>
          <w:rFonts w:ascii="Arial" w:hAnsi="Arial" w:cs="Arial"/>
          <w:b/>
          <w:color w:val="FF0000"/>
          <w:sz w:val="24"/>
        </w:rPr>
        <w:t xml:space="preserve">Reply: </w:t>
      </w:r>
      <w:r w:rsidR="00950DED" w:rsidRPr="00950DED">
        <w:rPr>
          <w:rFonts w:ascii="Arial" w:hAnsi="Arial" w:cs="Arial"/>
          <w:b/>
          <w:color w:val="FF0000"/>
          <w:sz w:val="24"/>
        </w:rPr>
        <w:t>Both options will suit us. Which will be easier from a technological point of view. I attach a photo of the manufactured paragraph.</w:t>
      </w:r>
    </w:p>
    <w:p w14:paraId="418F2BFD" w14:textId="1F3E1F72" w:rsidR="00383909" w:rsidRDefault="008E2D40">
      <w:pPr>
        <w:ind w:firstLineChars="200" w:firstLine="482"/>
        <w:rPr>
          <w:rFonts w:ascii="Arial" w:hAnsi="Arial" w:cs="Arial"/>
          <w:b/>
          <w:color w:val="0000FF"/>
          <w:sz w:val="24"/>
        </w:rPr>
      </w:pPr>
      <w:r>
        <w:rPr>
          <w:rFonts w:ascii="Arial" w:hAnsi="Arial" w:cs="Arial"/>
          <w:b/>
          <w:color w:val="0000FF"/>
          <w:sz w:val="24"/>
        </w:rPr>
        <w:t>PIC</w:t>
      </w:r>
      <w:r>
        <w:rPr>
          <w:rFonts w:ascii="Arial" w:hAnsi="Arial" w:cs="Arial" w:hint="eastAsia"/>
          <w:b/>
          <w:color w:val="0000FF"/>
          <w:sz w:val="24"/>
        </w:rPr>
        <w:t>4</w:t>
      </w:r>
      <w:r>
        <w:rPr>
          <w:rFonts w:ascii="Arial" w:hAnsi="Arial" w:cs="Arial"/>
          <w:b/>
          <w:color w:val="0000FF"/>
          <w:sz w:val="24"/>
        </w:rPr>
        <w:t>:</w:t>
      </w:r>
    </w:p>
    <w:p w14:paraId="2C9772B6" w14:textId="77777777" w:rsidR="00383909" w:rsidRDefault="008E2D40">
      <w:r>
        <w:rPr>
          <w:noProof/>
        </w:rPr>
        <w:drawing>
          <wp:inline distT="0" distB="0" distL="114300" distR="114300" wp14:anchorId="073B3ACC" wp14:editId="71AAE777">
            <wp:extent cx="5315601" cy="24765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9"/>
                    <a:stretch>
                      <a:fillRect/>
                    </a:stretch>
                  </pic:blipFill>
                  <pic:spPr>
                    <a:xfrm>
                      <a:off x="0" y="0"/>
                      <a:ext cx="5317110" cy="2477203"/>
                    </a:xfrm>
                    <a:prstGeom prst="rect">
                      <a:avLst/>
                    </a:prstGeom>
                    <a:noFill/>
                    <a:ln>
                      <a:noFill/>
                    </a:ln>
                  </pic:spPr>
                </pic:pic>
              </a:graphicData>
            </a:graphic>
          </wp:inline>
        </w:drawing>
      </w:r>
    </w:p>
    <w:p w14:paraId="3C6CFEA7" w14:textId="4A1BF029" w:rsidR="00950DED" w:rsidRDefault="00950DED" w:rsidP="00950DED">
      <w:pPr>
        <w:ind w:left="840" w:hangingChars="400" w:hanging="840"/>
        <w:jc w:val="left"/>
        <w:rPr>
          <w:rFonts w:ascii="Arial" w:hAnsi="Arial" w:cs="Arial"/>
          <w:b/>
          <w:color w:val="0000FF"/>
          <w:sz w:val="24"/>
        </w:rPr>
      </w:pPr>
      <w:r>
        <w:rPr>
          <w:noProof/>
        </w:rPr>
        <w:lastRenderedPageBreak/>
        <w:drawing>
          <wp:inline distT="0" distB="0" distL="0" distR="0" wp14:anchorId="4EDA8EC2" wp14:editId="062876A8">
            <wp:extent cx="2472330" cy="2768544"/>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494" r="13498" b="8555"/>
                    <a:stretch/>
                  </pic:blipFill>
                  <pic:spPr bwMode="auto">
                    <a:xfrm>
                      <a:off x="0" y="0"/>
                      <a:ext cx="2482547" cy="27799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B476D6" wp14:editId="1C4F2C22">
            <wp:extent cx="3227070" cy="1695321"/>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0245"/>
                    <a:stretch/>
                  </pic:blipFill>
                  <pic:spPr bwMode="auto">
                    <a:xfrm>
                      <a:off x="0" y="0"/>
                      <a:ext cx="3240812" cy="1702540"/>
                    </a:xfrm>
                    <a:prstGeom prst="rect">
                      <a:avLst/>
                    </a:prstGeom>
                    <a:ln>
                      <a:noFill/>
                    </a:ln>
                    <a:extLst>
                      <a:ext uri="{53640926-AAD7-44D8-BBD7-CCE9431645EC}">
                        <a14:shadowObscured xmlns:a14="http://schemas.microsoft.com/office/drawing/2010/main"/>
                      </a:ext>
                    </a:extLst>
                  </pic:spPr>
                </pic:pic>
              </a:graphicData>
            </a:graphic>
          </wp:inline>
        </w:drawing>
      </w:r>
    </w:p>
    <w:p w14:paraId="0355CE3A" w14:textId="77777777" w:rsidR="00950DED" w:rsidRDefault="00950DED">
      <w:pPr>
        <w:ind w:left="964" w:hangingChars="400" w:hanging="964"/>
        <w:rPr>
          <w:rFonts w:ascii="Arial" w:hAnsi="Arial" w:cs="Arial"/>
          <w:b/>
          <w:color w:val="0000FF"/>
          <w:sz w:val="24"/>
        </w:rPr>
      </w:pPr>
    </w:p>
    <w:p w14:paraId="491875E0" w14:textId="3C722DDA" w:rsidR="00383909" w:rsidRDefault="008E2D40">
      <w:pPr>
        <w:ind w:left="964" w:hangingChars="400" w:hanging="964"/>
        <w:rPr>
          <w:rFonts w:ascii="Arial" w:hAnsi="Arial" w:cs="Arial"/>
          <w:b/>
          <w:color w:val="FF0000"/>
          <w:sz w:val="24"/>
        </w:rPr>
      </w:pPr>
      <w:r>
        <w:rPr>
          <w:rFonts w:ascii="Arial" w:hAnsi="Arial" w:cs="Arial"/>
          <w:b/>
          <w:color w:val="0000FF"/>
          <w:sz w:val="24"/>
        </w:rPr>
        <w:t xml:space="preserve">Question </w:t>
      </w:r>
      <w:r>
        <w:rPr>
          <w:rFonts w:ascii="Arial" w:hAnsi="Arial" w:cs="Arial" w:hint="eastAsia"/>
          <w:b/>
          <w:color w:val="0000FF"/>
          <w:sz w:val="24"/>
        </w:rPr>
        <w:t>5</w:t>
      </w:r>
      <w:r>
        <w:rPr>
          <w:rFonts w:ascii="Arial" w:hAnsi="Arial" w:cs="Arial"/>
          <w:b/>
          <w:color w:val="0000FF"/>
          <w:sz w:val="24"/>
        </w:rPr>
        <w:t xml:space="preserve">: </w:t>
      </w:r>
      <w:r>
        <w:rPr>
          <w:rFonts w:ascii="Arial" w:hAnsi="Arial" w:cs="Arial" w:hint="eastAsia"/>
          <w:sz w:val="24"/>
        </w:rPr>
        <w:t>See below IMG, there are designed with soldmask opening on some via holes. It will be easy cause shorten in solder process.Can we delete the soldmask opening of via holes and covered with soldmask ink</w:t>
      </w:r>
      <w:r>
        <w:rPr>
          <w:rFonts w:ascii="Arial" w:hAnsi="Arial" w:cs="Arial" w:hint="eastAsia"/>
          <w:sz w:val="24"/>
        </w:rPr>
        <w:t>？</w:t>
      </w:r>
    </w:p>
    <w:p w14:paraId="4A6EF056" w14:textId="77777777" w:rsidR="00383909" w:rsidRDefault="008E2D40">
      <w:pPr>
        <w:ind w:left="843" w:hangingChars="350" w:hanging="843"/>
        <w:rPr>
          <w:rFonts w:ascii="Arial" w:hAnsi="Arial" w:cs="Arial"/>
          <w:sz w:val="24"/>
        </w:rPr>
      </w:pPr>
      <w:r>
        <w:rPr>
          <w:rFonts w:ascii="Arial" w:hAnsi="Arial" w:cs="Arial"/>
          <w:b/>
          <w:color w:val="0000FF"/>
          <w:sz w:val="24"/>
        </w:rPr>
        <w:t>Suggestion 1:</w:t>
      </w:r>
      <w:r>
        <w:rPr>
          <w:rFonts w:ascii="Arial" w:hAnsi="Arial" w:cs="Arial"/>
          <w:b/>
          <w:color w:val="FF0000"/>
          <w:sz w:val="24"/>
        </w:rPr>
        <w:t xml:space="preserve"> </w:t>
      </w:r>
      <w:r>
        <w:rPr>
          <w:rFonts w:ascii="Arial" w:hAnsi="Arial" w:cs="Arial" w:hint="eastAsia"/>
          <w:sz w:val="24"/>
        </w:rPr>
        <w:t>Allow to delete the soldma</w:t>
      </w:r>
      <w:r>
        <w:rPr>
          <w:rFonts w:ascii="Arial" w:hAnsi="Arial" w:cs="Arial" w:hint="eastAsia"/>
          <w:sz w:val="24"/>
        </w:rPr>
        <w:t>sk opening of all Dia0.3mm and covered with sodlamsk ink.</w:t>
      </w:r>
    </w:p>
    <w:p w14:paraId="1D06E48B" w14:textId="77777777" w:rsidR="00383909" w:rsidRDefault="008E2D40">
      <w:pPr>
        <w:rPr>
          <w:rFonts w:ascii="Arial" w:hAnsi="Arial" w:cs="Arial"/>
          <w:sz w:val="24"/>
        </w:rPr>
      </w:pPr>
      <w:r>
        <w:rPr>
          <w:rFonts w:ascii="Arial" w:hAnsi="Arial" w:cs="Arial"/>
          <w:b/>
          <w:color w:val="0000FF"/>
          <w:sz w:val="24"/>
        </w:rPr>
        <w:t xml:space="preserve">Suggestion 2: </w:t>
      </w:r>
      <w:r>
        <w:rPr>
          <w:rFonts w:ascii="Arial" w:hAnsi="Arial" w:cs="Arial"/>
          <w:sz w:val="24"/>
        </w:rPr>
        <w:t xml:space="preserve">Follow </w:t>
      </w:r>
      <w:r>
        <w:rPr>
          <w:rFonts w:ascii="Arial" w:hAnsi="Arial" w:cs="Arial" w:hint="eastAsia"/>
          <w:sz w:val="24"/>
        </w:rPr>
        <w:t>the original gerber files.</w:t>
      </w:r>
    </w:p>
    <w:p w14:paraId="2C7A5F0C" w14:textId="21BD64DD" w:rsidR="00383909" w:rsidRDefault="008E2D40">
      <w:pPr>
        <w:ind w:firstLineChars="200" w:firstLine="482"/>
        <w:rPr>
          <w:rFonts w:ascii="Arial" w:hAnsi="Arial" w:cs="Arial"/>
          <w:b/>
          <w:color w:val="FF0000"/>
          <w:sz w:val="24"/>
        </w:rPr>
      </w:pPr>
      <w:r>
        <w:rPr>
          <w:rFonts w:ascii="Arial" w:hAnsi="Arial" w:cs="Arial"/>
          <w:b/>
          <w:color w:val="FF0000"/>
          <w:sz w:val="24"/>
        </w:rPr>
        <w:t xml:space="preserve">Reply: </w:t>
      </w:r>
      <w:r w:rsidR="00456366" w:rsidRPr="00456366">
        <w:rPr>
          <w:rFonts w:ascii="Arial" w:hAnsi="Arial" w:cs="Arial"/>
          <w:b/>
          <w:color w:val="FF0000"/>
          <w:sz w:val="24"/>
        </w:rPr>
        <w:t xml:space="preserve">Suggestion </w:t>
      </w:r>
      <w:r w:rsidR="00993BA0">
        <w:rPr>
          <w:rFonts w:ascii="Arial" w:hAnsi="Arial" w:cs="Arial"/>
          <w:b/>
          <w:color w:val="FF0000"/>
          <w:sz w:val="24"/>
        </w:rPr>
        <w:t>2</w:t>
      </w:r>
    </w:p>
    <w:p w14:paraId="6D9D0BD3" w14:textId="77777777" w:rsidR="00383909" w:rsidRDefault="008E2D40">
      <w:pPr>
        <w:ind w:firstLineChars="200" w:firstLine="482"/>
        <w:rPr>
          <w:rFonts w:ascii="Arial" w:hAnsi="Arial" w:cs="Arial"/>
          <w:b/>
          <w:color w:val="0000FF"/>
          <w:sz w:val="24"/>
        </w:rPr>
      </w:pPr>
      <w:r>
        <w:rPr>
          <w:rFonts w:ascii="Arial" w:hAnsi="Arial" w:cs="Arial"/>
          <w:b/>
          <w:color w:val="0000FF"/>
          <w:sz w:val="24"/>
        </w:rPr>
        <w:t>PIC</w:t>
      </w:r>
      <w:r>
        <w:rPr>
          <w:rFonts w:ascii="Arial" w:hAnsi="Arial" w:cs="Arial" w:hint="eastAsia"/>
          <w:b/>
          <w:color w:val="0000FF"/>
          <w:sz w:val="24"/>
        </w:rPr>
        <w:t>5</w:t>
      </w:r>
      <w:r>
        <w:rPr>
          <w:rFonts w:ascii="Arial" w:hAnsi="Arial" w:cs="Arial"/>
          <w:b/>
          <w:color w:val="0000FF"/>
          <w:sz w:val="24"/>
        </w:rPr>
        <w:t>:</w:t>
      </w:r>
    </w:p>
    <w:p w14:paraId="3CDB8DE5" w14:textId="77777777" w:rsidR="00383909" w:rsidRDefault="008E2D40">
      <w:pPr>
        <w:ind w:firstLineChars="200" w:firstLine="420"/>
        <w:rPr>
          <w:rFonts w:ascii="Arial" w:hAnsi="Arial" w:cs="Arial"/>
          <w:b/>
          <w:color w:val="0000FF"/>
          <w:sz w:val="24"/>
        </w:rPr>
      </w:pPr>
      <w:r>
        <w:rPr>
          <w:noProof/>
        </w:rPr>
        <w:drawing>
          <wp:inline distT="0" distB="0" distL="114300" distR="114300" wp14:anchorId="13A56495" wp14:editId="4B105576">
            <wp:extent cx="6183630" cy="4064000"/>
            <wp:effectExtent l="0" t="0" r="3810" b="508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2"/>
                    <a:stretch>
                      <a:fillRect/>
                    </a:stretch>
                  </pic:blipFill>
                  <pic:spPr>
                    <a:xfrm>
                      <a:off x="0" y="0"/>
                      <a:ext cx="6183630" cy="4064000"/>
                    </a:xfrm>
                    <a:prstGeom prst="rect">
                      <a:avLst/>
                    </a:prstGeom>
                    <a:noFill/>
                    <a:ln>
                      <a:noFill/>
                    </a:ln>
                  </pic:spPr>
                </pic:pic>
              </a:graphicData>
            </a:graphic>
          </wp:inline>
        </w:drawing>
      </w:r>
    </w:p>
    <w:p w14:paraId="4DDF67ED" w14:textId="77777777" w:rsidR="00383909" w:rsidRDefault="00383909"/>
    <w:p w14:paraId="0EA2D1DB" w14:textId="77777777" w:rsidR="00383909" w:rsidRDefault="00383909">
      <w:pPr>
        <w:ind w:left="964" w:hangingChars="400" w:hanging="964"/>
        <w:rPr>
          <w:rFonts w:ascii="Arial" w:hAnsi="Arial" w:cs="Arial"/>
          <w:b/>
          <w:color w:val="0000FF"/>
          <w:sz w:val="24"/>
        </w:rPr>
      </w:pPr>
    </w:p>
    <w:p w14:paraId="17598179" w14:textId="77777777" w:rsidR="00383909" w:rsidRDefault="008E2D40">
      <w:pPr>
        <w:ind w:left="964" w:hangingChars="400" w:hanging="964"/>
        <w:rPr>
          <w:rFonts w:ascii="Arial" w:hAnsi="Arial" w:cs="Arial"/>
          <w:b/>
          <w:color w:val="FF0000"/>
          <w:sz w:val="24"/>
        </w:rPr>
      </w:pPr>
      <w:r>
        <w:rPr>
          <w:rFonts w:ascii="Arial" w:hAnsi="Arial" w:cs="Arial"/>
          <w:b/>
          <w:color w:val="0000FF"/>
          <w:sz w:val="24"/>
        </w:rPr>
        <w:t xml:space="preserve">Question </w:t>
      </w:r>
      <w:r>
        <w:rPr>
          <w:rFonts w:ascii="Arial" w:hAnsi="Arial" w:cs="Arial" w:hint="eastAsia"/>
          <w:b/>
          <w:color w:val="0000FF"/>
          <w:sz w:val="24"/>
        </w:rPr>
        <w:t>6</w:t>
      </w:r>
      <w:r>
        <w:rPr>
          <w:rFonts w:ascii="Arial" w:hAnsi="Arial" w:cs="Arial"/>
          <w:b/>
          <w:color w:val="0000FF"/>
          <w:sz w:val="24"/>
        </w:rPr>
        <w:t xml:space="preserve">: </w:t>
      </w:r>
      <w:r>
        <w:rPr>
          <w:rFonts w:ascii="Arial" w:hAnsi="Arial" w:cs="Arial" w:hint="eastAsia"/>
          <w:sz w:val="24"/>
        </w:rPr>
        <w:t xml:space="preserve">See below IMG, to traceability, we will add datecode (wwyy) and silkscreen block(To laser engraving label </w:t>
      </w:r>
      <w:r>
        <w:rPr>
          <w:rFonts w:ascii="Arial" w:hAnsi="Arial" w:cs="Arial" w:hint="eastAsia"/>
          <w:sz w:val="24"/>
        </w:rPr>
        <w:t>(Include serial number info after assembly)) the top silkscreen layer, please confirm</w:t>
      </w:r>
    </w:p>
    <w:p w14:paraId="5FC8BA4C" w14:textId="77777777" w:rsidR="00383909" w:rsidRDefault="008E2D40">
      <w:pPr>
        <w:rPr>
          <w:rFonts w:ascii="Arial" w:hAnsi="Arial" w:cs="Arial"/>
          <w:sz w:val="24"/>
        </w:rPr>
      </w:pPr>
      <w:r>
        <w:rPr>
          <w:rFonts w:ascii="Arial" w:hAnsi="Arial" w:cs="Arial"/>
          <w:b/>
          <w:color w:val="0000FF"/>
          <w:sz w:val="24"/>
        </w:rPr>
        <w:t>Suggestion:</w:t>
      </w:r>
      <w:r>
        <w:rPr>
          <w:rFonts w:ascii="Arial" w:hAnsi="Arial" w:cs="Arial"/>
          <w:b/>
          <w:color w:val="FF0000"/>
          <w:sz w:val="24"/>
        </w:rPr>
        <w:t xml:space="preserve"> </w:t>
      </w:r>
      <w:r>
        <w:rPr>
          <w:rFonts w:ascii="Arial" w:hAnsi="Arial" w:cs="Arial" w:hint="eastAsia"/>
          <w:sz w:val="24"/>
        </w:rPr>
        <w:t>Please confirm</w:t>
      </w:r>
      <w:r>
        <w:rPr>
          <w:rFonts w:ascii="Arial" w:hAnsi="Arial" w:cs="Arial"/>
          <w:sz w:val="24"/>
        </w:rPr>
        <w:t xml:space="preserve"> </w:t>
      </w:r>
    </w:p>
    <w:p w14:paraId="329FF06B" w14:textId="4E078762" w:rsidR="00383909" w:rsidRDefault="008E2D40">
      <w:pPr>
        <w:ind w:firstLineChars="200" w:firstLine="482"/>
        <w:rPr>
          <w:rFonts w:ascii="Arial" w:hAnsi="Arial" w:cs="Arial"/>
          <w:b/>
          <w:color w:val="FF0000"/>
          <w:sz w:val="24"/>
        </w:rPr>
      </w:pPr>
      <w:r>
        <w:rPr>
          <w:rFonts w:ascii="Arial" w:hAnsi="Arial" w:cs="Arial"/>
          <w:b/>
          <w:color w:val="FF0000"/>
          <w:sz w:val="24"/>
        </w:rPr>
        <w:t xml:space="preserve">Reply: </w:t>
      </w:r>
      <w:r w:rsidR="00456366">
        <w:rPr>
          <w:rFonts w:ascii="Arial" w:hAnsi="Arial" w:cs="Arial"/>
          <w:b/>
          <w:color w:val="FF0000"/>
          <w:sz w:val="24"/>
        </w:rPr>
        <w:t>yes</w:t>
      </w:r>
    </w:p>
    <w:p w14:paraId="3CD7078C" w14:textId="77777777" w:rsidR="00383909" w:rsidRDefault="008E2D40">
      <w:pPr>
        <w:ind w:firstLineChars="200" w:firstLine="482"/>
        <w:rPr>
          <w:rFonts w:ascii="Arial" w:hAnsi="Arial" w:cs="Arial"/>
          <w:b/>
          <w:color w:val="0000FF"/>
          <w:sz w:val="24"/>
        </w:rPr>
      </w:pPr>
      <w:r>
        <w:rPr>
          <w:rFonts w:ascii="Arial" w:hAnsi="Arial" w:cs="Arial"/>
          <w:b/>
          <w:color w:val="0000FF"/>
          <w:sz w:val="24"/>
        </w:rPr>
        <w:t>PIC</w:t>
      </w:r>
      <w:r>
        <w:rPr>
          <w:rFonts w:ascii="Arial" w:hAnsi="Arial" w:cs="Arial" w:hint="eastAsia"/>
          <w:b/>
          <w:color w:val="0000FF"/>
          <w:sz w:val="24"/>
        </w:rPr>
        <w:t>6</w:t>
      </w:r>
      <w:r>
        <w:rPr>
          <w:rFonts w:ascii="Arial" w:hAnsi="Arial" w:cs="Arial"/>
          <w:b/>
          <w:color w:val="0000FF"/>
          <w:sz w:val="24"/>
        </w:rPr>
        <w:t>:</w:t>
      </w:r>
    </w:p>
    <w:p w14:paraId="20495510" w14:textId="77777777" w:rsidR="00383909" w:rsidRDefault="008E2D40">
      <w:pPr>
        <w:ind w:left="840" w:hangingChars="400" w:hanging="840"/>
        <w:rPr>
          <w:rFonts w:ascii="Arial" w:hAnsi="Arial" w:cs="Arial"/>
          <w:b/>
          <w:color w:val="0000FF"/>
          <w:sz w:val="24"/>
        </w:rPr>
      </w:pPr>
      <w:r>
        <w:rPr>
          <w:noProof/>
        </w:rPr>
        <w:drawing>
          <wp:inline distT="0" distB="0" distL="114300" distR="114300" wp14:anchorId="4CAB6596" wp14:editId="6664FD89">
            <wp:extent cx="6186170" cy="2378710"/>
            <wp:effectExtent l="0" t="0" r="1270" b="1397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3"/>
                    <a:stretch>
                      <a:fillRect/>
                    </a:stretch>
                  </pic:blipFill>
                  <pic:spPr>
                    <a:xfrm>
                      <a:off x="0" y="0"/>
                      <a:ext cx="6186170" cy="2378710"/>
                    </a:xfrm>
                    <a:prstGeom prst="rect">
                      <a:avLst/>
                    </a:prstGeom>
                    <a:noFill/>
                    <a:ln>
                      <a:noFill/>
                    </a:ln>
                  </pic:spPr>
                </pic:pic>
              </a:graphicData>
            </a:graphic>
          </wp:inline>
        </w:drawing>
      </w:r>
    </w:p>
    <w:p w14:paraId="3850FA10" w14:textId="77777777" w:rsidR="00383909" w:rsidRDefault="00383909"/>
    <w:sectPr w:rsidR="00383909">
      <w:headerReference w:type="default" r:id="rId14"/>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CFFF4" w14:textId="77777777" w:rsidR="008E2D40" w:rsidRDefault="008E2D40">
      <w:r>
        <w:separator/>
      </w:r>
    </w:p>
  </w:endnote>
  <w:endnote w:type="continuationSeparator" w:id="0">
    <w:p w14:paraId="220742FC" w14:textId="77777777" w:rsidR="008E2D40" w:rsidRDefault="008E2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7D036" w14:textId="77777777" w:rsidR="008E2D40" w:rsidRDefault="008E2D40">
      <w:r>
        <w:separator/>
      </w:r>
    </w:p>
  </w:footnote>
  <w:footnote w:type="continuationSeparator" w:id="0">
    <w:p w14:paraId="3C2A13F1" w14:textId="77777777" w:rsidR="008E2D40" w:rsidRDefault="008E2D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0F624" w14:textId="77777777" w:rsidR="00383909" w:rsidRDefault="00383909">
    <w:pPr>
      <w:pStyle w:val="a4"/>
      <w:pBdr>
        <w:bottom w:val="single" w:sz="4" w:space="1" w:color="auto"/>
      </w:pBdr>
      <w:rPr>
        <w:rFonts w:eastAsiaTheme="minorEastAsia"/>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DViY2JkMjU3NGYzZTEwMzZmMGFkZWViYmNkYWU3NDIifQ=="/>
  </w:docVars>
  <w:rsids>
    <w:rsidRoot w:val="0CAF38DE"/>
    <w:rsid w:val="00383909"/>
    <w:rsid w:val="00456366"/>
    <w:rsid w:val="008E2D40"/>
    <w:rsid w:val="00950DED"/>
    <w:rsid w:val="00993BA0"/>
    <w:rsid w:val="00DA3E28"/>
    <w:rsid w:val="00F16C7D"/>
    <w:rsid w:val="01F80A87"/>
    <w:rsid w:val="02B13C15"/>
    <w:rsid w:val="06990C7C"/>
    <w:rsid w:val="09C0632E"/>
    <w:rsid w:val="09C924AA"/>
    <w:rsid w:val="0CAF38DE"/>
    <w:rsid w:val="104D6A10"/>
    <w:rsid w:val="115733B4"/>
    <w:rsid w:val="116635E4"/>
    <w:rsid w:val="11836B58"/>
    <w:rsid w:val="138B3A9B"/>
    <w:rsid w:val="1AD77807"/>
    <w:rsid w:val="27781B9E"/>
    <w:rsid w:val="293237F4"/>
    <w:rsid w:val="2E8A59CB"/>
    <w:rsid w:val="38471D9D"/>
    <w:rsid w:val="3A06303A"/>
    <w:rsid w:val="3F162E43"/>
    <w:rsid w:val="3F412B54"/>
    <w:rsid w:val="4382299B"/>
    <w:rsid w:val="453905BA"/>
    <w:rsid w:val="468E590D"/>
    <w:rsid w:val="4A6D35C0"/>
    <w:rsid w:val="4BBA2568"/>
    <w:rsid w:val="4DDB43CD"/>
    <w:rsid w:val="5379753F"/>
    <w:rsid w:val="54E07465"/>
    <w:rsid w:val="551C150B"/>
    <w:rsid w:val="58B07044"/>
    <w:rsid w:val="5F713D25"/>
    <w:rsid w:val="60D04B86"/>
    <w:rsid w:val="65DB55A4"/>
    <w:rsid w:val="6F4030DD"/>
    <w:rsid w:val="702D1ACE"/>
    <w:rsid w:val="709D26ED"/>
    <w:rsid w:val="75BE5F9B"/>
    <w:rsid w:val="75FE0A8D"/>
    <w:rsid w:val="761B345F"/>
    <w:rsid w:val="7BD043C6"/>
    <w:rsid w:val="7D184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92D74A"/>
  <w15:docId w15:val="{3009DB2E-EA7D-4ED7-B8DA-0A967C3A5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eastAsia="SimSun" w:hAnsi="Calibri" w:cs="Times New Roman"/>
      <w:kern w:val="2"/>
      <w:sz w:val="21"/>
      <w:szCs w:val="24"/>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Hyperlink"/>
    <w:basedOn w:val="a0"/>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310</Words>
  <Characters>1770</Characters>
  <Application>Microsoft Office Word</Application>
  <DocSecurity>0</DocSecurity>
  <Lines>14</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快发智造</dc:creator>
  <cp:lastModifiedBy>Вячеслав Миронов</cp:lastModifiedBy>
  <cp:revision>3</cp:revision>
  <cp:lastPrinted>2023-11-17T06:28:00Z</cp:lastPrinted>
  <dcterms:created xsi:type="dcterms:W3CDTF">2024-07-27T09:27:00Z</dcterms:created>
  <dcterms:modified xsi:type="dcterms:W3CDTF">2024-07-27T10:11:00Z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14DE652515E34818951CEC962615AC72_13</vt:lpwstr>
  </property>
</Properties>
</file>