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129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28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2,6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уровня space-Rb,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