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970F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Clientgen 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— это инструмент с открытым исходным кодом для генерации трафика PTP-клиентов, который использует библиотеку PF_RING и пример simpleclient. Он имитирует большое количество PTP-клиентов, взаимодействующих с PTP-сервером (например, Grandmaster). Вот ключевые аспекты:</w:t>
      </w:r>
    </w:p>
    <w:p w14:paraId="53C4EB5F" w14:textId="77777777" w:rsidR="008D0D36" w:rsidRPr="008D0D36" w:rsidRDefault="008D0D36" w:rsidP="008D0D3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D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347D11E">
          <v:rect id="_x0000_i1073" style="width:0;height:0" o:hralign="center" o:hrstd="t" o:hrnoshade="t" o:hr="t" fillcolor="#2c2c36" stroked="f"/>
        </w:pict>
      </w:r>
    </w:p>
    <w:p w14:paraId="44867BF2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8D0D3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Основные функции</w:t>
      </w:r>
    </w:p>
    <w:p w14:paraId="764DC3FC" w14:textId="77777777" w:rsidR="008D0D36" w:rsidRPr="008D0D36" w:rsidRDefault="008D0D36" w:rsidP="008D0D3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Запросы грантов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Клиенты запрашивают у сервера три типа унидирекциональных грантов (разрешений) на определённый срок:</w:t>
      </w:r>
    </w:p>
    <w:p w14:paraId="206488EB" w14:textId="77777777" w:rsidR="008D0D36" w:rsidRPr="008D0D36" w:rsidRDefault="008D0D36" w:rsidP="008D0D3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Sync (синхронизация времени)</w:t>
      </w:r>
    </w:p>
    <w:p w14:paraId="4BE56847" w14:textId="77777777" w:rsidR="008D0D36" w:rsidRPr="008D0D36" w:rsidRDefault="008D0D36" w:rsidP="008D0D3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Announce (объявление параметров)</w:t>
      </w:r>
    </w:p>
    <w:p w14:paraId="3ADE3B84" w14:textId="77777777" w:rsidR="008D0D36" w:rsidRPr="008D0D36" w:rsidRDefault="008D0D36" w:rsidP="008D0D3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Delay Response (ответ на запрос задержки).</w:t>
      </w:r>
    </w:p>
    <w:p w14:paraId="7A9E1AFB" w14:textId="77777777" w:rsidR="008D0D36" w:rsidRPr="008D0D36" w:rsidRDefault="008D0D36" w:rsidP="008D0D3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Автоматическая повторная отправка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Если сервер не отвечает на запрос гранта, клиент повторяет его через заданный интервал (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ClientRetranTimeWhenNoResponseSec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1E7DFBD5" w14:textId="77777777" w:rsidR="008D0D36" w:rsidRPr="008D0D36" w:rsidRDefault="008D0D36" w:rsidP="008D0D3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Перезапуск клиентов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После истечения всех грантов клиент может автоматически перезапуститься через время, указанное в 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TimeAfterDurationBeforeRestartSec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6232DC8A" w14:textId="77777777" w:rsidR="008D0D36" w:rsidRPr="008D0D36" w:rsidRDefault="008D0D36" w:rsidP="008D0D3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Периодические запросы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Клиенты отправляют запросы DelayReq с частотой, заданной в 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TimeBetweenDelayReqSec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544382E2" w14:textId="77777777" w:rsidR="008D0D36" w:rsidRPr="008D0D36" w:rsidRDefault="008D0D36" w:rsidP="008D0D3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D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2E3508">
          <v:rect id="_x0000_i1074" style="width:0;height:0" o:hralign="center" o:hrstd="t" o:hrnoshade="t" o:hr="t" fillcolor="#2c2c36" stroked="f"/>
        </w:pict>
      </w:r>
    </w:p>
    <w:p w14:paraId="3D00EF65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8D0D3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Конфигурация</w:t>
      </w:r>
    </w:p>
    <w:p w14:paraId="67ECC09E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Настройка выполняется через JSON-файл (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clientgen_</w:t>
      </w:r>
      <w:proofErr w:type="gramStart"/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config.json</w:t>
      </w:r>
      <w:proofErr w:type="gramEnd"/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), где указываются:</w:t>
      </w:r>
    </w:p>
    <w:p w14:paraId="00A65FD1" w14:textId="77777777" w:rsidR="008D0D36" w:rsidRPr="008D0D36" w:rsidRDefault="008D0D36" w:rsidP="008D0D3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Сетевые </w:t>
      </w:r>
      <w:proofErr w:type="gramStart"/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параметры 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09B6966B" w14:textId="77777777" w:rsidR="008D0D36" w:rsidRPr="008D0D36" w:rsidRDefault="008D0D36" w:rsidP="008D0D3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Интерфейс (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Iface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например, 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ens1f0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3CB530E8" w14:textId="77777777" w:rsidR="008D0D36" w:rsidRPr="008D0D36" w:rsidRDefault="008D0D36" w:rsidP="008D0D3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MAC-адрес сервера (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ServerMAC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0E2215CE" w14:textId="77777777" w:rsidR="008D0D36" w:rsidRPr="008D0D36" w:rsidRDefault="008D0D36" w:rsidP="008D0D3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IP-адрес сервера (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ServerAddress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4CAB2FA4" w14:textId="77777777" w:rsidR="008D0D36" w:rsidRPr="008D0D36" w:rsidRDefault="008D0D36" w:rsidP="008D0D3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Диапазон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IP-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адресов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клиентов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(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val="en-US" w:eastAsia="ru-RU"/>
        </w:rPr>
        <w:t>ClientIPStart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val="en-US" w:eastAsia="ru-RU"/>
        </w:rPr>
        <w:t>ClientIPEnd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val="en-US" w:eastAsia="ru-RU"/>
        </w:rPr>
        <w:t>ClientIPStep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).</w:t>
      </w:r>
    </w:p>
    <w:p w14:paraId="5E4F7C12" w14:textId="77777777" w:rsidR="008D0D36" w:rsidRPr="008D0D36" w:rsidRDefault="008D0D36" w:rsidP="008D0D3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Поведение </w:t>
      </w:r>
      <w:proofErr w:type="gramStart"/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клиентов 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2A57A20C" w14:textId="77777777" w:rsidR="008D0D36" w:rsidRPr="008D0D36" w:rsidRDefault="008D0D36" w:rsidP="008D0D3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Продолжительность грантов (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DurationSec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7EF06239" w14:textId="77777777" w:rsidR="008D0D36" w:rsidRPr="008D0D36" w:rsidRDefault="008D0D36" w:rsidP="008D0D3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Лимит скорости запуска клиентов (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SoftStartRate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66F529ED" w14:textId="77777777" w:rsidR="008D0D36" w:rsidRPr="008D0D36" w:rsidRDefault="008D0D36" w:rsidP="008D0D3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Таймаут работы утилиты (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TimeoutSec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665667CD" w14:textId="77777777" w:rsidR="008D0D36" w:rsidRPr="008D0D36" w:rsidRDefault="008D0D36" w:rsidP="008D0D3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Производительность 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1BD9033C" w14:textId="77777777" w:rsidR="008D0D36" w:rsidRPr="008D0D36" w:rsidRDefault="008D0D36" w:rsidP="008D0D3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Количество потоков для обработки TX/RX (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NumTXWorkers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NumRXWorkers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6F5DCD84" w14:textId="77777777" w:rsidR="008D0D36" w:rsidRPr="008D0D36" w:rsidRDefault="008D0D36" w:rsidP="008D0D3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Настройки для обработки временных меток (timestamping).</w:t>
      </w:r>
    </w:p>
    <w:p w14:paraId="7CA22E0C" w14:textId="77777777" w:rsidR="008D0D36" w:rsidRPr="008D0D36" w:rsidRDefault="008D0D36" w:rsidP="008D0D3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D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B5322C">
          <v:rect id="_x0000_i1075" style="width:0;height:0" o:hralign="center" o:hrstd="t" o:hrnoshade="t" o:hr="t" fillcolor="#2c2c36" stroked="f"/>
        </w:pict>
      </w:r>
    </w:p>
    <w:p w14:paraId="74CD6E2E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8D0D3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lastRenderedPageBreak/>
        <w:t>Обработка пакетов</w:t>
      </w:r>
    </w:p>
    <w:p w14:paraId="0808C33D" w14:textId="77777777" w:rsidR="008D0D36" w:rsidRPr="008D0D36" w:rsidRDefault="008D0D36" w:rsidP="008D0D3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Входящие </w:t>
      </w:r>
      <w:proofErr w:type="gramStart"/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пакеты 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5336BD9F" w14:textId="77777777" w:rsidR="008D0D36" w:rsidRPr="008D0D36" w:rsidRDefault="008D0D36" w:rsidP="008D0D36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Читаются через PF_RING (эффективное распределение пакетов между потоками).</w:t>
      </w:r>
    </w:p>
    <w:p w14:paraId="76155B05" w14:textId="77777777" w:rsidR="008D0D36" w:rsidRPr="008D0D36" w:rsidRDefault="008D0D36" w:rsidP="008D0D36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Парсятся с помощью библиотеки 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gopacket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2C51BBFD" w14:textId="77777777" w:rsidR="008D0D36" w:rsidRPr="008D0D36" w:rsidRDefault="008D0D36" w:rsidP="008D0D36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Обрабатываются в зависимости от типа (ARP, ICMPv6, UDP).</w:t>
      </w:r>
    </w:p>
    <w:p w14:paraId="56A5A569" w14:textId="6DE475DC" w:rsidR="008D0D36" w:rsidRPr="008D0D36" w:rsidRDefault="008D0D36" w:rsidP="008D0D3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Исходящие 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пакеты:</w:t>
      </w:r>
    </w:p>
    <w:p w14:paraId="2BC79872" w14:textId="77777777" w:rsidR="008D0D36" w:rsidRPr="008D0D36" w:rsidRDefault="008D0D36" w:rsidP="008D0D36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Отправляются через сокеты с поддержкой временных меток.</w:t>
      </w:r>
    </w:p>
    <w:p w14:paraId="23300516" w14:textId="77777777" w:rsidR="008D0D36" w:rsidRPr="008D0D36" w:rsidRDefault="008D0D36" w:rsidP="008D0D36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Для каждого отправленного пакета фиксируется TX-метка (время отправки).</w:t>
      </w:r>
    </w:p>
    <w:p w14:paraId="043FF543" w14:textId="77777777" w:rsidR="008D0D36" w:rsidRPr="008D0D36" w:rsidRDefault="008D0D36" w:rsidP="008D0D3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D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5299A6">
          <v:rect id="_x0000_i1076" style="width:0;height:0" o:hralign="center" o:hrstd="t" o:hrnoshade="t" o:hr="t" fillcolor="#2c2c36" stroked="f"/>
        </w:pict>
      </w:r>
    </w:p>
    <w:p w14:paraId="24B0BDC5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8D0D3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Архитектура</w:t>
      </w:r>
    </w:p>
    <w:p w14:paraId="2B6CEB69" w14:textId="77777777" w:rsidR="008D0D36" w:rsidRPr="008D0D36" w:rsidRDefault="008D0D36" w:rsidP="008D0D3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Рабочие потоки (goroutines</w:t>
      </w:r>
      <w:proofErr w:type="gramStart"/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) 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0C8FE181" w14:textId="77777777" w:rsidR="008D0D36" w:rsidRPr="008D0D36" w:rsidRDefault="008D0D36" w:rsidP="008D0D3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RX Workers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чтение входящих пакетов.</w:t>
      </w:r>
    </w:p>
    <w:p w14:paraId="06CADAD9" w14:textId="77777777" w:rsidR="008D0D36" w:rsidRPr="008D0D36" w:rsidRDefault="008D0D36" w:rsidP="008D0D3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TX Workers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отправка пакетов.</w:t>
      </w:r>
    </w:p>
    <w:p w14:paraId="2F3A672A" w14:textId="77777777" w:rsidR="008D0D36" w:rsidRPr="008D0D36" w:rsidRDefault="008D0D36" w:rsidP="008D0D3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Packet Processors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анализ и генерация ответов.</w:t>
      </w:r>
    </w:p>
    <w:p w14:paraId="6E946FCD" w14:textId="77777777" w:rsidR="008D0D36" w:rsidRPr="008D0D36" w:rsidRDefault="008D0D36" w:rsidP="008D0D3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Retransmit Workers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управление повторными запросами.</w:t>
      </w:r>
    </w:p>
    <w:p w14:paraId="4F91F87E" w14:textId="77777777" w:rsidR="008D0D36" w:rsidRPr="008D0D36" w:rsidRDefault="008D0D36" w:rsidP="008D0D3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Restart Workers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перезапуск клиентов.</w:t>
      </w:r>
    </w:p>
    <w:p w14:paraId="2DF6DEB4" w14:textId="77777777" w:rsidR="008D0D36" w:rsidRPr="008D0D36" w:rsidRDefault="008D0D36" w:rsidP="008D0D3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Оптимизация 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PF_RING позволяет обрабатывать пакеты на уровне CPU, минуя ограничения сетевого адаптера.</w:t>
      </w:r>
    </w:p>
    <w:p w14:paraId="72CA6C90" w14:textId="77777777" w:rsidR="008D0D36" w:rsidRPr="008D0D36" w:rsidRDefault="008D0D36" w:rsidP="008D0D3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D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DD6312">
          <v:rect id="_x0000_i1077" style="width:0;height:0" o:hralign="center" o:hrstd="t" o:hrnoshade="t" o:hr="t" fillcolor="#2c2c36" stroked="f"/>
        </w:pict>
      </w:r>
    </w:p>
    <w:p w14:paraId="5AB3D3F6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8D0D3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Пример вывода</w:t>
      </w:r>
    </w:p>
    <w:p w14:paraId="3FD763C0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При запуске утилита выводит статистику:</w:t>
      </w:r>
    </w:p>
    <w:p w14:paraId="451A9F5B" w14:textId="77777777" w:rsidR="008D0D36" w:rsidRPr="008D0D36" w:rsidRDefault="008D0D36" w:rsidP="008D0D36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Количество активных клиентов (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TotalClients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29604166" w14:textId="77777777" w:rsidR="008D0D36" w:rsidRPr="008D0D36" w:rsidRDefault="008D0D36" w:rsidP="008D0D36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Задержки ответов сервера (например, </w:t>
      </w:r>
      <w:r w:rsidRPr="008D0D36">
        <w:rPr>
          <w:rFonts w:ascii="Consolas" w:eastAsia="Times New Roman" w:hAnsi="Consolas" w:cs="Courier New"/>
          <w:b/>
          <w:bCs/>
          <w:color w:val="EB5757"/>
          <w:spacing w:val="5"/>
          <w:sz w:val="19"/>
          <w:szCs w:val="19"/>
          <w:bdr w:val="single" w:sz="2" w:space="2" w:color="E3E3E3" w:frame="1"/>
          <w:lang w:eastAsia="ru-RU"/>
        </w:rPr>
        <w:t>Announce Grant Latency</w:t>
      </w: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6CB9A9A3" w14:textId="77777777" w:rsidR="008D0D36" w:rsidRPr="008D0D36" w:rsidRDefault="008D0D36" w:rsidP="008D0D36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Счётчики отправленных/полученных пакетов.</w:t>
      </w:r>
    </w:p>
    <w:p w14:paraId="29ADCC46" w14:textId="77777777" w:rsidR="008D0D36" w:rsidRPr="008D0D36" w:rsidRDefault="008D0D36" w:rsidP="008D0D36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Производительность потоков (загрузка CPU).</w:t>
      </w:r>
    </w:p>
    <w:p w14:paraId="0B826F3A" w14:textId="77777777" w:rsidR="008D0D36" w:rsidRPr="008D0D36" w:rsidRDefault="008D0D36" w:rsidP="008D0D3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D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2EADB7">
          <v:rect id="_x0000_i1078" style="width:0;height:0" o:hralign="center" o:hrstd="t" o:hrnoshade="t" o:hr="t" fillcolor="#2c2c36" stroked="f"/>
        </w:pict>
      </w:r>
    </w:p>
    <w:p w14:paraId="25F1B6B9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8D0D3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Установка</w:t>
      </w:r>
    </w:p>
    <w:p w14:paraId="44FBA8F4" w14:textId="77777777" w:rsidR="008D0D36" w:rsidRPr="008D0D36" w:rsidRDefault="008D0D36" w:rsidP="008D0D3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Установите PF_RING:</w:t>
      </w:r>
    </w:p>
    <w:p w14:paraId="058D7901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bash</w:t>
      </w:r>
    </w:p>
    <w:p w14:paraId="1F67BF1B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Копировать</w:t>
      </w:r>
    </w:p>
    <w:p w14:paraId="6A1B3AEF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2F2FF"/>
        <w:spacing w:before="180" w:after="180" w:line="240" w:lineRule="auto"/>
        <w:ind w:left="720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8D0D36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  <w:t>1</w:t>
      </w:r>
    </w:p>
    <w:p w14:paraId="31B0D1A5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before="180" w:after="180" w:line="240" w:lineRule="auto"/>
        <w:ind w:left="720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8D0D36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  <w:t>2</w:t>
      </w:r>
    </w:p>
    <w:p w14:paraId="67677337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before="180" w:after="180" w:line="240" w:lineRule="auto"/>
        <w:ind w:left="720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8D0D36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  <w:lastRenderedPageBreak/>
        <w:t>3</w:t>
      </w:r>
    </w:p>
    <w:p w14:paraId="06BC01BD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before="180" w:after="180" w:line="240" w:lineRule="auto"/>
        <w:ind w:left="720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8D0D36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  <w:t>4</w:t>
      </w:r>
    </w:p>
    <w:p w14:paraId="759B73B1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8D0D36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git clone https://github.com/ntop/PF_RING.git</w:t>
      </w:r>
    </w:p>
    <w:p w14:paraId="67B24ACE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8D0D36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cd PF_RING/kernel</w:t>
      </w:r>
    </w:p>
    <w:p w14:paraId="3DECA444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8D0D36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make &amp;&amp; sudo make install</w:t>
      </w:r>
    </w:p>
    <w:p w14:paraId="3A669FF7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</w:pPr>
      <w:proofErr w:type="gramStart"/>
      <w:r w:rsidRPr="008D0D36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insmod .</w:t>
      </w:r>
      <w:proofErr w:type="gramEnd"/>
      <w:r w:rsidRPr="008D0D36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/pf_ring.ko</w:t>
      </w:r>
    </w:p>
    <w:p w14:paraId="0E13A9B7" w14:textId="77777777" w:rsidR="008D0D36" w:rsidRPr="008D0D36" w:rsidRDefault="008D0D36" w:rsidP="008D0D3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Соберите Clientgen:</w:t>
      </w:r>
    </w:p>
    <w:p w14:paraId="236282EF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bash</w:t>
      </w:r>
    </w:p>
    <w:p w14:paraId="1545E02C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Копировать</w:t>
      </w:r>
    </w:p>
    <w:p w14:paraId="34B5A731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2F2FF"/>
        <w:spacing w:before="180" w:after="180" w:line="240" w:lineRule="auto"/>
        <w:ind w:left="720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8D0D36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  <w:t>1</w:t>
      </w:r>
    </w:p>
    <w:p w14:paraId="37DBC6E9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before="180" w:after="180" w:line="240" w:lineRule="auto"/>
        <w:ind w:left="720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8D0D36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  <w:t>2</w:t>
      </w:r>
    </w:p>
    <w:p w14:paraId="056AB6C2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before="180" w:after="180" w:line="240" w:lineRule="auto"/>
        <w:ind w:left="720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8D0D36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  <w:t>3</w:t>
      </w:r>
    </w:p>
    <w:p w14:paraId="69F1E958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before="180" w:after="180" w:line="240" w:lineRule="auto"/>
        <w:ind w:left="720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8D0D36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  <w:t>4</w:t>
      </w:r>
    </w:p>
    <w:p w14:paraId="0091D001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8D0D36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git clone https://github.com/opencomputeproject/Time-Appliance-Project</w:t>
      </w:r>
    </w:p>
    <w:p w14:paraId="74E57394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8D0D36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cd Software/Experimental/clientgen/</w:t>
      </w:r>
    </w:p>
    <w:p w14:paraId="218FDDF8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8D0D36">
        <w:rPr>
          <w:rFonts w:ascii="Courier New" w:eastAsia="Times New Roman" w:hAnsi="Courier New" w:cs="Courier New"/>
          <w:color w:val="770088"/>
          <w:spacing w:val="5"/>
          <w:sz w:val="24"/>
          <w:szCs w:val="24"/>
          <w:bdr w:val="single" w:sz="2" w:space="0" w:color="E3E3E3" w:frame="1"/>
          <w:lang w:val="en-US" w:eastAsia="ru-RU"/>
        </w:rPr>
        <w:t>export</w:t>
      </w:r>
      <w:r w:rsidRPr="008D0D36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8D0D36">
        <w:rPr>
          <w:rFonts w:ascii="Courier New" w:eastAsia="Times New Roman" w:hAnsi="Courier New" w:cs="Courier New"/>
          <w:color w:val="0000FF"/>
          <w:spacing w:val="5"/>
          <w:sz w:val="24"/>
          <w:szCs w:val="24"/>
          <w:bdr w:val="single" w:sz="2" w:space="0" w:color="E3E3E3" w:frame="1"/>
          <w:lang w:val="en-US" w:eastAsia="ru-RU"/>
        </w:rPr>
        <w:t>LD_LIBRARY_PATH</w:t>
      </w:r>
      <w:r w:rsidRPr="008D0D36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=/usr/local/lib/</w:t>
      </w:r>
    </w:p>
    <w:p w14:paraId="27433302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go build</w:t>
      </w:r>
    </w:p>
    <w:p w14:paraId="5808AB3E" w14:textId="77777777" w:rsidR="008D0D36" w:rsidRPr="008D0D36" w:rsidRDefault="008D0D36" w:rsidP="008D0D3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D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6CB08D7">
          <v:rect id="_x0000_i1079" style="width:0;height:0" o:hralign="center" o:hrstd="t" o:hrnoshade="t" o:hr="t" fillcolor="#2c2c36" stroked="f"/>
        </w:pict>
      </w:r>
    </w:p>
    <w:p w14:paraId="5F9E495B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8D0D36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Использование</w:t>
      </w:r>
    </w:p>
    <w:p w14:paraId="56710E1C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Запуск:</w:t>
      </w:r>
    </w:p>
    <w:p w14:paraId="4A373125" w14:textId="77777777" w:rsidR="008D0D36" w:rsidRPr="008D0D36" w:rsidRDefault="008D0D36" w:rsidP="008D0D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bash</w:t>
      </w:r>
    </w:p>
    <w:p w14:paraId="426544A3" w14:textId="77777777" w:rsidR="008D0D36" w:rsidRPr="008D0D36" w:rsidRDefault="008D0D36" w:rsidP="008D0D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Копировать</w:t>
      </w:r>
    </w:p>
    <w:p w14:paraId="42070625" w14:textId="77777777" w:rsidR="008D0D36" w:rsidRPr="008D0D36" w:rsidRDefault="008D0D36" w:rsidP="008D0D36">
      <w:pPr>
        <w:shd w:val="clear" w:color="auto" w:fill="E2F2FF"/>
        <w:spacing w:after="0"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</w:pPr>
      <w:r w:rsidRPr="008D0D36">
        <w:rPr>
          <w:rFonts w:ascii="Courier New" w:eastAsia="Times New Roman" w:hAnsi="Courier New" w:cs="Courier New"/>
          <w:color w:val="6C6C6C"/>
          <w:spacing w:val="5"/>
          <w:sz w:val="24"/>
          <w:szCs w:val="24"/>
          <w:lang w:eastAsia="ru-RU"/>
        </w:rPr>
        <w:t>1</w:t>
      </w:r>
    </w:p>
    <w:p w14:paraId="2283869F" w14:textId="77777777" w:rsidR="008D0D36" w:rsidRPr="008D0D36" w:rsidRDefault="008D0D36" w:rsidP="008D0D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</w:pPr>
      <w:proofErr w:type="gramStart"/>
      <w:r w:rsidRPr="008D0D36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./</w:t>
      </w:r>
      <w:proofErr w:type="gramEnd"/>
      <w:r w:rsidRPr="008D0D36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  <w:t>clientgen -config clientgen_config.json</w:t>
      </w:r>
    </w:p>
    <w:p w14:paraId="2AD038B0" w14:textId="77777777" w:rsidR="008D0D36" w:rsidRPr="008D0D36" w:rsidRDefault="008D0D36" w:rsidP="008D0D3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D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1F0543">
          <v:rect id="_x0000_i1080" style="width:0;height:0" o:hralign="center" o:hrstd="t" o:hrnoshade="t" o:hr="t" fillcolor="#2c2c36" stroked="f"/>
        </w:pict>
      </w:r>
    </w:p>
    <w:p w14:paraId="111B70E3" w14:textId="77777777" w:rsidR="008D0D36" w:rsidRPr="008D0D36" w:rsidRDefault="008D0D36" w:rsidP="008D0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8D0D3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Clientgen полезен для нагрузочного тестирования PTP-серверов, имитируя тысячи клиентов с контролем временных меток и автоматической обработкой ошибок.</w:t>
      </w:r>
    </w:p>
    <w:p w14:paraId="122D8F44" w14:textId="77777777" w:rsidR="00EC608E" w:rsidRDefault="00EC608E"/>
    <w:sectPr w:rsidR="00EC6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6DBF"/>
    <w:multiLevelType w:val="multilevel"/>
    <w:tmpl w:val="ED0A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67FB5"/>
    <w:multiLevelType w:val="multilevel"/>
    <w:tmpl w:val="1E20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A1104A"/>
    <w:multiLevelType w:val="multilevel"/>
    <w:tmpl w:val="465E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1B2739"/>
    <w:multiLevelType w:val="multilevel"/>
    <w:tmpl w:val="E030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C3DD4"/>
    <w:multiLevelType w:val="multilevel"/>
    <w:tmpl w:val="7892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C0751"/>
    <w:multiLevelType w:val="multilevel"/>
    <w:tmpl w:val="996C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A7"/>
    <w:rsid w:val="008D0D36"/>
    <w:rsid w:val="00DC74A7"/>
    <w:rsid w:val="00EC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DBCBE-A120-426B-B191-C4E940C9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63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1810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7746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9161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3291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53589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2826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839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527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083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137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00904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122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669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262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48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1856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816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926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555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6467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5259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9453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5940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16304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1835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060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1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364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5944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20295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989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32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659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16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180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697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527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457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929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6523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9269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0111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067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6120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4407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024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98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755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3141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85538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23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983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7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3574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818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8324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6981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1113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8250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96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642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51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119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46198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03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176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69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13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344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955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884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640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92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6751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2543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2392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7251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61768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3224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59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295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052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4315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76215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89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412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424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12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1438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804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750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97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415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5699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8546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7215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9184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58419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3894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385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14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185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825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24063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51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3344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3</cp:revision>
  <dcterms:created xsi:type="dcterms:W3CDTF">2025-03-30T07:06:00Z</dcterms:created>
  <dcterms:modified xsi:type="dcterms:W3CDTF">2025-03-30T07:10:00Z</dcterms:modified>
</cp:coreProperties>
</file>