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14" w:rsidRPr="001C52C6" w:rsidRDefault="001C52C6" w:rsidP="001C52C6">
      <w:pPr>
        <w:pStyle w:val="Tytu"/>
        <w:jc w:val="center"/>
      </w:pPr>
      <w:r w:rsidRPr="001C52C6">
        <w:t>DOKUMENTACJA</w:t>
      </w:r>
    </w:p>
    <w:p w:rsidR="001C52C6" w:rsidRDefault="001C52C6" w:rsidP="001C52C6">
      <w:pPr>
        <w:spacing w:after="0"/>
        <w:jc w:val="right"/>
      </w:pPr>
      <w:r>
        <w:t>Krzysztof Dąbrowski gr. 1I1</w:t>
      </w:r>
    </w:p>
    <w:p w:rsidR="001C52C6" w:rsidRDefault="001C52C6" w:rsidP="001C52C6">
      <w:pPr>
        <w:jc w:val="right"/>
      </w:pPr>
      <w:r>
        <w:t>Projekt 1</w:t>
      </w:r>
      <w:r>
        <w:t xml:space="preserve"> Środa godz. 12</w:t>
      </w:r>
    </w:p>
    <w:p w:rsidR="001C52C6" w:rsidRDefault="001C52C6" w:rsidP="001C52C6">
      <w:pPr>
        <w:pStyle w:val="Nagwek1"/>
      </w:pPr>
      <w:r>
        <w:t>Treść projektu:</w:t>
      </w:r>
    </w:p>
    <w:p w:rsidR="001C52C6" w:rsidRPr="001C52C6" w:rsidRDefault="001C52C6" w:rsidP="001C52C6">
      <w:r>
        <w:t>Obliczyć liczbę PI metodą „</w:t>
      </w:r>
      <w:r w:rsidR="00460270">
        <w:t>or</w:t>
      </w:r>
      <w:r>
        <w:t>zeł-reszka”</w:t>
      </w:r>
    </w:p>
    <w:p w:rsidR="001C52C6" w:rsidRDefault="00460270" w:rsidP="00460270">
      <w:pPr>
        <w:pStyle w:val="Nagwek1"/>
      </w:pPr>
      <w:r>
        <w:t>Metoda rozwiązania:</w:t>
      </w:r>
    </w:p>
    <w:p w:rsidR="00460270" w:rsidRDefault="002F1A05" w:rsidP="004602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652145</wp:posOffset>
                </wp:positionV>
                <wp:extent cx="1987550" cy="1962150"/>
                <wp:effectExtent l="0" t="0" r="12700" b="0"/>
                <wp:wrapNone/>
                <wp:docPr id="5" name="Łu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962150"/>
                        </a:xfrm>
                        <a:prstGeom prst="arc">
                          <a:avLst>
                            <a:gd name="adj1" fmla="val 16200000"/>
                            <a:gd name="adj2" fmla="val 648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CA5B" id="Łuk 5" o:spid="_x0000_s1026" style="position:absolute;margin-left:-78.85pt;margin-top:51.35pt;width:156.5pt;height:15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87550,196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Q/fgIAAGUFAAAOAAAAZHJzL2Uyb0RvYy54bWysVF9v0zAQf0fiO1h+p2mituuqpVO1aQip&#10;2io2tGfPsdeA7TO227S88eH2vTg7SVtgEgKRB+fO9/93d7643GlFtsL5GkxJ88GQEmE4VLV5Lumn&#10;h5t3U0p8YKZiCowo6V54ejl/++aisTNRwBpUJRxBJ8bPGlvSdQh2lmWer4VmfgBWGBRKcJoFZN1z&#10;VjnWoHetsmI4nGQNuMo64MJ7vL1uhXSe/EspeLiT0otAVEkxt5BOl86neGbzCzZ7dsyua96lwf4h&#10;C81qg0EPrq5ZYGTj6t9c6Zo78CDDgIPOQMqai1QDVpMPf6nmfs2sSLUgON4eYPL/zy2/3a4cqauS&#10;jikxTGOLXr5vvpBxRKaxfoYK93blOs4jGcvcSafjHwsgu4Tm/oCm2AXC8TI/n56Nxwg6R1l+Pily&#10;ZNBPdjS3zof3AjSJREmZ4wlEtl36kNCsupxY9TmnRGqFzdkyRfIJNh+/rn8nasWp2mQ0LYouZucU&#10;o/dRMZVYYVtTosJeiRhXmY9CIiqxipRRmkdxpRzB6Jgo58KEvPOctKOZrJU6GA7/bNjpR1ORZvVv&#10;jA8WKTKYcDDWtQH3WvSw61OWrX6PQFt3hOAJqj0OhIN2U7zlNzX2Zsl8WDGH6GM/cd3DHR5SQVNS&#10;6ChK1uC+vXYf9XFiUUpJg6tWUv91w5ygRH0wOMvn+WgUdzMxo/FZgYw7lTydSsxGXwH2AOcBs0tk&#10;1A+qJ6UD/YivwiJGRREzHGOXlAfXM1ehfQLwXeFisUhquI+WhaW5t7zvehyUh90jc7Yb0ICzfQv9&#10;WrJZmql2pI+6sR8GFpsAsg5ReMS1Y3CXkfrpsTjlk9bxdZz/AAAA//8DAFBLAwQUAAYACAAAACEA&#10;IYSmVd4AAAAMAQAADwAAAGRycy9kb3ducmV2LnhtbEyPwU6EMBCG7ya+QzMm3nYLqywGKRs14WxE&#10;N8ZboSOgdEpoWfDtnT3pbSb/l3++yQ+rHcQJJ987UhBvIxBIjTM9tQreXsvNHQgfNBk9OEIFP+jh&#10;UFxe5DozbqEXPFWhFVxCPtMKuhDGTErfdGi137oRibNPN1kdeJ1aaSa9cLkd5C6K9tLqnvhCp0d8&#10;6rD5rmaroJzHr3rwzRGrY/0Rnt/XZV8+KnV9tT7cgwi4hj8YzvqsDgU71W4m48WgYBMnacosJ9GO&#10;hzOSJDcgagW3cZyCLHL5/4niFwAA//8DAFBLAQItABQABgAIAAAAIQC2gziS/gAAAOEBAAATAAAA&#10;AAAAAAAAAAAAAAAAAABbQ29udGVudF9UeXBlc10ueG1sUEsBAi0AFAAGAAgAAAAhADj9If/WAAAA&#10;lAEAAAsAAAAAAAAAAAAAAAAALwEAAF9yZWxzLy5yZWxzUEsBAi0AFAAGAAgAAAAhAEQqBD9+AgAA&#10;ZQUAAA4AAAAAAAAAAAAAAAAALgIAAGRycy9lMm9Eb2MueG1sUEsBAi0AFAAGAAgAAAAhACGEplXe&#10;AAAADAEAAA8AAAAAAAAAAAAAAAAA2AQAAGRycy9kb3ducmV2LnhtbFBLBQYAAAAABAAEAPMAAADj&#10;BQAAAAA=&#10;" path="m993775,nsc1258373,,1512046,104172,1698583,289433v189722,188424,293925,444752,288785,710380l993775,981075,993775,xem993775,nfc1258373,,1512046,104172,1698583,289433v189722,188424,293925,444752,288785,710380e" filled="f" strokecolor="#4472c4 [3204]" strokeweight=".5pt">
                <v:stroke joinstyle="miter"/>
                <v:path arrowok="t" o:connecttype="custom" o:connectlocs="993775,0;1698583,289433;1987368,999813" o:connectangles="0,0,0"/>
              </v:shape>
            </w:pict>
          </mc:Fallback>
        </mc:AlternateContent>
      </w:r>
      <w:r w:rsidR="00460270">
        <w:t>Losowanie punktów z kwadratu, w który wpisane jest koło. Obliczenie stosunku liczby punktów w kole do wszystkich punktów. Stosunek ten będzie stosunkiem pól tych figur. Przekształcenie wzoru na pole by otrzymać PI.</w:t>
      </w:r>
      <w:r>
        <w:t xml:space="preserve"> Dla ułatwienia obliczeń wpisane jest tylko ćwierć koła.</w:t>
      </w:r>
    </w:p>
    <w:p w:rsidR="002F1A05" w:rsidRDefault="002F1A05" w:rsidP="00460270">
      <w:r>
        <w:rPr>
          <w:noProof/>
        </w:rPr>
        <mc:AlternateContent>
          <mc:Choice Requires="wps">
            <w:drawing>
              <wp:inline distT="0" distB="0" distL="0" distR="0" wp14:anchorId="7F812C33" wp14:editId="1989A860">
                <wp:extent cx="990600" cy="990600"/>
                <wp:effectExtent l="0" t="0" r="19050" b="19050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9D149" id="Prostokąt 1" o:spid="_x0000_s1026" style="width:78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0YXQIAAAoFAAAOAAAAZHJzL2Uyb0RvYy54bWysVE1PGzEQvVfqf7B8L7uJKG2ibFAEoqqE&#10;ICpUnB2vTVbYHnfsZJPe+8/6wxh7NxtEUQ9VL854Z958PL/J7HxnDdsqDA24io9OSs6Uk1A37rHi&#10;3++vPnzmLEThamHAqYrvVeDn8/fvZq2fqjGswdQKGSVxYdr6iq9j9NOiCHKtrAgn4JUjpwa0ItIV&#10;H4saRUvZrSnGZXlWtIC1R5AqBPp62Tn5POfXWsl4q3VQkZmKU28xn5jPVTqL+UxMH1H4dSP7NsQ/&#10;dGFF46jokOpSRME22PyRyjYSIYCOJxJsAVo3UuUZaJpR+Wqau7XwKs9C5AQ/0BT+X1p5s10ia2p6&#10;O86csPRES2owwtPvX5GNEj+tD1MKu/NL7G+BzDTsTqNNvzQG22VO9wOnaheZpI+TSXlWEvOSXL1N&#10;WYoj2GOIXxRYloyKIz1ZZlJsr0PsQg8hhEvNdOWzFfdGpQ6M+6Y0jUEFxxmdBaQuDLKtoKevn/Io&#10;VDZHJohujBlAo7dAJh5AfWyCqSyqAVi+BTxWG6JzRXBxANrGAf4drLv4w9TdrGnsFdR7ejWETs7B&#10;y6uGyLsWIS4Fkn6Jb9rJeEuHNtBWHHqLszXgz7e+p3iSFXk5a2kfKh5+bAQqzsxXR4KbjE5P0wLl&#10;y+nHT2O64EvP6qXHbewFEO8kKuoumyk+moOpEewDre4iVSWXcJJqV1xGPFwuYrentPxSLRY5jJbG&#10;i3jt7rxMyROrSRz3uweBvldQJOndwGF3xPSVkLrYhHSw2ETQTVbZkdeeb1q4rNP+zyFt9Mt7jjr+&#10;hc2fAQAA//8DAFBLAwQUAAYACAAAACEAJOGBOtgAAAAFAQAADwAAAGRycy9kb3ducmV2LnhtbEyP&#10;QUvDQBCF70L/wzIFb3Zjwagxm1KKnhRLqweP0+yYBHdnw+42Sf+9WxH0MszjDW++V64ma8RAPnSO&#10;FVwvMhDEtdMdNwre356u7kCEiKzROCYFJwqwqmYXJRbajbyjYR8bkUI4FKigjbEvpAx1SxbDwvXE&#10;yft03mJM0jdSexxTuDVymWW5tNhx+tBiT5uW6q/90Spw2+5k1v7+dXih24/nbczGKX9U6nI+rR9A&#10;RJri3zGc8RM6VInp4I6sgzAKUpH4M8/eTZ7k4XeRVSn/01ffAAAA//8DAFBLAQItABQABgAIAAAA&#10;IQC2gziS/gAAAOEBAAATAAAAAAAAAAAAAAAAAAAAAABbQ29udGVudF9UeXBlc10ueG1sUEsBAi0A&#10;FAAGAAgAAAAhADj9If/WAAAAlAEAAAsAAAAAAAAAAAAAAAAALwEAAF9yZWxzLy5yZWxzUEsBAi0A&#10;FAAGAAgAAAAhANoGbRhdAgAACgUAAA4AAAAAAAAAAAAAAAAALgIAAGRycy9lMm9Eb2MueG1sUEsB&#10;Ai0AFAAGAAgAAAAhACThgTrYAAAABQEAAA8AAAAAAAAAAAAAAAAAtwQAAGRycy9kb3ducmV2Lnht&#10;bFBLBQYAAAAABAAEAPMAAAC8BQAAAAA=&#10;" fillcolor="white [3201]" strokecolor="black [3200]" strokeweight="1pt">
                <w10:anchorlock/>
              </v:rect>
            </w:pict>
          </mc:Fallback>
        </mc:AlternateContent>
      </w:r>
    </w:p>
    <w:p w:rsidR="00EE08C6" w:rsidRDefault="00EE08C6" w:rsidP="00EE08C6">
      <w:pPr>
        <w:pStyle w:val="Nagwek1"/>
      </w:pPr>
      <w:r>
        <w:t>Specyfikacje:</w:t>
      </w:r>
    </w:p>
    <w:p w:rsidR="00EE08C6" w:rsidRPr="00EE08C6" w:rsidRDefault="00EE08C6" w:rsidP="00EE08C6">
      <w:r>
        <w:t>Dana całkowita, większa od 10 liczba losowań</w:t>
      </w:r>
      <w:bookmarkStart w:id="0" w:name="_GoBack"/>
      <w:bookmarkEnd w:id="0"/>
    </w:p>
    <w:p w:rsidR="002F1A05" w:rsidRDefault="009F20C5" w:rsidP="009F20C5">
      <w:pPr>
        <w:pStyle w:val="Nagwek1"/>
      </w:pPr>
      <w:r>
        <w:t>Zmienne:</w:t>
      </w:r>
    </w:p>
    <w:p w:rsidR="009F20C5" w:rsidRDefault="009F20C5" w:rsidP="009F20C5">
      <w:proofErr w:type="spellStart"/>
      <w:r w:rsidRPr="009F20C5">
        <w:t>liczbaLosowan</w:t>
      </w:r>
      <w:proofErr w:type="spellEnd"/>
      <w:r>
        <w:t xml:space="preserve"> – Liczba punktów do wylosowania podana przez użytkownika</w:t>
      </w:r>
    </w:p>
    <w:p w:rsidR="002F1A05" w:rsidRDefault="009F20C5" w:rsidP="009F20C5">
      <w:pPr>
        <w:pStyle w:val="Nagwek1"/>
      </w:pPr>
      <w:r>
        <w:t>Funkcje:</w:t>
      </w:r>
    </w:p>
    <w:p w:rsidR="009F20C5" w:rsidRPr="009F20C5" w:rsidRDefault="009F20C5" w:rsidP="009217B3">
      <w:proofErr w:type="spellStart"/>
      <w:r>
        <w:t>double</w:t>
      </w:r>
      <w:proofErr w:type="spellEnd"/>
      <w:r>
        <w:t xml:space="preserve"> Losowa() – Zwraca liczbę z przedziału [0, 1]</w:t>
      </w:r>
    </w:p>
    <w:p w:rsidR="002F1A05" w:rsidRDefault="009217B3" w:rsidP="009217B3">
      <w:proofErr w:type="spellStart"/>
      <w:r w:rsidRPr="009217B3">
        <w:t>void</w:t>
      </w:r>
      <w:proofErr w:type="spellEnd"/>
      <w:r w:rsidRPr="009217B3">
        <w:t xml:space="preserve"> </w:t>
      </w:r>
      <w:proofErr w:type="spellStart"/>
      <w:r w:rsidRPr="009217B3">
        <w:t>PoliczPI</w:t>
      </w:r>
      <w:proofErr w:type="spellEnd"/>
      <w:r w:rsidRPr="009217B3">
        <w:t>(</w:t>
      </w:r>
      <w:proofErr w:type="spellStart"/>
      <w:r w:rsidRPr="009217B3">
        <w:t>int</w:t>
      </w:r>
      <w:proofErr w:type="spellEnd"/>
      <w:r w:rsidRPr="009217B3">
        <w:t xml:space="preserve"> </w:t>
      </w:r>
      <w:proofErr w:type="spellStart"/>
      <w:r w:rsidRPr="009217B3">
        <w:t>liczbaLosowan</w:t>
      </w:r>
      <w:proofErr w:type="spellEnd"/>
      <w:r w:rsidRPr="009217B3">
        <w:t>)</w:t>
      </w:r>
      <w:r>
        <w:t xml:space="preserve"> – Oblicza wartość PI zgodnie z zaprezentowaną metodą oraz wypisuje wyniki co 10% liczby losowań</w:t>
      </w:r>
      <w:r w:rsidR="00EB082B">
        <w:t>.</w:t>
      </w:r>
    </w:p>
    <w:p w:rsidR="002F1A05" w:rsidRDefault="00EB082B" w:rsidP="00EB082B">
      <w:pPr>
        <w:pStyle w:val="Nagwek1"/>
      </w:pPr>
      <w:r>
        <w:t>Odstępstwa:</w:t>
      </w:r>
    </w:p>
    <w:p w:rsidR="00EB082B" w:rsidRDefault="00EB082B" w:rsidP="00EB082B">
      <w:r>
        <w:t>W przypadku podania nie liczby lub liczby losowań mniejszej od 10 program wyświetla komunikat o błędzie i kończy pracę.</w:t>
      </w:r>
    </w:p>
    <w:p w:rsidR="00EB082B" w:rsidRPr="00EB082B" w:rsidRDefault="00EB082B" w:rsidP="00EB082B">
      <w:r>
        <w:t xml:space="preserve">Przy podania maksymalnej wartości </w:t>
      </w:r>
      <w:proofErr w:type="spellStart"/>
      <w:r>
        <w:t>int</w:t>
      </w:r>
      <w:proofErr w:type="spellEnd"/>
      <w:r>
        <w:t xml:space="preserve"> jako liczby losowań program przepełniłby zmienną, więc liczba ta jest traktowana jako nieprawidłowa.</w:t>
      </w:r>
    </w:p>
    <w:sectPr w:rsidR="00EB082B" w:rsidRPr="00EB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6"/>
    <w:rsid w:val="001C52C6"/>
    <w:rsid w:val="00212814"/>
    <w:rsid w:val="002F1A05"/>
    <w:rsid w:val="00460270"/>
    <w:rsid w:val="00625E85"/>
    <w:rsid w:val="007B1271"/>
    <w:rsid w:val="009217B3"/>
    <w:rsid w:val="009F20C5"/>
    <w:rsid w:val="00CC7B18"/>
    <w:rsid w:val="00EB082B"/>
    <w:rsid w:val="00E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9A11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7</cp:revision>
  <dcterms:created xsi:type="dcterms:W3CDTF">2017-10-20T20:57:00Z</dcterms:created>
  <dcterms:modified xsi:type="dcterms:W3CDTF">2017-10-20T21:37:00Z</dcterms:modified>
</cp:coreProperties>
</file>