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lightGray"/>
          <w:lang w:eastAsia="zh-CN"/>
        </w:rPr>
      </w:pPr>
      <w:r>
        <w:rPr>
          <w:highlight w:val="lightGray"/>
          <w:lang w:eastAsia="zh-CN"/>
        </w:rPr>
        <w:t>G</w:t>
      </w:r>
      <w:r>
        <w:rPr>
          <w:rFonts w:hint="eastAsia"/>
          <w:highlight w:val="lightGray"/>
          <w:lang w:eastAsia="zh-CN"/>
        </w:rPr>
        <w:t>lue_</w:t>
      </w:r>
      <w:r>
        <w:rPr>
          <w:rFonts w:hint="eastAsia"/>
          <w:highlight w:val="lightGray"/>
          <w:lang w:val="en-US" w:eastAsia="zh-CN"/>
        </w:rPr>
        <w:t>header_dynamic</w:t>
      </w:r>
      <w:r>
        <w:rPr>
          <w:rFonts w:hint="eastAsia"/>
          <w:highlight w:val="lightGray"/>
          <w:lang w:eastAsia="zh-CN"/>
        </w:rPr>
        <w:t>模块介绍：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目的：将原来Pyspark中固定的代码头部分变为动态的，可以动态的导入所依赖的工具类的头文件。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第一步：读取固定文件路径下的工具类文件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第二步：获取需要的类名以及函数名，进行字符串拼接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第三步：根据输入的文件类别，输出拼接好的字符串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（注：目前有两个类别：S3、Postgre两种方式头文件无任何区别，为方便后续代码优化，保留此代码结构。）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Input：文件类别（s3/postgre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YmU1YmEyMmI2NDk5MTkyOTMwN2RhYTU4Y2YyZjAifQ=="/>
  </w:docVars>
  <w:rsids>
    <w:rsidRoot w:val="00000000"/>
    <w:rsid w:val="137B3439"/>
    <w:rsid w:val="4AD8744A"/>
    <w:rsid w:val="4BFC0CAE"/>
    <w:rsid w:val="7B4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141</Characters>
  <Lines>0</Lines>
  <Paragraphs>0</Paragraphs>
  <TotalTime>5</TotalTime>
  <ScaleCrop>false</ScaleCrop>
  <LinksUpToDate>false</LinksUpToDate>
  <CharactersWithSpaces>143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2023-06-12T06:07:36Z</dcterms:created>
  <dc:creator>hp</dc:creator>
  <cp:lastModifiedBy>hp</cp:lastModifiedBy>
  <dcterms:modified xsi:type="dcterms:W3CDTF">2023-06-12T06:18:28Z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75DF2EEC8BD9422389768706BCDFA394_12</vt:lpwstr>
  </property>
</Properties>
</file>