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sz w:val="24"/>
          <w:szCs w:val="24"/>
          <w:rtl w:val="0"/>
        </w:rPr>
      </w:pPr>
      <w:r>
        <w:rPr>
          <w:rFonts w:ascii="Verdana" w:hAnsi="Verdana"/>
          <w:b w:val="1"/>
          <w:bCs w:val="1"/>
          <w:sz w:val="24"/>
          <w:szCs w:val="24"/>
          <w:rtl w:val="0"/>
          <w:lang w:val="en-US"/>
        </w:rPr>
        <w:t>Select valid options for all the following questions.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1. Beans can be created by which of the following properties?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a) Scope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Property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c) Class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d) It</w:t>
      </w:r>
      <w:r>
        <w:rPr>
          <w:rFonts w:ascii="Verdana" w:hAnsi="Verdana" w:hint="default"/>
          <w:sz w:val="24"/>
          <w:szCs w:val="24"/>
          <w:rtl w:val="0"/>
        </w:rPr>
        <w:t>’</w:t>
      </w:r>
      <w:r>
        <w:rPr>
          <w:rFonts w:ascii="Verdana" w:hAnsi="Verdana"/>
          <w:sz w:val="24"/>
          <w:szCs w:val="24"/>
          <w:rtl w:val="0"/>
          <w:lang w:val="en-US"/>
        </w:rPr>
        <w:t>s own constructor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2. Which attribute is used to specify class name of the bean?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name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b) id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c) class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s-ES_tradnl"/>
        </w:rPr>
        <w:t>d) constructor-args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3. Which of the following method can be used to used to instantiate a method?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static factory method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default-init method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destroy method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lazy-init method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4. Which attribute is used to specify static factory-method?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factory-method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default-init method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destroy method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lazy-init method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5. Purpose of Static Factory Method?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Static method to create an object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Initialize bean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All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de-DE"/>
        </w:rPr>
        <w:t>View Answer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de-DE"/>
        </w:rPr>
        <w:t>Answer: a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Explanation: Instantiate a bean using static method.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6</w:t>
      </w:r>
      <w:r>
        <w:rPr>
          <w:rFonts w:ascii="Verdana" w:hAnsi="Verdana"/>
          <w:sz w:val="24"/>
          <w:szCs w:val="24"/>
          <w:rtl w:val="0"/>
          <w:lang w:val="en-US"/>
        </w:rPr>
        <w:t>. A bean can be requested by:-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getBean method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reference from another bean using autowiring, property etc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all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7</w:t>
      </w:r>
      <w:r>
        <w:rPr>
          <w:rFonts w:ascii="Verdana" w:hAnsi="Verdana"/>
          <w:sz w:val="24"/>
          <w:szCs w:val="24"/>
          <w:rtl w:val="0"/>
          <w:lang w:val="en-US"/>
        </w:rPr>
        <w:t>. Which attribute is used to set the scope of the bean?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a) setScope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b) scope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c) getScope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8</w:t>
      </w:r>
      <w:r>
        <w:rPr>
          <w:rFonts w:ascii="Verdana" w:hAnsi="Verdana"/>
          <w:sz w:val="24"/>
          <w:szCs w:val="24"/>
          <w:rtl w:val="0"/>
          <w:lang w:val="en-US"/>
        </w:rPr>
        <w:t>. Which one is the default scope of the beans?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Prototype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b) Session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c) Request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Singleton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9</w:t>
      </w:r>
      <w:r>
        <w:rPr>
          <w:rFonts w:ascii="Verdana" w:hAnsi="Verdana"/>
          <w:sz w:val="24"/>
          <w:szCs w:val="24"/>
          <w:rtl w:val="0"/>
          <w:lang w:val="en-US"/>
        </w:rPr>
        <w:t>. Which scope creates a new bean instance each time when requested?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Singleton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b) Prototype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c) Session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d) Request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10</w:t>
      </w:r>
      <w:r>
        <w:rPr>
          <w:rFonts w:ascii="Verdana" w:hAnsi="Verdana"/>
          <w:sz w:val="24"/>
          <w:szCs w:val="24"/>
          <w:rtl w:val="0"/>
          <w:lang w:val="en-US"/>
        </w:rPr>
        <w:t>. Session Creates a single bean instance per HTTP request, only valid in the context of a web application?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True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de-DE"/>
        </w:rPr>
        <w:t>b) False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</w:rPr>
        <w:t>1</w:t>
      </w:r>
      <w:r>
        <w:rPr>
          <w:rFonts w:ascii="Verdana" w:hAnsi="Verdana"/>
          <w:sz w:val="24"/>
          <w:szCs w:val="24"/>
          <w:rtl w:val="0"/>
          <w:lang w:val="en-US"/>
        </w:rPr>
        <w:t>1</w:t>
      </w:r>
      <w:r>
        <w:rPr>
          <w:rFonts w:ascii="Verdana" w:hAnsi="Verdana"/>
          <w:sz w:val="24"/>
          <w:szCs w:val="24"/>
          <w:rtl w:val="0"/>
          <w:lang w:val="en-US"/>
        </w:rPr>
        <w:t>. Which tag informs the spring container about the use of AspectJ annotation?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aop:aspectj-autowire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pt-PT"/>
        </w:rPr>
        <w:t>b) aop:aspectj-name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pt-PT"/>
        </w:rPr>
        <w:t>c) aop:aspectj-autoproxy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</w:t>
      </w:r>
      <w:r>
        <w:rPr>
          <w:rFonts w:ascii="Verdana" w:hAnsi="Verdana"/>
          <w:sz w:val="24"/>
          <w:szCs w:val="24"/>
          <w:rtl w:val="0"/>
          <w:lang w:val="en-US"/>
        </w:rPr>
        <w:t>2. Which of the following is advice supported by Aspect Annotation?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@Before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@After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@AfterReturning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All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</w:t>
      </w:r>
      <w:r>
        <w:rPr>
          <w:rFonts w:ascii="Verdana" w:hAnsi="Verdana"/>
          <w:sz w:val="24"/>
          <w:szCs w:val="24"/>
          <w:rtl w:val="0"/>
          <w:lang w:val="en-US"/>
        </w:rPr>
        <w:t>3. An advice is an action which comes into play at pointcuts.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True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de-DE"/>
        </w:rPr>
        <w:t>b) False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</w:t>
      </w:r>
      <w:r>
        <w:rPr>
          <w:rFonts w:ascii="Verdana" w:hAnsi="Verdana"/>
          <w:sz w:val="24"/>
          <w:szCs w:val="24"/>
          <w:rtl w:val="0"/>
          <w:lang w:val="en-US"/>
        </w:rPr>
        <w:t>4. Which advice is executed once a joint point finishes?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@Before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@After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@AfterReturning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@AfterThrowing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</w:t>
      </w:r>
      <w:r>
        <w:rPr>
          <w:rFonts w:ascii="Verdana" w:hAnsi="Verdana"/>
          <w:sz w:val="24"/>
          <w:szCs w:val="24"/>
          <w:rtl w:val="0"/>
          <w:lang w:val="en-US"/>
        </w:rPr>
        <w:t>5. Which advice is executed only when joint point returns or throws an exception?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@Before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@After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@AfterReturning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@AfterThrowing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16</w:t>
      </w:r>
      <w:r>
        <w:rPr>
          <w:rFonts w:ascii="Verdana" w:hAnsi="Verdana"/>
          <w:sz w:val="24"/>
          <w:szCs w:val="24"/>
          <w:rtl w:val="0"/>
          <w:lang w:val="en-US"/>
        </w:rPr>
        <w:t>. Servlet filter registered in web deployment descriptor, which filters request in spring application context.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DelegatingFilter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DelegatingFilterProxy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DelegatingProxy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17</w:t>
      </w:r>
      <w:r>
        <w:rPr>
          <w:rFonts w:ascii="Verdana" w:hAnsi="Verdana"/>
          <w:sz w:val="24"/>
          <w:szCs w:val="24"/>
          <w:rtl w:val="0"/>
          <w:lang w:val="en-US"/>
        </w:rPr>
        <w:t>. Servlet APIs to access security information of web application.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HttpServletRequest.isUserInRole()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pt-PT"/>
        </w:rPr>
        <w:t>b) HttpServletRequest.getUserPrincipal()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All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18</w:t>
      </w:r>
      <w:r>
        <w:rPr>
          <w:rFonts w:ascii="Verdana" w:hAnsi="Verdana"/>
          <w:sz w:val="24"/>
          <w:szCs w:val="24"/>
          <w:rtl w:val="0"/>
          <w:lang w:val="en-US"/>
        </w:rPr>
        <w:t>. To load root application context at the start up.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s-ES_tradnl"/>
        </w:rPr>
        <w:t>a) ContextListener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b) ContextLoader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c) ContextLoaderListener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s-ES_tradnl"/>
        </w:rPr>
        <w:t>d) ContextEventListener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19</w:t>
      </w:r>
      <w:r>
        <w:rPr>
          <w:rFonts w:ascii="Verdana" w:hAnsi="Verdana"/>
          <w:sz w:val="24"/>
          <w:szCs w:val="24"/>
          <w:rtl w:val="0"/>
          <w:lang w:val="en-US"/>
        </w:rPr>
        <w:t>. To dispatch requests for web application.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DispatcherServlet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b) ViewHandler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pt-PT"/>
        </w:rPr>
        <w:t>c) ViewResolver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20</w:t>
      </w:r>
      <w:r>
        <w:rPr>
          <w:rFonts w:ascii="Verdana" w:hAnsi="Verdana"/>
          <w:sz w:val="24"/>
          <w:szCs w:val="24"/>
          <w:rtl w:val="0"/>
          <w:lang w:val="en-US"/>
        </w:rPr>
        <w:t>. The responsibility of DelegatingFilterProxy is simply to delegate HTTP request filtering to a Spring bean that implements the interface:-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java.util.logging.Filter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b) java.util.logging.net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c) java.util.logging.FilterHttp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</w:t>
      </w:r>
      <w:r>
        <w:rPr>
          <w:rFonts w:ascii="Verdana" w:hAnsi="Verdana"/>
          <w:sz w:val="24"/>
          <w:szCs w:val="24"/>
          <w:rtl w:val="0"/>
          <w:lang w:val="en-US"/>
        </w:rPr>
        <w:t>1. Form-based login is configured by:-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servlet filters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refresh-check-delay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c) form-login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</w:t>
      </w:r>
      <w:r>
        <w:rPr>
          <w:rFonts w:ascii="Verdana" w:hAnsi="Verdana"/>
          <w:sz w:val="24"/>
          <w:szCs w:val="24"/>
          <w:rtl w:val="0"/>
          <w:lang w:val="en-US"/>
        </w:rPr>
        <w:t>2. Action URL can be customized using form-login.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True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de-DE"/>
        </w:rPr>
        <w:t>b) False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</w:t>
      </w:r>
      <w:r>
        <w:rPr>
          <w:rFonts w:ascii="Verdana" w:hAnsi="Verdana"/>
          <w:sz w:val="24"/>
          <w:szCs w:val="24"/>
          <w:rtl w:val="0"/>
          <w:lang w:val="en-US"/>
        </w:rPr>
        <w:t>3. Attribute used to display custom login page.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login-url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custom-login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login-custom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custom-login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</w:t>
      </w:r>
      <w:r>
        <w:rPr>
          <w:rFonts w:ascii="Verdana" w:hAnsi="Verdana"/>
          <w:sz w:val="24"/>
          <w:szCs w:val="24"/>
          <w:rtl w:val="0"/>
          <w:lang w:val="en-US"/>
        </w:rPr>
        <w:t>4. Attribute which specifies redirection URL on login error.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authentication-failure-url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authentication-failure_login-url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authentication-login-url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</w:t>
      </w:r>
      <w:r>
        <w:rPr>
          <w:rFonts w:ascii="Verdana" w:hAnsi="Verdana"/>
          <w:sz w:val="24"/>
          <w:szCs w:val="24"/>
          <w:rtl w:val="0"/>
          <w:lang w:val="it-IT"/>
        </w:rPr>
        <w:t>5. Session scope attribute to display error message.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SPRING_SECURITY_FIRST_EXCEPTION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b) SPRING_SECURITY_LAST_EXCEPTION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SPRING_SECURITY_EXCEPTION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SPRING_SECURITY_LAST_ERROR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26</w:t>
      </w:r>
      <w:r>
        <w:rPr>
          <w:rFonts w:ascii="Verdana" w:hAnsi="Verdana"/>
          <w:sz w:val="24"/>
          <w:szCs w:val="24"/>
          <w:rtl w:val="0"/>
          <w:lang w:val="en-US"/>
        </w:rPr>
        <w:t>. Design pattern implemented by Dispatcher Servlet.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a) jsp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b) tiles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fr-FR"/>
        </w:rPr>
        <w:t>c) front controller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none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</w:rPr>
        <w:t>2</w:t>
      </w:r>
      <w:r>
        <w:rPr>
          <w:rFonts w:ascii="Verdana" w:hAnsi="Verdana"/>
          <w:sz w:val="24"/>
          <w:szCs w:val="24"/>
          <w:rtl w:val="0"/>
          <w:lang w:val="en-US"/>
        </w:rPr>
        <w:t>7</w:t>
      </w:r>
      <w:r>
        <w:rPr>
          <w:rFonts w:ascii="Verdana" w:hAnsi="Verdana"/>
          <w:sz w:val="24"/>
          <w:szCs w:val="24"/>
          <w:rtl w:val="0"/>
          <w:lang w:val="en-US"/>
        </w:rPr>
        <w:t>. Class used to give a class behavior of a Dispatcher Servlet.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de-DE"/>
        </w:rPr>
        <w:t>a) AbstractController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</w:rPr>
        <w:t>b) Controller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de-DE"/>
        </w:rPr>
        <w:t>c) Abstract Class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de-DE"/>
        </w:rPr>
        <w:t>d) AbstractAction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28</w:t>
      </w:r>
      <w:r>
        <w:rPr>
          <w:rFonts w:ascii="Verdana" w:hAnsi="Verdana"/>
          <w:sz w:val="24"/>
          <w:szCs w:val="24"/>
          <w:rtl w:val="0"/>
          <w:lang w:val="en-US"/>
        </w:rPr>
        <w:t>. Annotation for Controller Class.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@Before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de-DE"/>
        </w:rPr>
        <w:t>b) @Controller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@After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@Exception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29</w:t>
      </w:r>
      <w:r>
        <w:rPr>
          <w:rFonts w:ascii="Verdana" w:hAnsi="Verdana"/>
          <w:sz w:val="24"/>
          <w:szCs w:val="24"/>
          <w:rtl w:val="0"/>
          <w:lang w:val="en-US"/>
        </w:rPr>
        <w:t>. Handler method annotation.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@Before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de-DE"/>
        </w:rPr>
        <w:t>b) @Controller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@After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@RequestMapping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  <w:r>
        <w:rPr>
          <w:rFonts w:ascii="Verdana" w:hAnsi="Verdana"/>
          <w:sz w:val="24"/>
          <w:szCs w:val="24"/>
          <w:rtl w:val="0"/>
          <w:lang w:val="en-US"/>
        </w:rPr>
        <w:t>30</w:t>
      </w:r>
      <w:r>
        <w:rPr>
          <w:rFonts w:ascii="Verdana" w:hAnsi="Verdana"/>
          <w:sz w:val="24"/>
          <w:szCs w:val="24"/>
          <w:rtl w:val="0"/>
          <w:lang w:val="en-US"/>
        </w:rPr>
        <w:t>. Method arguments that can be used in handler methods using the @RequestMapping annotation.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a) HttpServletRequest or HttpServleResponse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it-IT"/>
        </w:rPr>
        <w:t>b) @RequestParam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c) @ModelAttribute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Verdana" w:hAnsi="Verdana"/>
          <w:sz w:val="24"/>
          <w:szCs w:val="24"/>
          <w:rtl w:val="0"/>
          <w:lang w:val="en-US"/>
        </w:rPr>
        <w:t>d) All of the mentioned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Verdana" w:cs="Verdana" w:hAnsi="Verdana" w:eastAsia="Verdana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20"/>
        <w:szCs w:val="20"/>
      </w:rPr>
      <w:tab/>
    </w:r>
    <w:r>
      <w:rPr>
        <w:sz w:val="20"/>
        <w:szCs w:val="20"/>
        <w:rtl w:val="0"/>
        <w:lang w:val="en-US"/>
      </w:rPr>
      <w:t>Assessment - 2</w:t>
    </w:r>
    <w:r>
      <w:rPr>
        <w:sz w:val="20"/>
        <w:szCs w:val="20"/>
      </w:rPr>
      <w:tab/>
    </w: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6</w:t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NUMPAGES </w:instrText>
    </w:r>
    <w:r>
      <w:rPr>
        <w:sz w:val="20"/>
        <w:szCs w:val="20"/>
      </w:rPr>
      <w:fldChar w:fldCharType="separate" w:fldLock="0"/>
    </w:r>
    <w:r>
      <w:rPr>
        <w:sz w:val="20"/>
        <w:szCs w:val="20"/>
      </w:rPr>
      <w:t>6</w:t>
    </w:r>
    <w:r>
      <w:rPr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drawing>
        <wp:inline distT="0" distB="0" distL="0" distR="0">
          <wp:extent cx="1712786" cy="449019"/>
          <wp:effectExtent l="0" t="0" r="0" b="0"/>
          <wp:docPr id="1073741825" name="officeArt object" descr="Description: http://www.marlabs.com/sites/default/files/logo_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Description: http://www.marlabs.com/sites/default/files/logo_0.png" descr="Description: http://www.marlabs.com/sites/default/files/logo_0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2786" cy="4490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