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E9A" w:rsidRPr="00FD6E9A" w:rsidRDefault="008E17F9" w:rsidP="008E17F9">
      <w:pPr>
        <w:pStyle w:val="1"/>
        <w:jc w:val="center"/>
      </w:pPr>
      <w:r>
        <w:t>Система АНАЛОГ</w:t>
      </w:r>
    </w:p>
    <w:p w:rsidR="00E21856" w:rsidRDefault="008010DC" w:rsidP="001E37B7">
      <w:pPr>
        <w:pStyle w:val="1"/>
      </w:pPr>
      <w:r>
        <w:t>Общее описание</w:t>
      </w:r>
    </w:p>
    <w:p w:rsidR="008010DC" w:rsidRDefault="008010DC" w:rsidP="001E37B7">
      <w:pPr>
        <w:pStyle w:val="2"/>
      </w:pPr>
      <w:r>
        <w:t xml:space="preserve">Описание процесса </w:t>
      </w:r>
      <w:r w:rsidR="00B41694">
        <w:t>«</w:t>
      </w:r>
      <w:r>
        <w:t>как есть</w:t>
      </w:r>
      <w:r w:rsidR="00B41694">
        <w:t xml:space="preserve"> сейчас»</w:t>
      </w:r>
    </w:p>
    <w:p w:rsidR="00865870" w:rsidRPr="00865870" w:rsidRDefault="00865870" w:rsidP="00865870"/>
    <w:p w:rsidR="008010DC" w:rsidRDefault="00582BA7" w:rsidP="00582BA7">
      <w:pPr>
        <w:ind w:firstLine="708"/>
        <w:jc w:val="both"/>
      </w:pPr>
      <w:r>
        <w:t>Возникает регулярная потребность переводить спецификации, выполненные на продукции  одного производителя на спецификации других производителей. Спецификация представляет из себя перечень позиций п</w:t>
      </w:r>
      <w:r w:rsidR="00B41694">
        <w:t>о порядку</w:t>
      </w:r>
      <w:r>
        <w:t>, с артикулами, описанием</w:t>
      </w:r>
      <w:r w:rsidR="00B41694">
        <w:t>,</w:t>
      </w:r>
      <w:r>
        <w:t xml:space="preserve"> кол-вом и </w:t>
      </w:r>
      <w:proofErr w:type="spellStart"/>
      <w:r>
        <w:t>ед</w:t>
      </w:r>
      <w:proofErr w:type="gramStart"/>
      <w:r>
        <w:t>.и</w:t>
      </w:r>
      <w:proofErr w:type="gramEnd"/>
      <w:r>
        <w:t>зм</w:t>
      </w:r>
      <w:proofErr w:type="spellEnd"/>
      <w:r>
        <w:t xml:space="preserve">. – для каждой позиции. По бумажному каталогу, либо по интернету осуществляется поиск позиций-аналогов и в табличную форму </w:t>
      </w:r>
      <w:proofErr w:type="spellStart"/>
      <w:r>
        <w:t>эксель</w:t>
      </w:r>
      <w:proofErr w:type="spellEnd"/>
      <w:r>
        <w:t xml:space="preserve"> </w:t>
      </w:r>
      <w:r w:rsidR="00B41694">
        <w:t>вносится</w:t>
      </w:r>
      <w:r>
        <w:t xml:space="preserve"> артикул-аналог другого производителя. </w:t>
      </w:r>
      <w:r w:rsidR="006A4FE0">
        <w:t xml:space="preserve">«Выходная» спецификация </w:t>
      </w:r>
      <w:r w:rsidR="00B41694">
        <w:t>состоит</w:t>
      </w:r>
      <w:r w:rsidR="006A4FE0">
        <w:t xml:space="preserve"> из </w:t>
      </w:r>
      <w:r w:rsidR="00B41694">
        <w:t xml:space="preserve">перечня </w:t>
      </w:r>
      <w:r w:rsidR="006A4FE0">
        <w:t>артикулов</w:t>
      </w:r>
      <w:r w:rsidR="00B41694">
        <w:t>, количества товара (при необходимости скорректированного)</w:t>
      </w:r>
      <w:r w:rsidR="006A4FE0">
        <w:t>.</w:t>
      </w:r>
      <w:r w:rsidR="00B41694">
        <w:t xml:space="preserve"> Как правило, в «выходной» спецификации используются артикулы только одного производителя. </w:t>
      </w:r>
      <w:r>
        <w:t xml:space="preserve">Процесс долгий, однообразный и регулярно повторяющийся. </w:t>
      </w:r>
    </w:p>
    <w:p w:rsidR="00B41694" w:rsidRPr="00582BA7" w:rsidRDefault="00B41694" w:rsidP="00582BA7">
      <w:pPr>
        <w:ind w:firstLine="708"/>
        <w:jc w:val="both"/>
      </w:pPr>
    </w:p>
    <w:p w:rsidR="008010DC" w:rsidRDefault="008010DC" w:rsidP="001E37B7">
      <w:pPr>
        <w:pStyle w:val="2"/>
      </w:pPr>
      <w:r>
        <w:t>Какой результат нужен</w:t>
      </w:r>
    </w:p>
    <w:p w:rsidR="00582BA7" w:rsidRDefault="006A4FE0" w:rsidP="00A26021">
      <w:pPr>
        <w:spacing w:after="0"/>
        <w:ind w:firstLine="708"/>
        <w:jc w:val="both"/>
      </w:pPr>
      <w:r>
        <w:t xml:space="preserve">Хотелось бы сформировать единую базу данных артикулов разных производителей. В специальной форме </w:t>
      </w:r>
      <w:r w:rsidR="00B41694">
        <w:t xml:space="preserve">- </w:t>
      </w:r>
      <w:r>
        <w:t xml:space="preserve">из таблицы или </w:t>
      </w:r>
      <w:r w:rsidR="00B41694" w:rsidRPr="00B41694">
        <w:t>.</w:t>
      </w:r>
      <w:proofErr w:type="spellStart"/>
      <w:r w:rsidR="00B41694">
        <w:rPr>
          <w:lang w:val="en-US"/>
        </w:rPr>
        <w:t>pdf</w:t>
      </w:r>
      <w:proofErr w:type="spellEnd"/>
      <w:r>
        <w:t xml:space="preserve"> загружать исходную спецификацию (</w:t>
      </w:r>
      <w:r w:rsidR="00CE433E">
        <w:t xml:space="preserve">на первое время </w:t>
      </w:r>
      <w:r w:rsidR="00B41694">
        <w:t xml:space="preserve">можно ввести </w:t>
      </w:r>
      <w:r>
        <w:t xml:space="preserve">допустимые упрощения – в одной спецификации могут находиться позиции только одного производителя, в спецификации четко определен </w:t>
      </w:r>
      <w:r w:rsidR="00B41694">
        <w:t xml:space="preserve">порядок </w:t>
      </w:r>
      <w:r>
        <w:t>столбц</w:t>
      </w:r>
      <w:r w:rsidR="00B41694">
        <w:t>ов</w:t>
      </w:r>
      <w:r>
        <w:t xml:space="preserve"> </w:t>
      </w:r>
      <w:r w:rsidR="00B41694">
        <w:t xml:space="preserve">с </w:t>
      </w:r>
      <w:r>
        <w:t>данны</w:t>
      </w:r>
      <w:r w:rsidR="00B41694">
        <w:t>ми</w:t>
      </w:r>
      <w:r>
        <w:t xml:space="preserve">). В </w:t>
      </w:r>
      <w:r w:rsidR="00B41694">
        <w:t xml:space="preserve">некоторой </w:t>
      </w:r>
      <w:r>
        <w:t xml:space="preserve">форме </w:t>
      </w:r>
      <w:r w:rsidR="00B41694">
        <w:t xml:space="preserve">задавать условия </w:t>
      </w:r>
      <w:r>
        <w:t>поиска</w:t>
      </w:r>
      <w:r w:rsidR="00B41694">
        <w:t xml:space="preserve">/подбора </w:t>
      </w:r>
      <w:r>
        <w:t xml:space="preserve"> артикулов-аналогов. В качестве результата необходимо получить </w:t>
      </w:r>
      <w:proofErr w:type="spellStart"/>
      <w:r>
        <w:t>эксель</w:t>
      </w:r>
      <w:proofErr w:type="spellEnd"/>
      <w:r w:rsidR="007252E6">
        <w:t xml:space="preserve"> (или </w:t>
      </w:r>
      <w:proofErr w:type="spellStart"/>
      <w:r w:rsidR="007252E6">
        <w:rPr>
          <w:lang w:val="en-US"/>
        </w:rPr>
        <w:t>pdf</w:t>
      </w:r>
      <w:proofErr w:type="spellEnd"/>
      <w:r w:rsidR="007252E6" w:rsidRPr="007252E6">
        <w:t>)</w:t>
      </w:r>
      <w:r>
        <w:t xml:space="preserve"> таблицу с перечнем позиций-аналогов и с уточненным количеством.</w:t>
      </w:r>
      <w:r w:rsidR="00B41694">
        <w:t xml:space="preserve"> </w:t>
      </w:r>
    </w:p>
    <w:p w:rsidR="008010DC" w:rsidRDefault="007252E6" w:rsidP="00A26021">
      <w:pPr>
        <w:spacing w:after="0"/>
      </w:pPr>
      <w:r>
        <w:t xml:space="preserve">Пока рассматриваются категории – кабельные лотки, </w:t>
      </w:r>
      <w:proofErr w:type="spellStart"/>
      <w:r>
        <w:t>шинопроводные</w:t>
      </w:r>
      <w:proofErr w:type="spellEnd"/>
      <w:r>
        <w:t xml:space="preserve"> системы.</w:t>
      </w:r>
    </w:p>
    <w:p w:rsidR="006F2DF6" w:rsidRDefault="006F2DF6" w:rsidP="00A26021">
      <w:pPr>
        <w:spacing w:after="0"/>
        <w:jc w:val="both"/>
      </w:pPr>
    </w:p>
    <w:p w:rsidR="00194FF9" w:rsidRDefault="00194FF9" w:rsidP="00194FF9">
      <w:pPr>
        <w:pStyle w:val="2"/>
      </w:pPr>
      <w:proofErr w:type="gramStart"/>
      <w:r>
        <w:t>Требования к ПО и разработчику</w:t>
      </w:r>
      <w:proofErr w:type="gramEnd"/>
    </w:p>
    <w:p w:rsidR="00383731" w:rsidRPr="008E17F9" w:rsidRDefault="00194FF9" w:rsidP="00A26021">
      <w:pPr>
        <w:spacing w:after="0"/>
        <w:jc w:val="both"/>
      </w:pPr>
      <w:r>
        <w:t xml:space="preserve">- Не </w:t>
      </w:r>
      <w:proofErr w:type="gramStart"/>
      <w:r>
        <w:t>пиратское</w:t>
      </w:r>
      <w:proofErr w:type="gramEnd"/>
      <w:r>
        <w:t xml:space="preserve">, не </w:t>
      </w:r>
      <w:proofErr w:type="spellStart"/>
      <w:r>
        <w:t>триал</w:t>
      </w:r>
      <w:proofErr w:type="spellEnd"/>
      <w:r>
        <w:t xml:space="preserve"> версия</w:t>
      </w:r>
      <w:r w:rsidR="00B566B6">
        <w:t xml:space="preserve"> – </w:t>
      </w:r>
      <w:r w:rsidR="00B566B6">
        <w:rPr>
          <w:lang w:val="en-US"/>
        </w:rPr>
        <w:t>MS</w:t>
      </w:r>
      <w:r w:rsidR="00B566B6" w:rsidRPr="00B566B6">
        <w:t xml:space="preserve"> </w:t>
      </w:r>
      <w:r w:rsidR="00B566B6">
        <w:rPr>
          <w:lang w:val="en-US"/>
        </w:rPr>
        <w:t>SQL</w:t>
      </w:r>
      <w:r w:rsidR="00B566B6">
        <w:t xml:space="preserve">, либо </w:t>
      </w:r>
      <w:r w:rsidR="00B566B6">
        <w:rPr>
          <w:lang w:val="en-US"/>
        </w:rPr>
        <w:t>My</w:t>
      </w:r>
      <w:r w:rsidR="00B566B6" w:rsidRPr="00B566B6">
        <w:t xml:space="preserve"> </w:t>
      </w:r>
      <w:r w:rsidR="00B566B6">
        <w:rPr>
          <w:lang w:val="en-US"/>
        </w:rPr>
        <w:t>SQL</w:t>
      </w:r>
      <w:r w:rsidR="008E17F9">
        <w:t>. Проектом должны быть определены языки и среды программирования.</w:t>
      </w:r>
    </w:p>
    <w:p w:rsidR="00194FF9" w:rsidRDefault="00194FF9" w:rsidP="00A26021">
      <w:pPr>
        <w:spacing w:after="0"/>
        <w:jc w:val="both"/>
      </w:pPr>
      <w:r>
        <w:t xml:space="preserve">- Код должен быть разделен на </w:t>
      </w:r>
      <w:proofErr w:type="spellStart"/>
      <w:r>
        <w:t>фронт-энд</w:t>
      </w:r>
      <w:proofErr w:type="spellEnd"/>
      <w:r>
        <w:t xml:space="preserve"> и </w:t>
      </w:r>
      <w:proofErr w:type="spellStart"/>
      <w:r>
        <w:t>бэк-энд</w:t>
      </w:r>
      <w:proofErr w:type="spellEnd"/>
      <w:r>
        <w:t xml:space="preserve"> – для оптимизации запросов и поиска при масштабировании проекта.</w:t>
      </w:r>
      <w:r w:rsidR="00383731">
        <w:t xml:space="preserve"> Определить структуру проекта: двухзвенную либо трехзвенную</w:t>
      </w:r>
    </w:p>
    <w:p w:rsidR="00383731" w:rsidRDefault="00383731" w:rsidP="00A26021">
      <w:pPr>
        <w:spacing w:after="0"/>
        <w:jc w:val="both"/>
      </w:pPr>
      <w:r>
        <w:t xml:space="preserve">- Доступ пользователя </w:t>
      </w:r>
      <w:proofErr w:type="gramStart"/>
      <w:r>
        <w:t>к</w:t>
      </w:r>
      <w:proofErr w:type="gramEnd"/>
      <w:r>
        <w:t xml:space="preserve"> ПО должен осуществляться через браузер. Требования к браузеру (</w:t>
      </w:r>
      <w:r w:rsidR="008E17F9">
        <w:t xml:space="preserve">ограничения по </w:t>
      </w:r>
      <w:r>
        <w:t>тип</w:t>
      </w:r>
      <w:r w:rsidR="008E17F9">
        <w:t>ам</w:t>
      </w:r>
      <w:r>
        <w:t xml:space="preserve"> и версия</w:t>
      </w:r>
      <w:r w:rsidR="008E17F9">
        <w:t>м</w:t>
      </w:r>
      <w:r>
        <w:t>) определить в проекте.</w:t>
      </w:r>
    </w:p>
    <w:p w:rsidR="00194FF9" w:rsidRDefault="00194FF9" w:rsidP="00A26021">
      <w:pPr>
        <w:spacing w:after="0"/>
        <w:jc w:val="both"/>
      </w:pPr>
      <w:r>
        <w:t>- Код должен соответствовать общепринятым нормам, быть понятным для прочтения, понимания и редактирования другим специалистам.</w:t>
      </w:r>
    </w:p>
    <w:p w:rsidR="00194FF9" w:rsidRDefault="00194FF9" w:rsidP="00A26021">
      <w:pPr>
        <w:spacing w:after="0"/>
        <w:jc w:val="both"/>
      </w:pPr>
      <w:r>
        <w:t>- После оплаты работы ВСЕ результаты работы полностью переходят заказчику, являются его собственностью, не подлежать разглашению и передаче Исполнителем третьим лицам.</w:t>
      </w:r>
    </w:p>
    <w:p w:rsidR="00194FF9" w:rsidRDefault="00194FF9" w:rsidP="00A26021">
      <w:pPr>
        <w:spacing w:after="0"/>
        <w:jc w:val="both"/>
      </w:pPr>
      <w:r>
        <w:t xml:space="preserve">- Результат работы – развернутая БД с рабочим процессом. </w:t>
      </w:r>
    </w:p>
    <w:p w:rsidR="00194FF9" w:rsidRDefault="00194FF9" w:rsidP="00A26021">
      <w:pPr>
        <w:spacing w:after="0"/>
        <w:jc w:val="both"/>
      </w:pPr>
      <w:r>
        <w:t>- Гарантийны</w:t>
      </w:r>
      <w:r w:rsidR="00F45AE8">
        <w:t>й</w:t>
      </w:r>
      <w:r>
        <w:t xml:space="preserve"> период – 1 мес.</w:t>
      </w:r>
    </w:p>
    <w:p w:rsidR="005145E0" w:rsidRDefault="00383731" w:rsidP="00A26021">
      <w:pPr>
        <w:spacing w:after="0"/>
        <w:jc w:val="both"/>
      </w:pPr>
      <w:r>
        <w:t>- Более подробно требования к этапам разработки указаны в док-те – ЭТАПЫ и СРОКИ</w:t>
      </w:r>
    </w:p>
    <w:p w:rsidR="00A26021" w:rsidRDefault="00A26021">
      <w:r>
        <w:br w:type="page"/>
      </w:r>
    </w:p>
    <w:p w:rsidR="000C79EE" w:rsidRDefault="002C110A" w:rsidP="002C110A">
      <w:pPr>
        <w:pStyle w:val="1"/>
      </w:pPr>
      <w:r>
        <w:lastRenderedPageBreak/>
        <w:t>Описание отдельных процедур и частей алгоритма</w:t>
      </w:r>
    </w:p>
    <w:p w:rsidR="002C110A" w:rsidRDefault="002C110A" w:rsidP="002C110A"/>
    <w:p w:rsidR="002C110A" w:rsidRPr="00F7549E" w:rsidRDefault="002C110A" w:rsidP="002C110A">
      <w:pPr>
        <w:pStyle w:val="2"/>
      </w:pPr>
      <w:r>
        <w:t>Первоначальная Загрузка и обновление БД</w:t>
      </w:r>
    </w:p>
    <w:p w:rsidR="005B6595" w:rsidRDefault="005B6595" w:rsidP="005B6595">
      <w:r>
        <w:t>БД – это крайне ценный актив проекта. Все манипуляции с ней должны производит</w:t>
      </w:r>
      <w:r w:rsidR="00CE433E">
        <w:t>ь</w:t>
      </w:r>
      <w:r>
        <w:t>ся с особенной аккуратностью и контролем.</w:t>
      </w:r>
    </w:p>
    <w:p w:rsidR="005B6595" w:rsidRDefault="005B6595" w:rsidP="005B6595">
      <w:r>
        <w:t>В меню программы должен быть раздел Администрирование БД. Доступ в раздел – только для определенного круга пользователей - по паролю.</w:t>
      </w:r>
    </w:p>
    <w:p w:rsidR="005B6595" w:rsidRDefault="005B6595" w:rsidP="005B6595">
      <w:r>
        <w:t xml:space="preserve">В разделе Администрирование меню, подпункты – загрузка данных, выгрузка данных. </w:t>
      </w:r>
    </w:p>
    <w:p w:rsidR="002C110A" w:rsidRDefault="005B6595" w:rsidP="005B6595">
      <w:pPr>
        <w:jc w:val="both"/>
      </w:pPr>
      <w:r>
        <w:t>Загрузка данных.  Выбрать файл, загрузить данные. Форму файла данных разработать. Форму окна загрузки разработать.  Н</w:t>
      </w:r>
      <w:r w:rsidR="002C110A">
        <w:t xml:space="preserve">аполнение производится путем загрузки данных из </w:t>
      </w:r>
      <w:proofErr w:type="spellStart"/>
      <w:r w:rsidR="002C110A">
        <w:t>экселя</w:t>
      </w:r>
      <w:proofErr w:type="spellEnd"/>
      <w:r w:rsidR="002C110A">
        <w:t xml:space="preserve">. При </w:t>
      </w:r>
      <w:r>
        <w:t>за</w:t>
      </w:r>
      <w:r w:rsidR="002C110A">
        <w:t>грузке данных должн</w:t>
      </w:r>
      <w:r>
        <w:t>а</w:t>
      </w:r>
      <w:r w:rsidR="002C110A">
        <w:t xml:space="preserve"> проводиться проверк</w:t>
      </w:r>
      <w:r w:rsidR="00387CB7">
        <w:t>а</w:t>
      </w:r>
      <w:r w:rsidR="002C110A">
        <w:t xml:space="preserve"> на предмет </w:t>
      </w:r>
      <w:r>
        <w:t xml:space="preserve">корректности данных, </w:t>
      </w:r>
      <w:proofErr w:type="spellStart"/>
      <w:r w:rsidR="002C110A">
        <w:t>задвоения</w:t>
      </w:r>
      <w:proofErr w:type="spellEnd"/>
      <w:r w:rsidR="002C110A">
        <w:t xml:space="preserve"> </w:t>
      </w:r>
      <w:r>
        <w:t xml:space="preserve">с уже внесенными в БД </w:t>
      </w:r>
      <w:r w:rsidR="002C110A">
        <w:t>данны</w:t>
      </w:r>
      <w:r>
        <w:t>ми.</w:t>
      </w:r>
      <w:r w:rsidR="002C110A">
        <w:t xml:space="preserve"> Наполнение производится только авторизованным лицом с фиксацией его действий. </w:t>
      </w:r>
    </w:p>
    <w:p w:rsidR="00F7549E" w:rsidRDefault="00F7549E" w:rsidP="00F7549E">
      <w:pPr>
        <w:jc w:val="both"/>
      </w:pPr>
      <w:r>
        <w:t xml:space="preserve">Входные данные представлены в виде таблицы в формате </w:t>
      </w:r>
      <w:proofErr w:type="spellStart"/>
      <w:r>
        <w:t>эксель</w:t>
      </w:r>
      <w:proofErr w:type="spellEnd"/>
      <w:r>
        <w:t xml:space="preserve"> или </w:t>
      </w:r>
      <w:proofErr w:type="spellStart"/>
      <w:r>
        <w:t>пдф</w:t>
      </w:r>
      <w:proofErr w:type="spellEnd"/>
      <w:r>
        <w:t>. В обязательном порядке в таблице присутствуют следующие столбцы – артикул производителя, количество товара. Помимо этих столбцов, обычно, есть и другие столбцы (ед</w:t>
      </w:r>
      <w:proofErr w:type="gramStart"/>
      <w:r>
        <w:t>.и</w:t>
      </w:r>
      <w:proofErr w:type="gramEnd"/>
      <w:r>
        <w:t xml:space="preserve">змерения, описание, наименование производителя и </w:t>
      </w:r>
      <w:proofErr w:type="spellStart"/>
      <w:r>
        <w:t>др</w:t>
      </w:r>
      <w:proofErr w:type="spellEnd"/>
      <w:r>
        <w:t xml:space="preserve">). Для упрощения загрузки на первом этапе можно принять, что таблица загружается в форме </w:t>
      </w:r>
      <w:proofErr w:type="spellStart"/>
      <w:r>
        <w:t>эксель</w:t>
      </w:r>
      <w:proofErr w:type="spellEnd"/>
      <w:r>
        <w:t xml:space="preserve">, в которой в первом столбце находятся артикулы одного указанного при загрузке производителя, во втором столбце – количество товара, в третьем – </w:t>
      </w:r>
      <w:proofErr w:type="spellStart"/>
      <w:r>
        <w:t>ед</w:t>
      </w:r>
      <w:proofErr w:type="gramStart"/>
      <w:r>
        <w:t>.и</w:t>
      </w:r>
      <w:proofErr w:type="gramEnd"/>
      <w:r>
        <w:t>зм</w:t>
      </w:r>
      <w:proofErr w:type="spellEnd"/>
      <w:r>
        <w:t xml:space="preserve">. На последующих этапах желательно иметь функцию распознавания – какая </w:t>
      </w:r>
      <w:proofErr w:type="gramStart"/>
      <w:r>
        <w:t>информация</w:t>
      </w:r>
      <w:proofErr w:type="gramEnd"/>
      <w:r>
        <w:t xml:space="preserve"> в каком столбце находится. В форме, помимо выбора исходного файла данных, необходимо предусмотреть выбор наименования производителя исходных данных.</w:t>
      </w:r>
    </w:p>
    <w:p w:rsidR="002C110A" w:rsidRDefault="002C110A" w:rsidP="005B6595">
      <w:pPr>
        <w:jc w:val="both"/>
      </w:pPr>
      <w:r>
        <w:t xml:space="preserve">Вопрос с удалением данных? Видимо, этого не должно быть. Однако, вероятно, ряд позиций будет </w:t>
      </w:r>
      <w:proofErr w:type="gramStart"/>
      <w:r>
        <w:t>устаревать</w:t>
      </w:r>
      <w:proofErr w:type="gramEnd"/>
      <w:r>
        <w:t xml:space="preserve"> и его необходимо будет подменять новым. Необходимо решить вопрос с поддержанием актуальности данных. Так, например, производитель изменил артикулы. Как поступать в этом случае – менять существующие артикулы или вносить новые позиции? Если вносить новые позиции, то актуальность или «статус» старых надо понизить</w:t>
      </w:r>
      <w:r w:rsidR="00387CB7">
        <w:t>, либо ставить «флаг» - неактивно</w:t>
      </w:r>
      <w:r>
        <w:t>.</w:t>
      </w:r>
    </w:p>
    <w:p w:rsidR="002C110A" w:rsidRDefault="002C110A" w:rsidP="005B6595">
      <w:pPr>
        <w:jc w:val="both"/>
      </w:pPr>
      <w:r>
        <w:t>Также необходимо решить вопрос с возможностью масштабирования БД и расширения функционала – внесение новых полей.  Внесение новых полей потребует создания возможности их автоматического заполнения для уже имеющихся в БД позиций.</w:t>
      </w:r>
    </w:p>
    <w:p w:rsidR="002C110A" w:rsidRDefault="005B6595" w:rsidP="005B6595">
      <w:pPr>
        <w:jc w:val="both"/>
      </w:pPr>
      <w:r>
        <w:t xml:space="preserve">Выгрузка данных. </w:t>
      </w:r>
      <w:r w:rsidR="002C110A">
        <w:t xml:space="preserve">Должна быть предусмотрена возможность выгрузки позиций из БД в </w:t>
      </w:r>
      <w:proofErr w:type="spellStart"/>
      <w:r w:rsidR="002C110A">
        <w:t>эксель</w:t>
      </w:r>
      <w:proofErr w:type="spellEnd"/>
      <w:r w:rsidR="002C110A">
        <w:t xml:space="preserve"> </w:t>
      </w:r>
      <w:r>
        <w:t>с</w:t>
      </w:r>
      <w:r w:rsidR="002C110A">
        <w:t xml:space="preserve"> выбором варианта формата (выбрать необходимые поля, выбрать признаки позиций для вывода)</w:t>
      </w:r>
      <w:r>
        <w:t>. Разработать выгрузку, разработать окно выбора формата выгрузки.</w:t>
      </w:r>
    </w:p>
    <w:p w:rsidR="002C110A" w:rsidRDefault="002C110A" w:rsidP="002C110A">
      <w:pPr>
        <w:jc w:val="both"/>
      </w:pPr>
      <w:proofErr w:type="gramStart"/>
      <w:r>
        <w:t>Должен</w:t>
      </w:r>
      <w:proofErr w:type="gramEnd"/>
      <w:r>
        <w:t xml:space="preserve"> проводится регулярный </w:t>
      </w:r>
      <w:proofErr w:type="spellStart"/>
      <w:r>
        <w:t>бэкап</w:t>
      </w:r>
      <w:proofErr w:type="spellEnd"/>
      <w:r>
        <w:t xml:space="preserve"> БД.</w:t>
      </w:r>
    </w:p>
    <w:p w:rsidR="002C110A" w:rsidRDefault="002C110A" w:rsidP="002C110A">
      <w:pPr>
        <w:jc w:val="both"/>
      </w:pPr>
      <w:r>
        <w:t xml:space="preserve">Перспективная задача – интеллектуальный поиск и обновление БД из интернета. </w:t>
      </w:r>
    </w:p>
    <w:p w:rsidR="00356E8D" w:rsidRDefault="00356E8D" w:rsidP="00356E8D">
      <w:pPr>
        <w:pStyle w:val="2"/>
      </w:pPr>
    </w:p>
    <w:p w:rsidR="002C110A" w:rsidRDefault="00356E8D" w:rsidP="00356E8D">
      <w:pPr>
        <w:pStyle w:val="2"/>
      </w:pPr>
      <w:r>
        <w:t>СТРУКТУРА ДАННЫХ</w:t>
      </w:r>
    </w:p>
    <w:p w:rsidR="00B566B6" w:rsidRPr="00F3409A" w:rsidRDefault="00B566B6" w:rsidP="00B566B6">
      <w:pPr>
        <w:jc w:val="both"/>
      </w:pPr>
      <w:r>
        <w:t>Каждая запись в системе уникальна, имеет уникальный внутренний номер. Каждая запись – это товар с определенным набором свойств - атрибутов. Каждая позиция занимает место в структуре данных, с учетом принадлежности классу, виду, производителю.</w:t>
      </w:r>
    </w:p>
    <w:p w:rsidR="002F5E1F" w:rsidRPr="002F5E1F" w:rsidRDefault="002F5E1F" w:rsidP="00B566B6">
      <w:pPr>
        <w:jc w:val="both"/>
      </w:pPr>
      <w:r>
        <w:lastRenderedPageBreak/>
        <w:t>Таблицы – набор производителей, набор классов, набор видов внутри каждого класса, типы атрибутов, набор наименований атрибутов для каждого класса</w:t>
      </w:r>
    </w:p>
    <w:p w:rsidR="00B566B6" w:rsidRDefault="00B566B6" w:rsidP="00B566B6">
      <w:pPr>
        <w:jc w:val="both"/>
      </w:pPr>
    </w:p>
    <w:p w:rsidR="00B566B6" w:rsidRDefault="002F5E1F" w:rsidP="002F5E1F">
      <w:pPr>
        <w:jc w:val="both"/>
      </w:pPr>
      <w:r w:rsidRPr="003776C0">
        <w:rPr>
          <w:b/>
          <w:u w:val="single"/>
        </w:rPr>
        <w:t>Класс</w:t>
      </w:r>
      <w:r>
        <w:t xml:space="preserve"> – крупная товарная категория, обладающая идентичными свойствами. Внутри класса атрибуты имеют одинаковые названия и свойства. </w:t>
      </w:r>
      <w:r w:rsidR="003776C0">
        <w:t xml:space="preserve"> Внутри одного класса могут быть </w:t>
      </w:r>
      <w:proofErr w:type="gramStart"/>
      <w:r w:rsidR="003776C0">
        <w:t>товары</w:t>
      </w:r>
      <w:proofErr w:type="gramEnd"/>
      <w:r w:rsidR="003776C0">
        <w:t xml:space="preserve"> для которых не </w:t>
      </w:r>
      <w:r w:rsidR="00CE433E">
        <w:t xml:space="preserve">задействованы </w:t>
      </w:r>
      <w:r w:rsidR="003776C0">
        <w:t xml:space="preserve">все атрибуты </w:t>
      </w:r>
      <w:r w:rsidR="00CE433E">
        <w:t>одновременно</w:t>
      </w:r>
      <w:r w:rsidR="003776C0">
        <w:t xml:space="preserve">. Пример – для класса – </w:t>
      </w:r>
      <w:proofErr w:type="spellStart"/>
      <w:r w:rsidR="003776C0">
        <w:t>кабеленесущие</w:t>
      </w:r>
      <w:proofErr w:type="spellEnd"/>
      <w:r w:rsidR="003776C0">
        <w:t xml:space="preserve"> системы (КНС) есть жесткий атрибут – «вид», но для товара «крышка прямой секции» этот атрибут неактуален. </w:t>
      </w:r>
    </w:p>
    <w:p w:rsidR="002F5E1F" w:rsidRDefault="002F5E1F" w:rsidP="003776C0">
      <w:pPr>
        <w:jc w:val="both"/>
      </w:pPr>
      <w:r w:rsidRPr="003776C0">
        <w:rPr>
          <w:b/>
          <w:u w:val="single"/>
        </w:rPr>
        <w:t>Вид</w:t>
      </w:r>
      <w:r w:rsidR="003776C0" w:rsidRPr="003776C0">
        <w:rPr>
          <w:b/>
          <w:u w:val="single"/>
        </w:rPr>
        <w:t xml:space="preserve"> (подкласс)</w:t>
      </w:r>
      <w:r w:rsidR="003776C0">
        <w:t xml:space="preserve"> – подгруппа товаров внутри каждого класса, для более удобного поиска и классификации. Внутри одного вида каждого класса </w:t>
      </w:r>
      <w:r w:rsidR="00CE433E">
        <w:t xml:space="preserve">задействованы одинаковые </w:t>
      </w:r>
      <w:r w:rsidR="003776C0">
        <w:t>атрибуты для всех позиций</w:t>
      </w:r>
      <w:r w:rsidR="00CE433E">
        <w:t>.</w:t>
      </w:r>
    </w:p>
    <w:p w:rsidR="002F5E1F" w:rsidRDefault="002F5E1F" w:rsidP="00B566B6">
      <w:r w:rsidRPr="003776C0">
        <w:rPr>
          <w:b/>
          <w:u w:val="single"/>
        </w:rPr>
        <w:t>Артикул.</w:t>
      </w:r>
      <w:r>
        <w:t xml:space="preserve">  У каждой позиции внутри одного производителя есть уникальный артикул. Артикулы разных производителей, теоретически могут иметь повторения.</w:t>
      </w:r>
    </w:p>
    <w:p w:rsidR="002F5E1F" w:rsidRDefault="002F5E1F" w:rsidP="00B566B6">
      <w:r w:rsidRPr="003776C0">
        <w:rPr>
          <w:b/>
          <w:u w:val="single"/>
        </w:rPr>
        <w:t>Производитель.</w:t>
      </w:r>
      <w:r>
        <w:t xml:space="preserve"> Есть список производителей. Каждая позиция (запись) принадлежит какому-либо  производителю и только одному.</w:t>
      </w:r>
    </w:p>
    <w:p w:rsidR="00B566B6" w:rsidRDefault="002F5E1F" w:rsidP="002F5E1F">
      <w:pPr>
        <w:jc w:val="both"/>
      </w:pPr>
      <w:r>
        <w:t xml:space="preserve">Атрибуты разделены на типы - </w:t>
      </w:r>
      <w:r w:rsidR="00B566B6">
        <w:t>Жесткий,  Мягкий,  Пересчет, Взаимосвязь</w:t>
      </w:r>
      <w:r>
        <w:t>, Цена</w:t>
      </w:r>
    </w:p>
    <w:p w:rsidR="00114D3F" w:rsidRPr="00114D3F" w:rsidRDefault="00114D3F" w:rsidP="00114D3F">
      <w:pPr>
        <w:jc w:val="both"/>
      </w:pPr>
      <w:r>
        <w:t xml:space="preserve">При поиске первоочередность атрибута имеет значение. Пример – атрибут </w:t>
      </w:r>
      <w:r>
        <w:rPr>
          <w:lang w:val="en-US"/>
        </w:rPr>
        <w:t>B</w:t>
      </w:r>
      <w:r w:rsidRPr="00114D3F">
        <w:t xml:space="preserve">1 </w:t>
      </w:r>
      <w:r>
        <w:t xml:space="preserve">приоритетнее атрибута </w:t>
      </w:r>
      <w:r>
        <w:rPr>
          <w:lang w:val="en-US"/>
        </w:rPr>
        <w:t>B</w:t>
      </w:r>
      <w:r w:rsidRPr="00114D3F">
        <w:t>2.</w:t>
      </w:r>
    </w:p>
    <w:p w:rsidR="00B566B6" w:rsidRDefault="00B566B6" w:rsidP="00B566B6">
      <w:pPr>
        <w:ind w:firstLine="708"/>
        <w:jc w:val="both"/>
      </w:pPr>
      <w:r w:rsidRPr="00156B1F">
        <w:rPr>
          <w:highlight w:val="yellow"/>
        </w:rPr>
        <w:t xml:space="preserve">Жесткий </w:t>
      </w:r>
      <w:r w:rsidR="00114D3F">
        <w:rPr>
          <w:highlight w:val="yellow"/>
        </w:rPr>
        <w:t>атрибут, группа</w:t>
      </w:r>
      <w:proofErr w:type="gramStart"/>
      <w:r w:rsidR="00114D3F">
        <w:rPr>
          <w:highlight w:val="yellow"/>
        </w:rPr>
        <w:t xml:space="preserve"> А</w:t>
      </w:r>
      <w:proofErr w:type="gramEnd"/>
      <w:r>
        <w:t xml:space="preserve"> – как правило, такой тип жестко определяет подгруппу</w:t>
      </w:r>
      <w:r w:rsidR="003776C0">
        <w:t xml:space="preserve"> или </w:t>
      </w:r>
      <w:r w:rsidR="002F5E1F">
        <w:t xml:space="preserve">свойство </w:t>
      </w:r>
      <w:r>
        <w:t>товаров, к которой должен относиться подбираемый аналог. Такой параметр жестко определяет важные свойства товара.</w:t>
      </w:r>
    </w:p>
    <w:p w:rsidR="002F5E1F" w:rsidRDefault="002F5E1F" w:rsidP="00B566B6">
      <w:pPr>
        <w:ind w:firstLine="708"/>
        <w:jc w:val="both"/>
      </w:pPr>
      <w:r>
        <w:t>По умолчанию все жесткие атрибуты подбираемого аналога должны в точности соответствовать жестким атрибутам исходной позиции</w:t>
      </w:r>
    </w:p>
    <w:p w:rsidR="00B566B6" w:rsidRPr="00865870" w:rsidRDefault="00B566B6" w:rsidP="00B566B6">
      <w:pPr>
        <w:jc w:val="both"/>
      </w:pPr>
      <w:r>
        <w:t>Пример алгоритма</w:t>
      </w:r>
      <w:r w:rsidR="002F5E1F">
        <w:t>:</w:t>
      </w:r>
      <w:r>
        <w:t xml:space="preserve"> «продукт - кабельный лоток прямая секция, покрытие – холодный цинк, ширина – 500». Все перечисленные </w:t>
      </w:r>
      <w:r w:rsidR="002F5E1F">
        <w:t>атрибуты</w:t>
      </w:r>
      <w:r>
        <w:t xml:space="preserve"> должны в точности совпадать с подбираемым аналогом.</w:t>
      </w:r>
    </w:p>
    <w:p w:rsidR="00B566B6" w:rsidRDefault="00B566B6" w:rsidP="00B566B6">
      <w:pPr>
        <w:ind w:firstLine="708"/>
        <w:jc w:val="both"/>
      </w:pPr>
      <w:r w:rsidRPr="00156B1F">
        <w:rPr>
          <w:highlight w:val="yellow"/>
        </w:rPr>
        <w:t xml:space="preserve">Мягкий </w:t>
      </w:r>
      <w:r w:rsidR="003776C0">
        <w:rPr>
          <w:highlight w:val="yellow"/>
        </w:rPr>
        <w:t>Атрибут</w:t>
      </w:r>
      <w:r w:rsidR="00114D3F">
        <w:rPr>
          <w:highlight w:val="yellow"/>
        </w:rPr>
        <w:t xml:space="preserve">, группа </w:t>
      </w:r>
      <w:r w:rsidR="00114D3F">
        <w:rPr>
          <w:highlight w:val="yellow"/>
          <w:lang w:val="en-US"/>
        </w:rPr>
        <w:t>B</w:t>
      </w:r>
      <w:r w:rsidR="003776C0">
        <w:t xml:space="preserve"> </w:t>
      </w:r>
      <w:r>
        <w:t xml:space="preserve"> – как правило, такой тип имеет незначительную вариативность конкретного свойства товара у разных производителей. Как правило, </w:t>
      </w:r>
      <w:r w:rsidR="003776C0">
        <w:t xml:space="preserve">отличия </w:t>
      </w:r>
      <w:r>
        <w:t>эти</w:t>
      </w:r>
      <w:r w:rsidR="003776C0">
        <w:t>х</w:t>
      </w:r>
      <w:r>
        <w:t xml:space="preserve"> свойства не являются определяющими и критическими, однако требуют уточнения для нахождения аналога в процессе поиска. Также такой тип параметра требует уточнения принципа поиска, который задается при формировании запроса на подбор аналогов.  </w:t>
      </w:r>
    </w:p>
    <w:p w:rsidR="003776C0" w:rsidRDefault="00B566B6" w:rsidP="00B566B6">
      <w:pPr>
        <w:jc w:val="both"/>
      </w:pPr>
      <w:r>
        <w:t xml:space="preserve">Пример алгоритма подбора </w:t>
      </w:r>
      <w:r w:rsidR="003776C0">
        <w:t xml:space="preserve">- </w:t>
      </w:r>
      <w:r>
        <w:t xml:space="preserve">Мягкий </w:t>
      </w:r>
      <w:r w:rsidR="003776C0">
        <w:t>атрибут</w:t>
      </w:r>
      <w:r>
        <w:t xml:space="preserve"> для продукта </w:t>
      </w:r>
      <w:proofErr w:type="spellStart"/>
      <w:r>
        <w:t>каб</w:t>
      </w:r>
      <w:proofErr w:type="gramStart"/>
      <w:r>
        <w:t>.л</w:t>
      </w:r>
      <w:proofErr w:type="gramEnd"/>
      <w:r>
        <w:t>оток</w:t>
      </w:r>
      <w:proofErr w:type="spellEnd"/>
      <w:r>
        <w:t xml:space="preserve"> прямая секция – «толщина – 0,8мм, высота борта – 50мм». При наличии нескольких вариантов выбора (т.е. все жесткие </w:t>
      </w:r>
      <w:r w:rsidR="003776C0">
        <w:t>атрибуты</w:t>
      </w:r>
      <w:r>
        <w:t xml:space="preserve"> совпадают), необходимо осуществлять подбор с учетом расширенных – мягких </w:t>
      </w:r>
      <w:r w:rsidR="003776C0">
        <w:t>атрибутов</w:t>
      </w:r>
      <w:r>
        <w:t xml:space="preserve">. </w:t>
      </w:r>
    </w:p>
    <w:p w:rsidR="00114D3F" w:rsidRPr="00F3409A" w:rsidRDefault="003776C0" w:rsidP="00B566B6">
      <w:pPr>
        <w:jc w:val="both"/>
      </w:pPr>
      <w:r>
        <w:t xml:space="preserve">По умолчанию – подбирается </w:t>
      </w:r>
      <w:r w:rsidR="00114D3F">
        <w:t xml:space="preserve">позиция с </w:t>
      </w:r>
      <w:r>
        <w:t>наиболее арифме</w:t>
      </w:r>
      <w:r w:rsidR="00114D3F">
        <w:t xml:space="preserve">тически близким значением. </w:t>
      </w:r>
    </w:p>
    <w:p w:rsidR="00114D3F" w:rsidRPr="00114D3F" w:rsidRDefault="00114D3F" w:rsidP="00B566B6">
      <w:pPr>
        <w:jc w:val="both"/>
      </w:pPr>
      <w:r>
        <w:t xml:space="preserve">По умолчанию – приоритет подбора атрибутов – по порядку. Т.е. первоочередность атрибута имеет значение. Пример – атрибут </w:t>
      </w:r>
      <w:r>
        <w:rPr>
          <w:lang w:val="en-US"/>
        </w:rPr>
        <w:t xml:space="preserve">B1 </w:t>
      </w:r>
      <w:r>
        <w:t xml:space="preserve">приоритетнее атрибута </w:t>
      </w:r>
      <w:r>
        <w:rPr>
          <w:lang w:val="en-US"/>
        </w:rPr>
        <w:t>B2.</w:t>
      </w:r>
    </w:p>
    <w:p w:rsidR="00B566B6" w:rsidRPr="00865870" w:rsidRDefault="00114D3F" w:rsidP="00B566B6">
      <w:pPr>
        <w:jc w:val="both"/>
      </w:pPr>
      <w:r>
        <w:lastRenderedPageBreak/>
        <w:t>При условии указаний пользовательских критериев поиска</w:t>
      </w:r>
      <w:r w:rsidR="003776C0">
        <w:t xml:space="preserve"> </w:t>
      </w:r>
      <w:r>
        <w:t xml:space="preserve"> - к</w:t>
      </w:r>
      <w:r w:rsidR="00B566B6">
        <w:t>ритери</w:t>
      </w:r>
      <w:r>
        <w:t>и</w:t>
      </w:r>
      <w:r w:rsidR="00B566B6">
        <w:t xml:space="preserve"> зада</w:t>
      </w:r>
      <w:r>
        <w:t>ю</w:t>
      </w:r>
      <w:r w:rsidR="00B566B6">
        <w:t>тся в форме запроса. Примеры критериев подбора для параметра «толщина»: не более</w:t>
      </w:r>
      <w:proofErr w:type="gramStart"/>
      <w:r w:rsidR="00B566B6">
        <w:t>,</w:t>
      </w:r>
      <w:proofErr w:type="gramEnd"/>
      <w:r w:rsidR="00B566B6">
        <w:t xml:space="preserve"> чем … мм, выбрать минимальный из имеющихся, выбрать максимальный и</w:t>
      </w:r>
      <w:r>
        <w:t>з</w:t>
      </w:r>
      <w:r w:rsidR="00B566B6">
        <w:t xml:space="preserve"> имеющихся, выбрать наиболее близкий к исходному.</w:t>
      </w:r>
    </w:p>
    <w:p w:rsidR="00B566B6" w:rsidRDefault="00114D3F" w:rsidP="00B566B6">
      <w:pPr>
        <w:ind w:firstLine="708"/>
        <w:jc w:val="both"/>
      </w:pPr>
      <w:r>
        <w:rPr>
          <w:highlight w:val="yellow"/>
        </w:rPr>
        <w:t>Атрибут</w:t>
      </w:r>
      <w:r w:rsidR="00B566B6" w:rsidRPr="00156B1F">
        <w:rPr>
          <w:highlight w:val="yellow"/>
        </w:rPr>
        <w:t xml:space="preserve"> Пересчет</w:t>
      </w:r>
      <w:r>
        <w:rPr>
          <w:highlight w:val="yellow"/>
        </w:rPr>
        <w:t>, группа</w:t>
      </w:r>
      <w:r w:rsidRPr="00114D3F">
        <w:rPr>
          <w:highlight w:val="yellow"/>
        </w:rPr>
        <w:t xml:space="preserve"> </w:t>
      </w:r>
      <w:r>
        <w:rPr>
          <w:highlight w:val="yellow"/>
        </w:rPr>
        <w:t>C</w:t>
      </w:r>
      <w:r w:rsidR="00B566B6">
        <w:t xml:space="preserve"> – подобранный элемент-аналог может совпадать по всем заданным параметрам, однако иметь другой размер. Например, длина исходной секции – 3000мм, а длина подобранного и полностью подходящего по всем параметрам аналога составляет 2000мм. В этом случае, необходимо соответствующим образом, пересчитать количество товара в «выходной» спецификации.</w:t>
      </w:r>
    </w:p>
    <w:p w:rsidR="00B566B6" w:rsidRDefault="00B566B6" w:rsidP="00B566B6">
      <w:pPr>
        <w:jc w:val="both"/>
      </w:pPr>
      <w:r>
        <w:t>Пример алгоритм подбора параметра Пересчет - в исходной спецификации количество может быть задано как в штуках, так и в метрах. Если задано в метрах – пересчитывать не нужно. Если задано в штуках, то необходимо 1. уточнить – есть ли разница в длине кабельных лотков – исходного и подбираемого  2. Если разница есть, то перевести исходное кол-во в метры, а затем метры поделить на длину подбираемого лотка, округлить в большую сторону.</w:t>
      </w:r>
    </w:p>
    <w:p w:rsidR="00B566B6" w:rsidRPr="00865870" w:rsidRDefault="00B566B6" w:rsidP="00B566B6">
      <w:pPr>
        <w:jc w:val="both"/>
      </w:pPr>
    </w:p>
    <w:p w:rsidR="00B566B6" w:rsidRDefault="000E6620" w:rsidP="00B566B6">
      <w:pPr>
        <w:ind w:firstLine="708"/>
        <w:jc w:val="both"/>
      </w:pPr>
      <w:r w:rsidRPr="000E6620">
        <w:rPr>
          <w:highlight w:val="yellow"/>
        </w:rPr>
        <w:t>Атрибут</w:t>
      </w:r>
      <w:r w:rsidR="00B566B6" w:rsidRPr="000E6620">
        <w:rPr>
          <w:highlight w:val="yellow"/>
        </w:rPr>
        <w:t xml:space="preserve"> Взаимосвязь</w:t>
      </w:r>
      <w:r w:rsidR="00B566B6">
        <w:t xml:space="preserve"> – определяет наличие взаимосвязей между элементами. Так, например, для крепления крышки у одного производителя не требуется доп</w:t>
      </w:r>
      <w:proofErr w:type="gramStart"/>
      <w:r w:rsidR="00B566B6">
        <w:t>.э</w:t>
      </w:r>
      <w:proofErr w:type="gramEnd"/>
      <w:r w:rsidR="00B566B6">
        <w:t>лементов, а у другого необходимы клипсы. (см.пример)</w:t>
      </w:r>
    </w:p>
    <w:p w:rsidR="000E6620" w:rsidRDefault="000E6620" w:rsidP="000E6620">
      <w:pPr>
        <w:ind w:firstLine="708"/>
        <w:jc w:val="both"/>
      </w:pPr>
      <w:r w:rsidRPr="000E6620">
        <w:rPr>
          <w:highlight w:val="yellow"/>
        </w:rPr>
        <w:t>Атрибут Цена</w:t>
      </w:r>
      <w:r>
        <w:t xml:space="preserve"> – без комментариев</w:t>
      </w:r>
    </w:p>
    <w:p w:rsidR="008D3C41" w:rsidRDefault="008D3C41" w:rsidP="008D3C41">
      <w:pPr>
        <w:pStyle w:val="3"/>
      </w:pPr>
      <w:r>
        <w:t>Какие значения могут быть у атрибута:</w:t>
      </w:r>
    </w:p>
    <w:p w:rsidR="008D3C41" w:rsidRDefault="008D3C41" w:rsidP="000E6620">
      <w:pPr>
        <w:ind w:firstLine="708"/>
        <w:jc w:val="both"/>
      </w:pPr>
      <w:r>
        <w:t>Числовое значение – поиск позиций с таким типом атрибутов осуществляется по математическим принципам</w:t>
      </w:r>
      <w:proofErr w:type="gramStart"/>
      <w:r>
        <w:t>.</w:t>
      </w:r>
      <w:proofErr w:type="gramEnd"/>
      <w:r>
        <w:t xml:space="preserve"> Перечень таких мат</w:t>
      </w:r>
      <w:proofErr w:type="gramStart"/>
      <w:r>
        <w:t>.ф</w:t>
      </w:r>
      <w:proofErr w:type="gramEnd"/>
      <w:r>
        <w:t xml:space="preserve">ункций должен быть точно определен (минимум, максимум, среднее арифметическое, наиболее близкое арифметически и </w:t>
      </w:r>
      <w:proofErr w:type="spellStart"/>
      <w:r>
        <w:t>тд</w:t>
      </w:r>
      <w:proofErr w:type="spellEnd"/>
      <w:r>
        <w:t>). В перспективе он может расширяться.</w:t>
      </w:r>
    </w:p>
    <w:p w:rsidR="008D3C41" w:rsidRDefault="008D3C41" w:rsidP="000E6620">
      <w:pPr>
        <w:ind w:firstLine="708"/>
        <w:jc w:val="both"/>
      </w:pPr>
      <w:r>
        <w:t>Текстовое значение – внутри каждого класса перечень возможных текстовых значений каждого атрибута четко определен. Это должна описывать отдельная табл. Поиск соответствий по таким атрибутам производится по точному соответствию.</w:t>
      </w:r>
    </w:p>
    <w:p w:rsidR="000E6620" w:rsidRDefault="000E6620" w:rsidP="00B566B6">
      <w:pPr>
        <w:jc w:val="both"/>
      </w:pPr>
      <w:r>
        <w:t xml:space="preserve">В перспективе возможно </w:t>
      </w:r>
      <w:proofErr w:type="gramStart"/>
      <w:r>
        <w:t>расширение</w:t>
      </w:r>
      <w:proofErr w:type="gramEnd"/>
      <w:r>
        <w:t xml:space="preserve"> как типов</w:t>
      </w:r>
      <w:r w:rsidR="004F40E4">
        <w:t xml:space="preserve"> Атрибутов</w:t>
      </w:r>
      <w:r>
        <w:t>, так и количества атрибутов внутри одного типа.</w:t>
      </w:r>
      <w:r w:rsidR="004F40E4">
        <w:t xml:space="preserve"> Пример – Появление группы атрибутов – Крепление. Такой атрибут будет определять набор элементов крепления указанной позиции для каждого типа крепления. Например, для крепления прямой секции есть варианты – к потолку на шпильках, к стене на консолях и пр.</w:t>
      </w:r>
    </w:p>
    <w:p w:rsidR="004F40E4" w:rsidRDefault="004F40E4" w:rsidP="00B566B6">
      <w:pPr>
        <w:jc w:val="both"/>
      </w:pPr>
    </w:p>
    <w:p w:rsidR="00B566B6" w:rsidRDefault="00D84B6E" w:rsidP="00D733FF">
      <w:pPr>
        <w:pStyle w:val="2"/>
      </w:pPr>
      <w:r>
        <w:t>ЗАГРУЗКА СПЕЦИФИКАЦИИ</w:t>
      </w:r>
    </w:p>
    <w:p w:rsidR="00D84B6E" w:rsidRDefault="00D84B6E" w:rsidP="00B566B6">
      <w:r>
        <w:t>Выбор пункта меню – загрузить спецификацию. Открывается окно с выбором файла для загрузки. После нажатия ОК, появляется форма, в которой необходимо выбрать производителя, на котором сделана загруж</w:t>
      </w:r>
      <w:r w:rsidR="00C16ED7">
        <w:t>аемая</w:t>
      </w:r>
      <w:r>
        <w:t xml:space="preserve"> спецификация. Производитель выбирается из выпадающего списка. Подтверждается нажатием ОК.</w:t>
      </w:r>
    </w:p>
    <w:p w:rsidR="00D733FF" w:rsidRDefault="00D733FF" w:rsidP="00D733FF">
      <w:pPr>
        <w:pStyle w:val="2"/>
      </w:pPr>
      <w:r>
        <w:t>ФОРМА ЗАПРОСА</w:t>
      </w:r>
    </w:p>
    <w:p w:rsidR="00D733FF" w:rsidRDefault="00D84B6E" w:rsidP="00B566B6">
      <w:r>
        <w:t>После загрузки спецификации и выбора производителя, появляется окно с формой запроса параметров подбора спецификации-аналога.</w:t>
      </w:r>
    </w:p>
    <w:p w:rsidR="00D84B6E" w:rsidRDefault="00D84B6E" w:rsidP="00B566B6">
      <w:r>
        <w:t>Форма состоит из трех частей.</w:t>
      </w:r>
    </w:p>
    <w:p w:rsidR="00D84B6E" w:rsidRDefault="00D84B6E" w:rsidP="00B566B6">
      <w:r>
        <w:lastRenderedPageBreak/>
        <w:t>Первая часть</w:t>
      </w:r>
      <w:proofErr w:type="gramStart"/>
      <w:r>
        <w:t>.</w:t>
      </w:r>
      <w:proofErr w:type="gramEnd"/>
      <w:r>
        <w:t xml:space="preserve"> «</w:t>
      </w:r>
      <w:proofErr w:type="gramStart"/>
      <w:r>
        <w:t>а</w:t>
      </w:r>
      <w:proofErr w:type="gramEnd"/>
      <w:r>
        <w:t>втоматический подбор». Из выпадающего списка выбирается производитель, на котором будет сделана исходящая спецификация.  Внизу формы две кнопки –</w:t>
      </w:r>
      <w:r w:rsidR="00FA690C">
        <w:t xml:space="preserve"> Атрибуты</w:t>
      </w:r>
      <w:r>
        <w:t xml:space="preserve"> и ОК. при выборе ОК – начинается подбор.</w:t>
      </w:r>
    </w:p>
    <w:p w:rsidR="00FA690C" w:rsidRDefault="00FA690C" w:rsidP="00B566B6">
      <w:r>
        <w:t>Атрибуты</w:t>
      </w:r>
      <w:r w:rsidR="00D84B6E">
        <w:t xml:space="preserve"> – расширение формы вниз. Вторая часть. </w:t>
      </w:r>
      <w:r w:rsidR="00F3409A">
        <w:t xml:space="preserve">Форма динамическая! </w:t>
      </w:r>
      <w:r w:rsidR="00D84B6E">
        <w:t>В этой части формы – перечень «мягких» атрибутов для каждого класса. Напротив каждого</w:t>
      </w:r>
      <w:r>
        <w:t xml:space="preserve"> атрибута – значение по умолчанию с выпадающим списком возможных вариантов выбора.</w:t>
      </w:r>
      <w:r w:rsidR="00F3409A">
        <w:t xml:space="preserve"> В форму выбираются только те атрибуты тех классов, товары которых есть во входной спецификации. «Лишние» классы и атрибуты  выводиться в форме не должны. Возможно разделение по классам для простоты понимания.</w:t>
      </w:r>
    </w:p>
    <w:p w:rsidR="00FA690C" w:rsidRDefault="00FA690C" w:rsidP="00B566B6">
      <w:r>
        <w:t>Галочка к атрибуту «пересчет»</w:t>
      </w:r>
    </w:p>
    <w:p w:rsidR="00D84B6E" w:rsidRDefault="00FA690C" w:rsidP="00B566B6">
      <w:r>
        <w:t>Внизу также кнопки – Доп</w:t>
      </w:r>
      <w:proofErr w:type="gramStart"/>
      <w:r>
        <w:t>.а</w:t>
      </w:r>
      <w:proofErr w:type="gramEnd"/>
      <w:r>
        <w:t>трибуты и ОК. при выборе ОК – начинается подбор.</w:t>
      </w:r>
      <w:r w:rsidR="00D84B6E">
        <w:t xml:space="preserve"> </w:t>
      </w:r>
    </w:p>
    <w:p w:rsidR="00FA690C" w:rsidRDefault="00FA690C" w:rsidP="00B566B6">
      <w:r>
        <w:t>Доп</w:t>
      </w:r>
      <w:proofErr w:type="gramStart"/>
      <w:r>
        <w:t>.А</w:t>
      </w:r>
      <w:proofErr w:type="gramEnd"/>
      <w:r>
        <w:t xml:space="preserve">трибуты – еще расширение формы вниз. Третья часть. В этой части формы – перечень «жестких» атрибутов для каждого класса. </w:t>
      </w:r>
      <w:r w:rsidR="00F3409A">
        <w:t xml:space="preserve">Форма также динамическая. </w:t>
      </w:r>
      <w:r>
        <w:t>Напротив каждого атрибута – значение по умолчанию с выпадающим списком возможных вариантов выбора.</w:t>
      </w:r>
    </w:p>
    <w:p w:rsidR="00D733FF" w:rsidRDefault="00D733FF" w:rsidP="00D733FF">
      <w:pPr>
        <w:pStyle w:val="2"/>
      </w:pPr>
      <w:r>
        <w:t>АЛГОРИТМ ПОИСКА</w:t>
      </w:r>
    </w:p>
    <w:p w:rsidR="00D733FF" w:rsidRPr="00565570" w:rsidRDefault="00D733FF" w:rsidP="00B566B6"/>
    <w:p w:rsidR="001D7CD6" w:rsidRDefault="001D7CD6" w:rsidP="00B566B6">
      <w:r>
        <w:t>Загруженная спецификация отрабатывается построчно. Каждой строке в выходной спецификации должна соответствовать строка исходной спецификации.</w:t>
      </w:r>
    </w:p>
    <w:p w:rsidR="00EB3D62" w:rsidRDefault="001D7CD6" w:rsidP="001D7CD6">
      <w:pPr>
        <w:jc w:val="both"/>
      </w:pPr>
      <w:r>
        <w:t xml:space="preserve">Для каждого артикула </w:t>
      </w:r>
      <w:proofErr w:type="spellStart"/>
      <w:r>
        <w:rPr>
          <w:lang w:val="en-US"/>
        </w:rPr>
        <w:t>i</w:t>
      </w:r>
      <w:proofErr w:type="spellEnd"/>
      <w:r>
        <w:t xml:space="preserve">-той строки исходной спецификации производится поиск записи в БД. </w:t>
      </w:r>
      <w:r w:rsidR="00EB3D62">
        <w:t xml:space="preserve"> В случае, если артикула </w:t>
      </w:r>
      <w:proofErr w:type="spellStart"/>
      <w:r w:rsidR="00EB3D62">
        <w:t>исходн</w:t>
      </w:r>
      <w:proofErr w:type="gramStart"/>
      <w:r w:rsidR="00EB3D62">
        <w:t>.с</w:t>
      </w:r>
      <w:proofErr w:type="gramEnd"/>
      <w:r w:rsidR="00EB3D62">
        <w:t>пецификации</w:t>
      </w:r>
      <w:proofErr w:type="spellEnd"/>
      <w:r w:rsidR="00EB3D62">
        <w:t xml:space="preserve"> в БД нет – в этой строке выходной спецификации указывается – артикул в БД не найден. </w:t>
      </w:r>
    </w:p>
    <w:p w:rsidR="00565570" w:rsidRDefault="00EB3D62" w:rsidP="001D7CD6">
      <w:pPr>
        <w:jc w:val="both"/>
      </w:pPr>
      <w:r>
        <w:t>Если артикул найден, то с учетом данных найденной записи производится поиск записи аналога.</w:t>
      </w:r>
      <w:r w:rsidR="001D7CD6">
        <w:t xml:space="preserve"> </w:t>
      </w:r>
      <w:r w:rsidR="00565570">
        <w:t>Поиск производится с учетом того, что поля Класс, Тип должны полностью совпадать с параметрами записи исходной позиции, поле Производитель – с наименованием Производителя выбранном в форме запроса.</w:t>
      </w:r>
    </w:p>
    <w:p w:rsidR="00565570" w:rsidRDefault="00565570" w:rsidP="001D7CD6">
      <w:pPr>
        <w:jc w:val="both"/>
      </w:pPr>
      <w:r>
        <w:t>Поиск и выбор среди атрибутов:</w:t>
      </w:r>
    </w:p>
    <w:p w:rsidR="00565570" w:rsidRDefault="00565570" w:rsidP="001D7CD6">
      <w:pPr>
        <w:jc w:val="both"/>
      </w:pPr>
      <w:r>
        <w:t xml:space="preserve">- поиск по атрибутам производится последовательно. Т.е. первый атрибут имеет больший приоритет перед последующим. Для жестких атрибутов требуется полное совпадение значений с исходной записью, если иное не указано в форме запроса. Для мягких атрибутов совпадения ищутся исходя параметров по умолчанию, если иное не указано в форме запроса. </w:t>
      </w:r>
    </w:p>
    <w:p w:rsidR="00565570" w:rsidRDefault="00565570" w:rsidP="001D7CD6">
      <w:pPr>
        <w:jc w:val="both"/>
      </w:pPr>
      <w:r>
        <w:t xml:space="preserve">После выбора позиции производится анализ атрибутов Пересчет, Взаимосвязь и Цена. Для атрибута Пересчет должен </w:t>
      </w:r>
      <w:proofErr w:type="gramStart"/>
      <w:r>
        <w:t>производится</w:t>
      </w:r>
      <w:proofErr w:type="gramEnd"/>
      <w:r>
        <w:t xml:space="preserve"> пересчет количества с округлением вверх до целого элемента. </w:t>
      </w:r>
    </w:p>
    <w:p w:rsidR="00FA690C" w:rsidRDefault="00565570" w:rsidP="00565570">
      <w:pPr>
        <w:jc w:val="both"/>
      </w:pPr>
      <w:r>
        <w:t>Выходная спецификация должна быть составлена в тех же ед</w:t>
      </w:r>
      <w:proofErr w:type="gramStart"/>
      <w:r>
        <w:t>.и</w:t>
      </w:r>
      <w:proofErr w:type="gramEnd"/>
      <w:r>
        <w:t>змерения, что и входная</w:t>
      </w:r>
    </w:p>
    <w:p w:rsidR="00D733FF" w:rsidRDefault="00D733FF" w:rsidP="00D733FF">
      <w:pPr>
        <w:pStyle w:val="2"/>
      </w:pPr>
      <w:r>
        <w:t>СОХРАНЕНИЕ РЕЗУЛЬТАТОВ</w:t>
      </w:r>
    </w:p>
    <w:p w:rsidR="00D733FF" w:rsidRDefault="00FA690C" w:rsidP="00B566B6">
      <w:r>
        <w:t xml:space="preserve">После проведения поиска у пользователя запрашивается место для сохранения файла с результатом. Результат сохраняется в формате </w:t>
      </w:r>
      <w:proofErr w:type="spellStart"/>
      <w:r>
        <w:t>эксель</w:t>
      </w:r>
      <w:proofErr w:type="spellEnd"/>
      <w:r>
        <w:t xml:space="preserve">. Столбцы – номер </w:t>
      </w:r>
      <w:proofErr w:type="spellStart"/>
      <w:proofErr w:type="gramStart"/>
      <w:r>
        <w:t>п</w:t>
      </w:r>
      <w:proofErr w:type="spellEnd"/>
      <w:proofErr w:type="gramEnd"/>
      <w:r>
        <w:t>/</w:t>
      </w:r>
      <w:proofErr w:type="spellStart"/>
      <w:r>
        <w:t>п</w:t>
      </w:r>
      <w:proofErr w:type="spellEnd"/>
      <w:r>
        <w:t xml:space="preserve">, артикул, наименование, кол-во, </w:t>
      </w:r>
      <w:proofErr w:type="spellStart"/>
      <w:r>
        <w:t>ед.изм</w:t>
      </w:r>
      <w:proofErr w:type="spellEnd"/>
      <w:r>
        <w:t>.</w:t>
      </w:r>
    </w:p>
    <w:p w:rsidR="00F45AE8" w:rsidRDefault="00F45AE8" w:rsidP="00B566B6">
      <w:r>
        <w:t xml:space="preserve">В выходной спецификации на каждый элемент исходной спецификации должен быть представлен аналогичный элемент в выходной спецификации (с учетом параметров «взаимосвязь» общее </w:t>
      </w:r>
      <w:r>
        <w:lastRenderedPageBreak/>
        <w:t>количество элементов может незначительно отличаться). На один элемент исходной спецификации НЕ может быть представлено несколько вариантов в выходной спецификации</w:t>
      </w:r>
    </w:p>
    <w:p w:rsidR="00F45AE8" w:rsidRDefault="00F45AE8" w:rsidP="00F45AE8">
      <w:pPr>
        <w:jc w:val="both"/>
      </w:pPr>
      <w:r>
        <w:t xml:space="preserve">Пользователь может определять формат вывода </w:t>
      </w:r>
      <w:proofErr w:type="gramStart"/>
      <w:r>
        <w:t>информации</w:t>
      </w:r>
      <w:proofErr w:type="gramEnd"/>
      <w:r>
        <w:t xml:space="preserve"> – указывать </w:t>
      </w:r>
      <w:proofErr w:type="gramStart"/>
      <w:r>
        <w:t>какие</w:t>
      </w:r>
      <w:proofErr w:type="gramEnd"/>
      <w:r>
        <w:t xml:space="preserve"> столбцы должны быть в «выходной» спецификации.</w:t>
      </w:r>
    </w:p>
    <w:p w:rsidR="00F71449" w:rsidRDefault="00F71449" w:rsidP="00B566B6">
      <w:r>
        <w:t>В БД должны сохраняться все произведенные подборы в формате – «исходная спецификация – выходная спецификация» – с возможностью выгрузки для администратора единой совмещенной таблицы для удобного анализа – что было на входе, что стало на выходе.</w:t>
      </w:r>
    </w:p>
    <w:sectPr w:rsidR="00F71449" w:rsidSect="00F9471E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8010DC"/>
    <w:rsid w:val="000C79EE"/>
    <w:rsid w:val="000E6620"/>
    <w:rsid w:val="00114D3F"/>
    <w:rsid w:val="00156B1F"/>
    <w:rsid w:val="00183D1E"/>
    <w:rsid w:val="00194C25"/>
    <w:rsid w:val="00194FF9"/>
    <w:rsid w:val="001D7CD6"/>
    <w:rsid w:val="001E37B7"/>
    <w:rsid w:val="002279E4"/>
    <w:rsid w:val="0023118D"/>
    <w:rsid w:val="002C110A"/>
    <w:rsid w:val="002D1B17"/>
    <w:rsid w:val="002F5E1F"/>
    <w:rsid w:val="00341BCC"/>
    <w:rsid w:val="00356E8D"/>
    <w:rsid w:val="0037396A"/>
    <w:rsid w:val="0037674C"/>
    <w:rsid w:val="003776C0"/>
    <w:rsid w:val="00383731"/>
    <w:rsid w:val="00387CB7"/>
    <w:rsid w:val="0048298C"/>
    <w:rsid w:val="004D18F9"/>
    <w:rsid w:val="004E1426"/>
    <w:rsid w:val="004F40E4"/>
    <w:rsid w:val="005145E0"/>
    <w:rsid w:val="005174A1"/>
    <w:rsid w:val="00565570"/>
    <w:rsid w:val="00582BA7"/>
    <w:rsid w:val="005B6595"/>
    <w:rsid w:val="00654BC3"/>
    <w:rsid w:val="006853CA"/>
    <w:rsid w:val="006A4FE0"/>
    <w:rsid w:val="006B43CA"/>
    <w:rsid w:val="006F2DF6"/>
    <w:rsid w:val="00704543"/>
    <w:rsid w:val="007252E6"/>
    <w:rsid w:val="007602A6"/>
    <w:rsid w:val="007910C8"/>
    <w:rsid w:val="007E24BA"/>
    <w:rsid w:val="008010DC"/>
    <w:rsid w:val="00842E1F"/>
    <w:rsid w:val="00865870"/>
    <w:rsid w:val="008D3C41"/>
    <w:rsid w:val="008E17F9"/>
    <w:rsid w:val="00951937"/>
    <w:rsid w:val="009E27E8"/>
    <w:rsid w:val="00A26021"/>
    <w:rsid w:val="00A5747C"/>
    <w:rsid w:val="00A925B4"/>
    <w:rsid w:val="00AD4DBC"/>
    <w:rsid w:val="00AF259C"/>
    <w:rsid w:val="00B241DA"/>
    <w:rsid w:val="00B41694"/>
    <w:rsid w:val="00B541AA"/>
    <w:rsid w:val="00B566B6"/>
    <w:rsid w:val="00B71BA9"/>
    <w:rsid w:val="00BF4C5D"/>
    <w:rsid w:val="00C16ED7"/>
    <w:rsid w:val="00C4709A"/>
    <w:rsid w:val="00C62315"/>
    <w:rsid w:val="00CE04E0"/>
    <w:rsid w:val="00CE433E"/>
    <w:rsid w:val="00D01B3A"/>
    <w:rsid w:val="00D120A0"/>
    <w:rsid w:val="00D223D9"/>
    <w:rsid w:val="00D733FF"/>
    <w:rsid w:val="00D7731E"/>
    <w:rsid w:val="00D84B6E"/>
    <w:rsid w:val="00E15232"/>
    <w:rsid w:val="00E21856"/>
    <w:rsid w:val="00EB3D62"/>
    <w:rsid w:val="00F3409A"/>
    <w:rsid w:val="00F45AE8"/>
    <w:rsid w:val="00F71449"/>
    <w:rsid w:val="00F7549E"/>
    <w:rsid w:val="00F9471E"/>
    <w:rsid w:val="00FA690C"/>
    <w:rsid w:val="00FD6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856"/>
  </w:style>
  <w:style w:type="paragraph" w:styleId="1">
    <w:name w:val="heading 1"/>
    <w:basedOn w:val="a"/>
    <w:next w:val="a"/>
    <w:link w:val="10"/>
    <w:uiPriority w:val="9"/>
    <w:qFormat/>
    <w:rsid w:val="00582B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4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58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2B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A4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6587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16</cp:revision>
  <cp:lastPrinted>2018-10-01T10:15:00Z</cp:lastPrinted>
  <dcterms:created xsi:type="dcterms:W3CDTF">2018-10-29T11:37:00Z</dcterms:created>
  <dcterms:modified xsi:type="dcterms:W3CDTF">2018-10-29T13:24:00Z</dcterms:modified>
</cp:coreProperties>
</file>