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01FF" w14:textId="6BD55A74" w:rsidR="00F86664" w:rsidRDefault="007607C3">
      <w:pPr>
        <w:rPr>
          <w:b/>
        </w:rPr>
      </w:pPr>
      <w:r w:rsidRPr="00F86664">
        <w:rPr>
          <w:b/>
        </w:rPr>
        <w:t>Total Assumption</w:t>
      </w:r>
    </w:p>
    <w:p w14:paraId="72FC019C" w14:textId="4B42007A" w:rsidR="00164DAF" w:rsidRPr="00164DAF" w:rsidRDefault="00164DAF" w:rsidP="00164DA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E</w:t>
      </w:r>
      <w:r>
        <w:t>ach car model can have many design</w:t>
      </w:r>
      <w:r w:rsidR="009F2B9F">
        <w:t>, but they share a model name.</w:t>
      </w:r>
    </w:p>
    <w:p w14:paraId="519E5C3E" w14:textId="19B54300" w:rsidR="007F7FD2" w:rsidRPr="00393E5F" w:rsidRDefault="00661EA2" w:rsidP="007F7FD2">
      <w:pPr>
        <w:pStyle w:val="a3"/>
        <w:numPr>
          <w:ilvl w:val="0"/>
          <w:numId w:val="1"/>
        </w:numPr>
        <w:ind w:firstLineChars="0"/>
        <w:rPr>
          <w:b/>
        </w:rPr>
      </w:pPr>
      <w:r>
        <w:t>O</w:t>
      </w:r>
      <w:r>
        <w:rPr>
          <w:rFonts w:hint="eastAsia"/>
        </w:rPr>
        <w:t xml:space="preserve">nly </w:t>
      </w:r>
      <w:r>
        <w:t>finished design is stored in data base</w:t>
      </w:r>
    </w:p>
    <w:p w14:paraId="5F6B6BA0" w14:textId="319518C3" w:rsidR="00393E5F" w:rsidRPr="008B4AC6" w:rsidRDefault="00393E5F" w:rsidP="007F7FD2">
      <w:pPr>
        <w:pStyle w:val="a3"/>
        <w:numPr>
          <w:ilvl w:val="0"/>
          <w:numId w:val="1"/>
        </w:numPr>
        <w:ind w:firstLineChars="0"/>
        <w:rPr>
          <w:b/>
        </w:rPr>
      </w:pPr>
      <w:r>
        <w:t xml:space="preserve">When a design for a model has changed, all emission and safety should be reassessed. </w:t>
      </w:r>
    </w:p>
    <w:p w14:paraId="3FE3C330" w14:textId="66B3F7AA" w:rsidR="008B4AC6" w:rsidRPr="00504791" w:rsidRDefault="008B4AC6" w:rsidP="007F7FD2">
      <w:pPr>
        <w:pStyle w:val="a3"/>
        <w:numPr>
          <w:ilvl w:val="0"/>
          <w:numId w:val="1"/>
        </w:numPr>
        <w:ind w:firstLineChars="0"/>
        <w:rPr>
          <w:b/>
        </w:rPr>
      </w:pPr>
      <w:r>
        <w:t>But when a emission/safety report change, it may not change design.</w:t>
      </w:r>
    </w:p>
    <w:p w14:paraId="4F195CA1" w14:textId="209B9681" w:rsidR="00504791" w:rsidRPr="004E2BF0" w:rsidRDefault="00504791" w:rsidP="007F7FD2">
      <w:pPr>
        <w:pStyle w:val="a3"/>
        <w:numPr>
          <w:ilvl w:val="0"/>
          <w:numId w:val="1"/>
        </w:numPr>
        <w:ind w:firstLineChars="0"/>
        <w:rPr>
          <w:b/>
        </w:rPr>
      </w:pPr>
      <w:r>
        <w:t>Advertising will be generated based on th</w:t>
      </w:r>
      <w:r w:rsidR="00314144">
        <w:t>e data in this database, but not directly</w:t>
      </w:r>
      <w:r w:rsidR="00F86A84">
        <w:t>.</w:t>
      </w:r>
    </w:p>
    <w:p w14:paraId="5114FDC3" w14:textId="17E3681F" w:rsidR="004E2BF0" w:rsidRPr="004E5FD3" w:rsidRDefault="004E2BF0" w:rsidP="007F7FD2">
      <w:pPr>
        <w:pStyle w:val="a3"/>
        <w:numPr>
          <w:ilvl w:val="0"/>
          <w:numId w:val="1"/>
        </w:numPr>
        <w:ind w:firstLineChars="0"/>
        <w:rPr>
          <w:b/>
        </w:rPr>
      </w:pPr>
      <w:r>
        <w:t>We assume we know the emission standards from government. Therefor there is no need to store legislation detail in the database</w:t>
      </w:r>
      <w:r w:rsidR="00F623EE">
        <w:t>, so as safety standard</w:t>
      </w:r>
      <w:r w:rsidR="00260C82">
        <w:t>.</w:t>
      </w:r>
    </w:p>
    <w:p w14:paraId="22673290" w14:textId="77777777" w:rsidR="004E5FD3" w:rsidRPr="00534C33" w:rsidRDefault="004E5FD3" w:rsidP="004E5FD3">
      <w:r>
        <w:rPr>
          <w:b/>
        </w:rPr>
        <w:t>Design Assumption</w:t>
      </w:r>
    </w:p>
    <w:p w14:paraId="54941CA1" w14:textId="1A8757FD" w:rsidR="004E5FD3" w:rsidRPr="00266428" w:rsidRDefault="004E5FD3" w:rsidP="004E5FD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 xml:space="preserve">Manufacturer is a strong entity because it can exist by itself. </w:t>
      </w:r>
      <w:r>
        <w:t>Even when a design’s model can change, this manufacturer may still produc</w:t>
      </w:r>
      <w:r w:rsidR="005105C1">
        <w:t>e</w:t>
      </w:r>
      <w:r>
        <w:t xml:space="preserve"> for other model.</w:t>
      </w:r>
    </w:p>
    <w:p w14:paraId="0DE88083" w14:textId="065FCB84" w:rsidR="00266428" w:rsidRPr="008D0648" w:rsidRDefault="00266428" w:rsidP="008D0648">
      <w:pPr>
        <w:pStyle w:val="a3"/>
        <w:numPr>
          <w:ilvl w:val="0"/>
          <w:numId w:val="2"/>
        </w:numPr>
        <w:ind w:firstLineChars="0"/>
      </w:pPr>
      <w:r>
        <w:t>We assume when make in country change, this  may also affect the design because of the possible change in production process.</w:t>
      </w:r>
    </w:p>
    <w:p w14:paraId="1354C2B1" w14:textId="6716D3AB" w:rsidR="007746FE" w:rsidRPr="0094454E" w:rsidRDefault="00D86137" w:rsidP="004E5FD3">
      <w:pPr>
        <w:pStyle w:val="a3"/>
        <w:numPr>
          <w:ilvl w:val="0"/>
          <w:numId w:val="2"/>
        </w:numPr>
        <w:ind w:firstLineChars="0"/>
        <w:rPr>
          <w:b/>
        </w:rPr>
      </w:pPr>
      <w:r>
        <w:t>We must have reasons for changing design</w:t>
      </w:r>
      <w:r w:rsidR="005105CB">
        <w:t>.</w:t>
      </w:r>
    </w:p>
    <w:p w14:paraId="67307013" w14:textId="5F1707F6" w:rsidR="00F86664" w:rsidRDefault="00F86664">
      <w:pPr>
        <w:rPr>
          <w:b/>
        </w:rPr>
      </w:pPr>
      <w:r>
        <w:rPr>
          <w:b/>
        </w:rPr>
        <w:t>Emission Assumption</w:t>
      </w:r>
    </w:p>
    <w:p w14:paraId="11995790" w14:textId="51FE608B" w:rsidR="008B4AC6" w:rsidRPr="008B4AC6" w:rsidRDefault="008B4AC6" w:rsidP="008B4AC6">
      <w:pPr>
        <w:pStyle w:val="a3"/>
        <w:numPr>
          <w:ilvl w:val="0"/>
          <w:numId w:val="1"/>
        </w:numPr>
        <w:ind w:firstLineChars="0"/>
      </w:pPr>
      <w:r>
        <w:t>A design for a car can have many emission report due to the possible change in emission standards</w:t>
      </w:r>
      <w:r w:rsidR="00647897">
        <w:t>, as well as change in manufacturer.</w:t>
      </w:r>
    </w:p>
    <w:p w14:paraId="787D2321" w14:textId="343DCD96" w:rsidR="00504791" w:rsidRDefault="00504791" w:rsidP="00504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Government </w:t>
      </w:r>
      <w:r>
        <w:t>recommends</w:t>
      </w:r>
      <w:r>
        <w:rPr>
          <w:rFonts w:hint="eastAsia"/>
        </w:rPr>
        <w:t xml:space="preserve"> </w:t>
      </w:r>
      <w:r>
        <w:t xml:space="preserve">is </w:t>
      </w:r>
      <w:r w:rsidR="00CD3C20">
        <w:t>cleared.</w:t>
      </w:r>
    </w:p>
    <w:p w14:paraId="1BC9784B" w14:textId="44FB0DAE" w:rsidR="00473181" w:rsidRDefault="00473181" w:rsidP="00504791">
      <w:pPr>
        <w:pStyle w:val="a3"/>
        <w:numPr>
          <w:ilvl w:val="0"/>
          <w:numId w:val="1"/>
        </w:numPr>
        <w:ind w:firstLineChars="0"/>
      </w:pPr>
      <w:r>
        <w:t>If we know the data for 100km</w:t>
      </w:r>
      <w:r w:rsidR="004055D5">
        <w:t xml:space="preserve"> and tank capacity</w:t>
      </w:r>
      <w:r>
        <w:t>, we can calculate and generate the data for the whole fuel tank</w:t>
      </w:r>
    </w:p>
    <w:p w14:paraId="3422282F" w14:textId="78364C51" w:rsidR="005105CB" w:rsidRPr="0094454E" w:rsidRDefault="005105CB" w:rsidP="005105CB">
      <w:pPr>
        <w:pStyle w:val="a3"/>
        <w:numPr>
          <w:ilvl w:val="0"/>
          <w:numId w:val="1"/>
        </w:numPr>
        <w:ind w:firstLineChars="0"/>
        <w:rPr>
          <w:b/>
        </w:rPr>
      </w:pPr>
      <w:r>
        <w:t>We must have reasons for do this emission test.</w:t>
      </w:r>
    </w:p>
    <w:p w14:paraId="37ABBD95" w14:textId="4CF9640C" w:rsidR="00D47DD3" w:rsidRDefault="00DF1B43" w:rsidP="00D47D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 QR code is less than 256kb. </w:t>
      </w:r>
      <w:r>
        <w:t>So it can be stores in Long Varbinary</w:t>
      </w:r>
    </w:p>
    <w:p w14:paraId="2A5E1C88" w14:textId="4A038689" w:rsidR="00F86664" w:rsidRDefault="00F86664">
      <w:pPr>
        <w:rPr>
          <w:b/>
        </w:rPr>
      </w:pPr>
      <w:r>
        <w:rPr>
          <w:b/>
        </w:rPr>
        <w:t>Safety Assumption</w:t>
      </w:r>
    </w:p>
    <w:p w14:paraId="044D0845" w14:textId="4A3F47C4" w:rsidR="00661EA2" w:rsidRDefault="00661EA2" w:rsidP="00661EA2">
      <w:pPr>
        <w:pStyle w:val="a3"/>
        <w:numPr>
          <w:ilvl w:val="0"/>
          <w:numId w:val="1"/>
        </w:numPr>
        <w:ind w:firstLineChars="0"/>
      </w:pPr>
      <w:r w:rsidRPr="00661EA2">
        <w:t>S</w:t>
      </w:r>
      <w:r w:rsidRPr="00661EA2">
        <w:rPr>
          <w:rFonts w:hint="eastAsia"/>
        </w:rPr>
        <w:t xml:space="preserve">afety </w:t>
      </w:r>
      <w:r w:rsidRPr="00661EA2">
        <w:t>standards has a expire time</w:t>
      </w:r>
    </w:p>
    <w:p w14:paraId="78B10430" w14:textId="4D4D9475" w:rsidR="00504791" w:rsidRDefault="00996E9A" w:rsidP="00661EA2">
      <w:pPr>
        <w:pStyle w:val="a3"/>
        <w:numPr>
          <w:ilvl w:val="0"/>
          <w:numId w:val="1"/>
        </w:numPr>
        <w:ind w:firstLineChars="0"/>
      </w:pPr>
      <w:r>
        <w:t xml:space="preserve">All categories </w:t>
      </w:r>
      <w:r w:rsidR="00650E50">
        <w:t>are weak entity as they must exist with the safety report</w:t>
      </w:r>
    </w:p>
    <w:p w14:paraId="3FB40D1D" w14:textId="61F7EAB1" w:rsidR="002D00FF" w:rsidRDefault="002D00FF" w:rsidP="00661EA2">
      <w:pPr>
        <w:pStyle w:val="a3"/>
        <w:numPr>
          <w:ilvl w:val="0"/>
          <w:numId w:val="1"/>
        </w:numPr>
        <w:ind w:firstLineChars="0"/>
      </w:pPr>
      <w:r>
        <w:t>A design may also have different safety Report due to the possible change in safety standards, or just expire</w:t>
      </w:r>
    </w:p>
    <w:p w14:paraId="7EF36C1A" w14:textId="4C32FCA6" w:rsidR="006C07C3" w:rsidRDefault="006C07C3" w:rsidP="00661EA2">
      <w:pPr>
        <w:pStyle w:val="a3"/>
        <w:numPr>
          <w:ilvl w:val="0"/>
          <w:numId w:val="1"/>
        </w:numPr>
        <w:ind w:firstLineChars="0"/>
      </w:pPr>
      <w:r>
        <w:t xml:space="preserve">Safety Standard’s category is a strong entity because this </w:t>
      </w:r>
      <w:r w:rsidR="00160BDC">
        <w:t>standards and shape is regulated by the legislation, so it can exist by itself</w:t>
      </w:r>
    </w:p>
    <w:p w14:paraId="3FE8B8A7" w14:textId="07C18FA4" w:rsidR="00DD4E50" w:rsidRDefault="00F71F20" w:rsidP="00DD4E50">
      <w:pPr>
        <w:pStyle w:val="a3"/>
        <w:numPr>
          <w:ilvl w:val="0"/>
          <w:numId w:val="1"/>
        </w:numPr>
        <w:ind w:firstLineChars="0"/>
      </w:pPr>
      <w:r>
        <w:t>We must have reasons for generating the safety report</w:t>
      </w:r>
      <w:r w:rsidR="00C43A64">
        <w:t>.</w:t>
      </w:r>
    </w:p>
    <w:p w14:paraId="27B0320A" w14:textId="349C12DA" w:rsidR="006C2EBF" w:rsidRPr="00F71F20" w:rsidRDefault="006C2EBF" w:rsidP="00DD4E50">
      <w:pPr>
        <w:pStyle w:val="a3"/>
        <w:numPr>
          <w:ilvl w:val="0"/>
          <w:numId w:val="1"/>
        </w:numPr>
        <w:ind w:firstLineChars="0"/>
      </w:pPr>
      <w:r>
        <w:lastRenderedPageBreak/>
        <w:t>Since there is no rank, level for the individual item under each category, we store it as varchar(45) for maximum convenience</w:t>
      </w:r>
      <w:bookmarkStart w:id="0" w:name="_GoBack"/>
      <w:bookmarkEnd w:id="0"/>
    </w:p>
    <w:p w14:paraId="0A7B5823" w14:textId="77777777" w:rsidR="007607C3" w:rsidRDefault="007607C3"/>
    <w:sectPr w:rsidR="007607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92E28" w14:textId="77777777" w:rsidR="003332E5" w:rsidRDefault="003332E5" w:rsidP="003332E5">
      <w:pPr>
        <w:spacing w:after="0" w:line="240" w:lineRule="auto"/>
      </w:pPr>
      <w:r>
        <w:separator/>
      </w:r>
    </w:p>
  </w:endnote>
  <w:endnote w:type="continuationSeparator" w:id="0">
    <w:p w14:paraId="71C4406E" w14:textId="77777777" w:rsidR="003332E5" w:rsidRDefault="003332E5" w:rsidP="0033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86247" w14:textId="77777777" w:rsidR="003332E5" w:rsidRDefault="003332E5" w:rsidP="003332E5">
      <w:pPr>
        <w:spacing w:after="0" w:line="240" w:lineRule="auto"/>
      </w:pPr>
      <w:r>
        <w:separator/>
      </w:r>
    </w:p>
  </w:footnote>
  <w:footnote w:type="continuationSeparator" w:id="0">
    <w:p w14:paraId="278BAB18" w14:textId="77777777" w:rsidR="003332E5" w:rsidRDefault="003332E5" w:rsidP="00333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0269"/>
    <w:multiLevelType w:val="hybridMultilevel"/>
    <w:tmpl w:val="2BF82C96"/>
    <w:lvl w:ilvl="0" w:tplc="04090001">
      <w:start w:val="1"/>
      <w:numFmt w:val="bullet"/>
      <w:lvlText w:val=""/>
      <w:lvlJc w:val="left"/>
      <w:pPr>
        <w:ind w:left="11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6" w:hanging="420"/>
      </w:pPr>
      <w:rPr>
        <w:rFonts w:ascii="Wingdings" w:hAnsi="Wingdings" w:hint="default"/>
      </w:rPr>
    </w:lvl>
  </w:abstractNum>
  <w:abstractNum w:abstractNumId="1" w15:restartNumberingAfterBreak="0">
    <w:nsid w:val="138879BE"/>
    <w:multiLevelType w:val="hybridMultilevel"/>
    <w:tmpl w:val="9A204B8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5"/>
    <w:rsid w:val="000776ED"/>
    <w:rsid w:val="00150B4D"/>
    <w:rsid w:val="00160BDC"/>
    <w:rsid w:val="00164DAF"/>
    <w:rsid w:val="00176D56"/>
    <w:rsid w:val="001D4F3D"/>
    <w:rsid w:val="002177E4"/>
    <w:rsid w:val="00260C82"/>
    <w:rsid w:val="00266428"/>
    <w:rsid w:val="002B4817"/>
    <w:rsid w:val="002C3B86"/>
    <w:rsid w:val="002D00FF"/>
    <w:rsid w:val="00314144"/>
    <w:rsid w:val="003332E5"/>
    <w:rsid w:val="003631E0"/>
    <w:rsid w:val="00393E5F"/>
    <w:rsid w:val="004055D5"/>
    <w:rsid w:val="0043603B"/>
    <w:rsid w:val="0046631D"/>
    <w:rsid w:val="00473181"/>
    <w:rsid w:val="004A3E3E"/>
    <w:rsid w:val="004E2BF0"/>
    <w:rsid w:val="004E5FD3"/>
    <w:rsid w:val="00504791"/>
    <w:rsid w:val="005105C1"/>
    <w:rsid w:val="005105CB"/>
    <w:rsid w:val="0052190C"/>
    <w:rsid w:val="00534C33"/>
    <w:rsid w:val="0058433E"/>
    <w:rsid w:val="005912FB"/>
    <w:rsid w:val="00647897"/>
    <w:rsid w:val="00650E50"/>
    <w:rsid w:val="00661EA2"/>
    <w:rsid w:val="00673711"/>
    <w:rsid w:val="006C07C3"/>
    <w:rsid w:val="006C2EBF"/>
    <w:rsid w:val="006D3F1D"/>
    <w:rsid w:val="006E364A"/>
    <w:rsid w:val="007607C3"/>
    <w:rsid w:val="007746FE"/>
    <w:rsid w:val="007F7FD2"/>
    <w:rsid w:val="008147F0"/>
    <w:rsid w:val="00814DFE"/>
    <w:rsid w:val="00856549"/>
    <w:rsid w:val="008659E9"/>
    <w:rsid w:val="008B4AC6"/>
    <w:rsid w:val="008D0648"/>
    <w:rsid w:val="008E091C"/>
    <w:rsid w:val="00935CB9"/>
    <w:rsid w:val="0094454E"/>
    <w:rsid w:val="00960B95"/>
    <w:rsid w:val="00996E9A"/>
    <w:rsid w:val="009A7A57"/>
    <w:rsid w:val="009F2B9F"/>
    <w:rsid w:val="00A93296"/>
    <w:rsid w:val="00AA1ECE"/>
    <w:rsid w:val="00B315E0"/>
    <w:rsid w:val="00BC5DFC"/>
    <w:rsid w:val="00BF7AD4"/>
    <w:rsid w:val="00C43A64"/>
    <w:rsid w:val="00C71932"/>
    <w:rsid w:val="00C96A74"/>
    <w:rsid w:val="00CD3C20"/>
    <w:rsid w:val="00D00719"/>
    <w:rsid w:val="00D47DD3"/>
    <w:rsid w:val="00D86137"/>
    <w:rsid w:val="00D90445"/>
    <w:rsid w:val="00D94DC9"/>
    <w:rsid w:val="00DD4E50"/>
    <w:rsid w:val="00DF1B43"/>
    <w:rsid w:val="00E268D0"/>
    <w:rsid w:val="00F623EE"/>
    <w:rsid w:val="00F71F20"/>
    <w:rsid w:val="00F86664"/>
    <w:rsid w:val="00F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F0D56"/>
  <w15:chartTrackingRefBased/>
  <w15:docId w15:val="{D7C71EAF-CB71-43AE-9C87-C6A319C3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F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32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32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3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62</cp:revision>
  <dcterms:created xsi:type="dcterms:W3CDTF">2017-09-01T01:42:00Z</dcterms:created>
  <dcterms:modified xsi:type="dcterms:W3CDTF">2017-09-01T13:24:00Z</dcterms:modified>
</cp:coreProperties>
</file>