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Environment Configuring: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 order to run the code, firstly you need to build a database in your computer, then input the arguments into the config.py file in the folder. You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 need to create any tables in the database.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Secondly, pull the files from GitHub to your computer. Then open your IDE on your computer and enter the folder you store the codes.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Thirdly, enter 'python app.run' and open a webpage, site http://127.0.0.1:5000/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 xml:space="preserve">Instructions: 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When you successfully entering the system: 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Register first, or you are not able to continue any activities. 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After logging in, firstly top up your capital in the 'credit' page. Without enough credit, you will not be able to buy any cryptocurrencies. 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must check your currency-volume before selling any currency. You won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 be </w:t>
      </w:r>
      <w:bookmarkStart w:id="0" w:name="_GoBack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allowed to sell currencies that are more than your holdings. </w:t>
      </w:r>
    </w:p>
    <w:bookmarkEnd w:id="0"/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can see the price of each cryptocurrencies on all pages, the data will refresh after refreshing the webpage. 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When you want to buy or sell any currencies, click on "User: [Username]"</w:t>
      </w: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are able to view your buy or sell history by clicking "Buy History" or "Sell History". The "Deposit History" records your top up information.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-1147445</wp:posOffset>
          </wp:positionH>
          <wp:positionV relativeFrom="paragraph">
            <wp:posOffset>-562610</wp:posOffset>
          </wp:positionV>
          <wp:extent cx="7668895" cy="10828655"/>
          <wp:effectExtent l="0" t="0" r="8255" b="10795"/>
          <wp:wrapNone/>
          <wp:docPr id="1" name="图片 1" descr="599b8cafd9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99b8cafd9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8895" cy="1082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3F6FC"/>
    <w:multiLevelType w:val="singleLevel"/>
    <w:tmpl w:val="65F3F6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96B73"/>
    <w:rsid w:val="024054D1"/>
    <w:rsid w:val="0FF472F1"/>
    <w:rsid w:val="1C4F35A9"/>
    <w:rsid w:val="224B6EFB"/>
    <w:rsid w:val="281136D4"/>
    <w:rsid w:val="2BB31229"/>
    <w:rsid w:val="35B90ECF"/>
    <w:rsid w:val="3C5846B1"/>
    <w:rsid w:val="6D535020"/>
    <w:rsid w:val="6E796B73"/>
    <w:rsid w:val="793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71\AppData\Roaming\kingsoft\office6\templates\download\default\%5ban_3068%5d%5bLetter%20Paper%5dInk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[an_3068][Letter Paper]Ink.docx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2018-12-08T01:22:00Z</dcterms:created>
  <dc:creator>google1544232158</dc:creator>
  <cp:lastModifiedBy>google1544232158</cp:lastModifiedBy>
  <dcterms:modified xsi:type="dcterms:W3CDTF">2018-12-08T01:53:51Z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