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DFED" w14:textId="70BBE37A" w:rsidR="00B13D00" w:rsidRDefault="00B13D00" w:rsidP="00BF3EC6">
      <w:pPr>
        <w:spacing w:line="600" w:lineRule="exact"/>
        <w:jc w:val="center"/>
        <w:rPr>
          <w:rFonts w:ascii="Times New Roman" w:eastAsia="方正大标宋简体" w:hAnsi="Times New Roman" w:cs="Times New Roman"/>
          <w:bCs/>
          <w:sz w:val="44"/>
          <w:szCs w:val="44"/>
        </w:rPr>
      </w:pPr>
    </w:p>
    <w:p w14:paraId="7EA406A1" w14:textId="77777777" w:rsidR="00171D3E" w:rsidRPr="00DB0AE2" w:rsidRDefault="00347F90" w:rsidP="00BF3EC6">
      <w:pPr>
        <w:spacing w:line="600" w:lineRule="exact"/>
        <w:jc w:val="center"/>
        <w:rPr>
          <w:rFonts w:ascii="Times New Roman" w:eastAsia="方正大标宋简体" w:hAnsi="Times New Roman" w:cs="Times New Roman"/>
          <w:bCs/>
          <w:sz w:val="44"/>
          <w:szCs w:val="44"/>
        </w:rPr>
      </w:pPr>
      <w:r w:rsidRPr="00DB0AE2">
        <w:rPr>
          <w:rFonts w:ascii="Times New Roman" w:eastAsia="方正大标宋简体" w:hAnsi="Times New Roman" w:cs="Times New Roman" w:hint="eastAsia"/>
          <w:bCs/>
          <w:sz w:val="44"/>
          <w:szCs w:val="44"/>
        </w:rPr>
        <w:t>北京</w:t>
      </w:r>
      <w:r w:rsidRPr="00DB0AE2">
        <w:rPr>
          <w:rFonts w:ascii="Times New Roman" w:eastAsia="方正大标宋简体" w:hAnsi="Times New Roman" w:cs="Times New Roman"/>
          <w:bCs/>
          <w:sz w:val="44"/>
          <w:szCs w:val="44"/>
        </w:rPr>
        <w:t>证券交易所</w:t>
      </w:r>
      <w:r w:rsidR="008737D5" w:rsidRPr="00DB0AE2">
        <w:rPr>
          <w:rFonts w:ascii="Times New Roman" w:eastAsia="方正大标宋简体" w:hAnsi="Times New Roman" w:cs="Times New Roman" w:hint="eastAsia"/>
          <w:bCs/>
          <w:sz w:val="44"/>
          <w:szCs w:val="44"/>
        </w:rPr>
        <w:t>上市公司</w:t>
      </w:r>
      <w:r w:rsidR="008737D5" w:rsidRPr="00DB0AE2">
        <w:rPr>
          <w:rFonts w:ascii="Times New Roman" w:eastAsia="方正大标宋简体" w:hAnsi="Times New Roman" w:cs="Times New Roman"/>
          <w:bCs/>
          <w:sz w:val="44"/>
          <w:szCs w:val="44"/>
        </w:rPr>
        <w:t>持续监管指引</w:t>
      </w:r>
    </w:p>
    <w:p w14:paraId="19BB91A6" w14:textId="22F292C7" w:rsidR="00BF0249" w:rsidRPr="00023F28" w:rsidRDefault="008737D5" w:rsidP="00023F28">
      <w:pPr>
        <w:spacing w:line="600" w:lineRule="exact"/>
        <w:jc w:val="center"/>
        <w:rPr>
          <w:rFonts w:ascii="Times New Roman" w:eastAsia="方正大标宋简体" w:hAnsi="Times New Roman" w:cs="Times New Roman"/>
          <w:sz w:val="42"/>
          <w:szCs w:val="42"/>
        </w:rPr>
      </w:pPr>
      <w:r w:rsidRPr="00DB0AE2">
        <w:rPr>
          <w:rFonts w:ascii="Times New Roman" w:eastAsia="方正大标宋简体" w:hAnsi="Times New Roman" w:cs="Times New Roman"/>
          <w:bCs/>
          <w:sz w:val="44"/>
          <w:szCs w:val="44"/>
        </w:rPr>
        <w:t>第</w:t>
      </w:r>
      <w:r w:rsidR="00171D3E" w:rsidRPr="00DB0AE2">
        <w:rPr>
          <w:rFonts w:ascii="Times New Roman" w:eastAsia="方正大标宋简体" w:hAnsi="Times New Roman" w:cs="Times New Roman"/>
          <w:bCs/>
          <w:sz w:val="44"/>
          <w:szCs w:val="44"/>
        </w:rPr>
        <w:t>3</w:t>
      </w:r>
      <w:r w:rsidRPr="00DB0AE2">
        <w:rPr>
          <w:rFonts w:ascii="Times New Roman" w:eastAsia="方正大标宋简体" w:hAnsi="Times New Roman" w:cs="Times New Roman" w:hint="eastAsia"/>
          <w:bCs/>
          <w:sz w:val="44"/>
          <w:szCs w:val="44"/>
        </w:rPr>
        <w:t>号</w:t>
      </w:r>
      <w:r w:rsidRPr="00DB0AE2">
        <w:rPr>
          <w:rFonts w:ascii="Times New Roman" w:eastAsia="方正大标宋简体" w:hAnsi="Times New Roman" w:cs="Times New Roman"/>
          <w:bCs/>
          <w:sz w:val="44"/>
          <w:szCs w:val="44"/>
        </w:rPr>
        <w:t>——</w:t>
      </w:r>
      <w:r w:rsidR="00F935B8" w:rsidRPr="00DB0AE2">
        <w:rPr>
          <w:rFonts w:ascii="Times New Roman" w:eastAsia="方正大标宋简体" w:hAnsi="Times New Roman" w:cs="Times New Roman"/>
          <w:bCs/>
          <w:sz w:val="44"/>
          <w:szCs w:val="44"/>
        </w:rPr>
        <w:t>股权激励</w:t>
      </w:r>
      <w:r w:rsidR="00E06DE1" w:rsidRPr="00DB0AE2">
        <w:rPr>
          <w:rFonts w:ascii="Times New Roman" w:eastAsia="方正大标宋简体" w:hAnsi="Times New Roman" w:cs="Times New Roman"/>
          <w:bCs/>
          <w:sz w:val="44"/>
          <w:szCs w:val="44"/>
        </w:rPr>
        <w:t>和员工持股计划</w:t>
      </w:r>
    </w:p>
    <w:p w14:paraId="3AA83CFD" w14:textId="4EF5AA5E" w:rsidR="00C232EF" w:rsidRPr="00690D8F" w:rsidRDefault="00E172A7" w:rsidP="00023F28">
      <w:pPr>
        <w:spacing w:before="240" w:after="240" w:line="600" w:lineRule="exact"/>
        <w:jc w:val="center"/>
        <w:rPr>
          <w:rFonts w:ascii="黑体" w:eastAsia="黑体" w:hAnsi="黑体" w:cs="Times New Roman"/>
          <w:sz w:val="32"/>
        </w:rPr>
      </w:pPr>
      <w:r>
        <w:rPr>
          <w:rFonts w:ascii="黑体" w:eastAsia="黑体" w:hAnsi="黑体" w:cs="Times New Roman" w:hint="eastAsia"/>
          <w:sz w:val="32"/>
        </w:rPr>
        <w:t xml:space="preserve">第一章  </w:t>
      </w:r>
      <w:r w:rsidR="005C02C7" w:rsidRPr="00E172A7">
        <w:rPr>
          <w:rFonts w:ascii="黑体" w:eastAsia="黑体" w:hAnsi="黑体" w:cs="Times New Roman" w:hint="eastAsia"/>
          <w:sz w:val="32"/>
        </w:rPr>
        <w:t>总</w:t>
      </w:r>
      <w:r w:rsidRPr="00E172A7">
        <w:rPr>
          <w:rFonts w:ascii="黑体" w:eastAsia="黑体" w:hAnsi="黑体" w:cs="Times New Roman" w:hint="eastAsia"/>
          <w:sz w:val="32"/>
        </w:rPr>
        <w:t xml:space="preserve"> </w:t>
      </w:r>
      <w:r w:rsidRPr="00E172A7">
        <w:rPr>
          <w:rFonts w:ascii="黑体" w:eastAsia="黑体" w:hAnsi="黑体" w:cs="Times New Roman"/>
          <w:sz w:val="32"/>
        </w:rPr>
        <w:t xml:space="preserve"> </w:t>
      </w:r>
      <w:r w:rsidR="005C02C7" w:rsidRPr="00E172A7">
        <w:rPr>
          <w:rFonts w:ascii="黑体" w:eastAsia="黑体" w:hAnsi="黑体" w:cs="Times New Roman" w:hint="eastAsia"/>
          <w:sz w:val="32"/>
        </w:rPr>
        <w:t>则</w:t>
      </w:r>
    </w:p>
    <w:p w14:paraId="4BCF3D09" w14:textId="5B13185B" w:rsidR="002D7DC1" w:rsidRDefault="005C02C7"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第一条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877075" w:rsidRPr="00AD1E03">
        <w:rPr>
          <w:rFonts w:ascii="Times New Roman" w:eastAsia="仿宋" w:hAnsi="Times New Roman" w:cs="Times New Roman"/>
          <w:sz w:val="32"/>
        </w:rPr>
        <w:t>为</w:t>
      </w:r>
      <w:r w:rsidR="0022345E">
        <w:rPr>
          <w:rFonts w:ascii="Times New Roman" w:eastAsia="仿宋" w:hAnsi="Times New Roman" w:cs="Times New Roman" w:hint="eastAsia"/>
          <w:sz w:val="32"/>
        </w:rPr>
        <w:t>了</w:t>
      </w:r>
      <w:r w:rsidR="00877075" w:rsidRPr="00AD1E03">
        <w:rPr>
          <w:rFonts w:ascii="Times New Roman" w:eastAsia="仿宋" w:hAnsi="Times New Roman" w:cs="Times New Roman"/>
          <w:sz w:val="32"/>
        </w:rPr>
        <w:t>规范</w:t>
      </w:r>
      <w:r w:rsidR="00891ACC">
        <w:rPr>
          <w:rFonts w:ascii="Times New Roman" w:eastAsia="仿宋" w:hAnsi="Times New Roman" w:cs="Times New Roman" w:hint="eastAsia"/>
          <w:sz w:val="32"/>
        </w:rPr>
        <w:t>北京</w:t>
      </w:r>
      <w:r w:rsidR="00891ACC">
        <w:rPr>
          <w:rFonts w:ascii="Times New Roman" w:eastAsia="仿宋" w:hAnsi="Times New Roman" w:cs="Times New Roman"/>
          <w:sz w:val="32"/>
        </w:rPr>
        <w:t>证券交易所</w:t>
      </w:r>
      <w:r w:rsidR="00164741">
        <w:rPr>
          <w:rFonts w:ascii="Times New Roman" w:eastAsia="仿宋" w:hAnsi="Times New Roman" w:cs="Times New Roman" w:hint="eastAsia"/>
          <w:sz w:val="32"/>
        </w:rPr>
        <w:t>（</w:t>
      </w:r>
      <w:r w:rsidR="005E0B8E">
        <w:rPr>
          <w:rFonts w:ascii="Times New Roman" w:eastAsia="仿宋" w:hAnsi="Times New Roman" w:cs="Times New Roman" w:hint="eastAsia"/>
          <w:sz w:val="32"/>
        </w:rPr>
        <w:t>以下简称本所</w:t>
      </w:r>
      <w:r w:rsidR="005E0B8E">
        <w:rPr>
          <w:rFonts w:ascii="Times New Roman" w:eastAsia="仿宋" w:hAnsi="Times New Roman" w:cs="Times New Roman"/>
          <w:sz w:val="32"/>
        </w:rPr>
        <w:t>）</w:t>
      </w:r>
      <w:r w:rsidR="00891ACC">
        <w:rPr>
          <w:rFonts w:ascii="Times New Roman" w:eastAsia="仿宋" w:hAnsi="Times New Roman" w:cs="Times New Roman"/>
          <w:sz w:val="32"/>
        </w:rPr>
        <w:t>上市</w:t>
      </w:r>
      <w:r w:rsidR="00877075" w:rsidRPr="00AD1E03">
        <w:rPr>
          <w:rFonts w:ascii="Times New Roman" w:eastAsia="仿宋" w:hAnsi="Times New Roman" w:cs="Times New Roman"/>
          <w:sz w:val="32"/>
        </w:rPr>
        <w:t>公司</w:t>
      </w:r>
      <w:r w:rsidR="00F935B8" w:rsidRPr="00AD1E03">
        <w:rPr>
          <w:rFonts w:ascii="Times New Roman" w:eastAsia="仿宋" w:hAnsi="Times New Roman" w:cs="Times New Roman"/>
          <w:sz w:val="32"/>
        </w:rPr>
        <w:t>股权激励</w:t>
      </w:r>
      <w:r w:rsidR="00877075" w:rsidRPr="00AD1E03">
        <w:rPr>
          <w:rFonts w:ascii="Times New Roman" w:eastAsia="仿宋" w:hAnsi="Times New Roman" w:cs="Times New Roman"/>
          <w:sz w:val="32"/>
        </w:rPr>
        <w:t>和员工持股计划</w:t>
      </w:r>
      <w:r w:rsidR="00891ACC">
        <w:rPr>
          <w:rFonts w:ascii="Times New Roman" w:eastAsia="仿宋" w:hAnsi="Times New Roman" w:cs="Times New Roman" w:hint="eastAsia"/>
          <w:sz w:val="32"/>
        </w:rPr>
        <w:t>相关</w:t>
      </w:r>
      <w:r w:rsidR="00F935B8" w:rsidRPr="00AD1E03">
        <w:rPr>
          <w:rFonts w:ascii="Times New Roman" w:eastAsia="仿宋" w:hAnsi="Times New Roman" w:cs="Times New Roman"/>
          <w:sz w:val="32"/>
        </w:rPr>
        <w:t>业务</w:t>
      </w:r>
      <w:r w:rsidR="00891ACC">
        <w:rPr>
          <w:rFonts w:ascii="Times New Roman" w:eastAsia="仿宋" w:hAnsi="Times New Roman" w:cs="Times New Roman" w:hint="eastAsia"/>
          <w:sz w:val="32"/>
        </w:rPr>
        <w:t>办理及</w:t>
      </w:r>
      <w:r w:rsidR="00891ACC">
        <w:rPr>
          <w:rFonts w:ascii="Times New Roman" w:eastAsia="仿宋" w:hAnsi="Times New Roman" w:cs="Times New Roman"/>
          <w:sz w:val="32"/>
        </w:rPr>
        <w:t>信息披露事项</w:t>
      </w:r>
      <w:r w:rsidR="00F935B8" w:rsidRPr="00AD1E03">
        <w:rPr>
          <w:rFonts w:ascii="Times New Roman" w:eastAsia="仿宋" w:hAnsi="Times New Roman" w:cs="Times New Roman"/>
          <w:sz w:val="32"/>
        </w:rPr>
        <w:t>，根据</w:t>
      </w:r>
      <w:r w:rsidR="00891ACC">
        <w:rPr>
          <w:rFonts w:ascii="Times New Roman" w:eastAsia="仿宋" w:hAnsi="Times New Roman" w:cs="Times New Roman" w:hint="eastAsia"/>
          <w:sz w:val="32"/>
        </w:rPr>
        <w:t>《中华人民</w:t>
      </w:r>
      <w:r w:rsidR="00891ACC">
        <w:rPr>
          <w:rFonts w:ascii="Times New Roman" w:eastAsia="仿宋" w:hAnsi="Times New Roman" w:cs="Times New Roman"/>
          <w:sz w:val="32"/>
        </w:rPr>
        <w:t>共和国公司法</w:t>
      </w:r>
      <w:r w:rsidR="00347F90">
        <w:rPr>
          <w:rFonts w:ascii="Times New Roman" w:eastAsia="仿宋" w:hAnsi="Times New Roman" w:cs="Times New Roman" w:hint="eastAsia"/>
          <w:sz w:val="32"/>
        </w:rPr>
        <w:t>》</w:t>
      </w:r>
      <w:r w:rsidR="00533DAA">
        <w:rPr>
          <w:rFonts w:ascii="Times New Roman" w:eastAsia="仿宋" w:hAnsi="Times New Roman" w:cs="Times New Roman" w:hint="eastAsia"/>
          <w:sz w:val="32"/>
        </w:rPr>
        <w:t>（以下简称</w:t>
      </w:r>
      <w:r w:rsidR="00533DAA">
        <w:rPr>
          <w:rFonts w:ascii="Times New Roman" w:eastAsia="仿宋" w:hAnsi="Times New Roman" w:cs="Times New Roman"/>
          <w:sz w:val="32"/>
        </w:rPr>
        <w:t>《公司法》）</w:t>
      </w:r>
      <w:r w:rsidR="001974EA">
        <w:rPr>
          <w:rFonts w:ascii="Times New Roman" w:eastAsia="仿宋" w:hAnsi="Times New Roman" w:cs="Times New Roman" w:hint="eastAsia"/>
          <w:sz w:val="32"/>
        </w:rPr>
        <w:t>、</w:t>
      </w:r>
      <w:r w:rsidR="001A7079">
        <w:rPr>
          <w:rFonts w:ascii="Times New Roman" w:eastAsia="仿宋" w:hAnsi="Times New Roman" w:cs="Times New Roman" w:hint="eastAsia"/>
          <w:sz w:val="32"/>
        </w:rPr>
        <w:t>《中华人民</w:t>
      </w:r>
      <w:r w:rsidR="001A7079">
        <w:rPr>
          <w:rFonts w:ascii="Times New Roman" w:eastAsia="仿宋" w:hAnsi="Times New Roman" w:cs="Times New Roman"/>
          <w:sz w:val="32"/>
        </w:rPr>
        <w:t>共和国</w:t>
      </w:r>
      <w:r w:rsidR="001A7079">
        <w:rPr>
          <w:rFonts w:ascii="Times New Roman" w:eastAsia="仿宋" w:hAnsi="Times New Roman" w:cs="Times New Roman" w:hint="eastAsia"/>
          <w:sz w:val="32"/>
        </w:rPr>
        <w:t>证券法</w:t>
      </w:r>
      <w:r w:rsidR="001A7079">
        <w:rPr>
          <w:rFonts w:ascii="Times New Roman" w:eastAsia="仿宋" w:hAnsi="Times New Roman" w:cs="Times New Roman"/>
          <w:sz w:val="32"/>
        </w:rPr>
        <w:t>》</w:t>
      </w:r>
      <w:r w:rsidR="001A7079">
        <w:rPr>
          <w:rFonts w:ascii="Times New Roman" w:eastAsia="仿宋" w:hAnsi="Times New Roman" w:cs="Times New Roman" w:hint="eastAsia"/>
          <w:sz w:val="32"/>
        </w:rPr>
        <w:t>（以下简称</w:t>
      </w:r>
      <w:r w:rsidR="001A7079">
        <w:rPr>
          <w:rFonts w:ascii="Times New Roman" w:eastAsia="仿宋" w:hAnsi="Times New Roman" w:cs="Times New Roman"/>
          <w:sz w:val="32"/>
        </w:rPr>
        <w:t>《</w:t>
      </w:r>
      <w:r w:rsidR="001A7079">
        <w:rPr>
          <w:rFonts w:ascii="Times New Roman" w:eastAsia="仿宋" w:hAnsi="Times New Roman" w:cs="Times New Roman" w:hint="eastAsia"/>
          <w:sz w:val="32"/>
        </w:rPr>
        <w:t>证券法</w:t>
      </w:r>
      <w:r w:rsidR="001A7079">
        <w:rPr>
          <w:rFonts w:ascii="Times New Roman" w:eastAsia="仿宋" w:hAnsi="Times New Roman" w:cs="Times New Roman"/>
          <w:sz w:val="32"/>
        </w:rPr>
        <w:t>》）</w:t>
      </w:r>
      <w:r w:rsidR="001974EA">
        <w:rPr>
          <w:rFonts w:ascii="Times New Roman" w:eastAsia="仿宋" w:hAnsi="Times New Roman" w:cs="Times New Roman" w:hint="eastAsia"/>
          <w:sz w:val="32"/>
        </w:rPr>
        <w:t>、</w:t>
      </w:r>
      <w:r>
        <w:rPr>
          <w:rFonts w:ascii="Times New Roman" w:eastAsia="仿宋" w:hAnsi="Times New Roman" w:cs="Times New Roman"/>
          <w:sz w:val="32"/>
        </w:rPr>
        <w:t>《</w:t>
      </w:r>
      <w:r>
        <w:rPr>
          <w:rFonts w:ascii="Times New Roman" w:eastAsia="仿宋" w:hAnsi="Times New Roman" w:cs="Times New Roman" w:hint="eastAsia"/>
          <w:sz w:val="32"/>
        </w:rPr>
        <w:t>上市</w:t>
      </w:r>
      <w:r>
        <w:rPr>
          <w:rFonts w:ascii="Times New Roman" w:eastAsia="仿宋" w:hAnsi="Times New Roman" w:cs="Times New Roman"/>
          <w:sz w:val="32"/>
        </w:rPr>
        <w:t>公司股权激励管理办法》</w:t>
      </w:r>
      <w:r>
        <w:rPr>
          <w:rFonts w:ascii="Times New Roman" w:eastAsia="仿宋" w:hAnsi="Times New Roman" w:cs="Times New Roman" w:hint="eastAsia"/>
          <w:sz w:val="32"/>
        </w:rPr>
        <w:t>（以下</w:t>
      </w:r>
      <w:r>
        <w:rPr>
          <w:rFonts w:ascii="Times New Roman" w:eastAsia="仿宋" w:hAnsi="Times New Roman" w:cs="Times New Roman"/>
          <w:sz w:val="32"/>
        </w:rPr>
        <w:t>简称《</w:t>
      </w:r>
      <w:r>
        <w:rPr>
          <w:rFonts w:ascii="Times New Roman" w:eastAsia="仿宋" w:hAnsi="Times New Roman" w:cs="Times New Roman" w:hint="eastAsia"/>
          <w:sz w:val="32"/>
        </w:rPr>
        <w:t>管理</w:t>
      </w:r>
      <w:r>
        <w:rPr>
          <w:rFonts w:ascii="Times New Roman" w:eastAsia="仿宋" w:hAnsi="Times New Roman" w:cs="Times New Roman"/>
          <w:sz w:val="32"/>
        </w:rPr>
        <w:t>办法》</w:t>
      </w:r>
      <w:r w:rsidR="00667485">
        <w:rPr>
          <w:rFonts w:ascii="Times New Roman" w:eastAsia="仿宋" w:hAnsi="Times New Roman" w:cs="Times New Roman" w:hint="eastAsia"/>
          <w:sz w:val="32"/>
        </w:rPr>
        <w:t>）</w:t>
      </w:r>
      <w:r w:rsidR="001974EA">
        <w:rPr>
          <w:rFonts w:ascii="Times New Roman" w:eastAsia="仿宋" w:hAnsi="Times New Roman" w:cs="Times New Roman" w:hint="eastAsia"/>
          <w:sz w:val="32"/>
        </w:rPr>
        <w:t>、</w:t>
      </w:r>
      <w:r w:rsidR="00287DDF" w:rsidRPr="00347F90">
        <w:rPr>
          <w:rFonts w:ascii="Times New Roman" w:eastAsia="仿宋" w:hAnsi="Times New Roman" w:cs="Times New Roman" w:hint="eastAsia"/>
          <w:sz w:val="32"/>
        </w:rPr>
        <w:t>《北京证券交易所上市公司持续监管办法</w:t>
      </w:r>
      <w:r w:rsidR="00B90DFC">
        <w:rPr>
          <w:rFonts w:ascii="Times New Roman" w:eastAsia="仿宋" w:hAnsi="Times New Roman" w:cs="Times New Roman" w:hint="eastAsia"/>
          <w:sz w:val="32"/>
        </w:rPr>
        <w:t>（试行）</w:t>
      </w:r>
      <w:r w:rsidR="00287DDF">
        <w:rPr>
          <w:rFonts w:ascii="Times New Roman" w:eastAsia="仿宋" w:hAnsi="Times New Roman" w:cs="Times New Roman" w:hint="eastAsia"/>
          <w:sz w:val="32"/>
        </w:rPr>
        <w:t>》</w:t>
      </w:r>
      <w:r w:rsidR="00164741">
        <w:rPr>
          <w:rFonts w:ascii="Times New Roman" w:eastAsia="仿宋" w:hAnsi="Times New Roman" w:cs="Times New Roman" w:hint="eastAsia"/>
          <w:sz w:val="32"/>
        </w:rPr>
        <w:t>（以下</w:t>
      </w:r>
      <w:r w:rsidR="00164741">
        <w:rPr>
          <w:rFonts w:ascii="Times New Roman" w:eastAsia="仿宋" w:hAnsi="Times New Roman" w:cs="Times New Roman"/>
          <w:sz w:val="32"/>
        </w:rPr>
        <w:t>简称《</w:t>
      </w:r>
      <w:r w:rsidR="00164741">
        <w:rPr>
          <w:rFonts w:ascii="Times New Roman" w:eastAsia="仿宋" w:hAnsi="Times New Roman" w:cs="Times New Roman" w:hint="eastAsia"/>
          <w:sz w:val="32"/>
        </w:rPr>
        <w:t>持续</w:t>
      </w:r>
      <w:r w:rsidR="00164741">
        <w:rPr>
          <w:rFonts w:ascii="Times New Roman" w:eastAsia="仿宋" w:hAnsi="Times New Roman" w:cs="Times New Roman"/>
          <w:sz w:val="32"/>
        </w:rPr>
        <w:t>监管办法</w:t>
      </w:r>
      <w:r w:rsidR="00164741">
        <w:rPr>
          <w:rFonts w:ascii="Times New Roman" w:eastAsia="仿宋" w:hAnsi="Times New Roman" w:cs="Times New Roman" w:hint="eastAsia"/>
          <w:sz w:val="32"/>
        </w:rPr>
        <w:t>》）</w:t>
      </w:r>
      <w:r w:rsidR="001974EA">
        <w:rPr>
          <w:rFonts w:ascii="Times New Roman" w:eastAsia="仿宋" w:hAnsi="Times New Roman" w:cs="Times New Roman" w:hint="eastAsia"/>
          <w:sz w:val="32"/>
        </w:rPr>
        <w:t>、</w:t>
      </w:r>
      <w:r>
        <w:rPr>
          <w:rFonts w:ascii="Times New Roman" w:eastAsia="仿宋" w:hAnsi="Times New Roman" w:cs="Times New Roman" w:hint="eastAsia"/>
          <w:sz w:val="32"/>
        </w:rPr>
        <w:t>《关于</w:t>
      </w:r>
      <w:r>
        <w:rPr>
          <w:rFonts w:ascii="Times New Roman" w:eastAsia="仿宋" w:hAnsi="Times New Roman" w:cs="Times New Roman"/>
          <w:sz w:val="32"/>
        </w:rPr>
        <w:t>上市公司实施员工持股计划试点的指导意见</w:t>
      </w:r>
      <w:r>
        <w:rPr>
          <w:rFonts w:ascii="Times New Roman" w:eastAsia="仿宋" w:hAnsi="Times New Roman" w:cs="Times New Roman" w:hint="eastAsia"/>
          <w:sz w:val="32"/>
        </w:rPr>
        <w:t>》（以下</w:t>
      </w:r>
      <w:r>
        <w:rPr>
          <w:rFonts w:ascii="Times New Roman" w:eastAsia="仿宋" w:hAnsi="Times New Roman" w:cs="Times New Roman"/>
          <w:sz w:val="32"/>
        </w:rPr>
        <w:t>简称《</w:t>
      </w:r>
      <w:r>
        <w:rPr>
          <w:rFonts w:ascii="Times New Roman" w:eastAsia="仿宋" w:hAnsi="Times New Roman" w:cs="Times New Roman" w:hint="eastAsia"/>
          <w:sz w:val="32"/>
        </w:rPr>
        <w:t>指导</w:t>
      </w:r>
      <w:r>
        <w:rPr>
          <w:rFonts w:ascii="Times New Roman" w:eastAsia="仿宋" w:hAnsi="Times New Roman" w:cs="Times New Roman"/>
          <w:sz w:val="32"/>
        </w:rPr>
        <w:t>意见》</w:t>
      </w:r>
      <w:r w:rsidR="00667485">
        <w:rPr>
          <w:rFonts w:ascii="Times New Roman" w:eastAsia="仿宋" w:hAnsi="Times New Roman" w:cs="Times New Roman" w:hint="eastAsia"/>
          <w:sz w:val="32"/>
        </w:rPr>
        <w:t>）</w:t>
      </w:r>
      <w:r w:rsidR="001974EA">
        <w:rPr>
          <w:rFonts w:ascii="Times New Roman" w:eastAsia="仿宋" w:hAnsi="Times New Roman" w:cs="Times New Roman" w:hint="eastAsia"/>
          <w:sz w:val="32"/>
        </w:rPr>
        <w:t>、</w:t>
      </w:r>
      <w:r w:rsidR="00F935B8" w:rsidRPr="00AD1E03">
        <w:rPr>
          <w:rFonts w:ascii="Times New Roman" w:eastAsia="仿宋" w:hAnsi="Times New Roman" w:cs="Times New Roman"/>
          <w:sz w:val="32"/>
        </w:rPr>
        <w:t>《</w:t>
      </w:r>
      <w:r w:rsidR="00891ACC">
        <w:rPr>
          <w:rFonts w:ascii="Times New Roman" w:eastAsia="仿宋" w:hAnsi="Times New Roman" w:cs="Times New Roman" w:hint="eastAsia"/>
          <w:sz w:val="32"/>
        </w:rPr>
        <w:t>北京</w:t>
      </w:r>
      <w:r w:rsidR="00891ACC">
        <w:rPr>
          <w:rFonts w:ascii="Times New Roman" w:eastAsia="仿宋" w:hAnsi="Times New Roman" w:cs="Times New Roman"/>
          <w:sz w:val="32"/>
        </w:rPr>
        <w:t>证券交易所股票上市规则</w:t>
      </w:r>
      <w:r w:rsidR="00891ACC">
        <w:rPr>
          <w:rFonts w:ascii="Times New Roman" w:eastAsia="仿宋" w:hAnsi="Times New Roman" w:cs="Times New Roman" w:hint="eastAsia"/>
          <w:sz w:val="32"/>
        </w:rPr>
        <w:t>（试行）</w:t>
      </w:r>
      <w:r w:rsidR="00F935B8" w:rsidRPr="00AD1E03">
        <w:rPr>
          <w:rFonts w:ascii="Times New Roman" w:eastAsia="仿宋" w:hAnsi="Times New Roman" w:cs="Times New Roman"/>
          <w:sz w:val="32"/>
        </w:rPr>
        <w:t>》</w:t>
      </w:r>
      <w:r w:rsidR="00CD52A6" w:rsidRPr="00AD1E03">
        <w:rPr>
          <w:rFonts w:ascii="Times New Roman" w:eastAsia="仿宋" w:hAnsi="Times New Roman" w:cs="Times New Roman"/>
          <w:sz w:val="32"/>
        </w:rPr>
        <w:t>（以下简称</w:t>
      </w:r>
      <w:r w:rsidR="00891ACC" w:rsidRPr="00AD1E03">
        <w:rPr>
          <w:rFonts w:ascii="Times New Roman" w:eastAsia="仿宋" w:hAnsi="Times New Roman" w:cs="Times New Roman"/>
          <w:sz w:val="32"/>
        </w:rPr>
        <w:t>《</w:t>
      </w:r>
      <w:r w:rsidR="00891ACC">
        <w:rPr>
          <w:rFonts w:ascii="Times New Roman" w:eastAsia="仿宋" w:hAnsi="Times New Roman" w:cs="Times New Roman" w:hint="eastAsia"/>
          <w:sz w:val="32"/>
        </w:rPr>
        <w:t>上市规则</w:t>
      </w:r>
      <w:r w:rsidR="00891ACC" w:rsidRPr="00AD1E03">
        <w:rPr>
          <w:rFonts w:ascii="Times New Roman" w:eastAsia="仿宋" w:hAnsi="Times New Roman" w:cs="Times New Roman"/>
          <w:sz w:val="32"/>
        </w:rPr>
        <w:t>》</w:t>
      </w:r>
      <w:r w:rsidR="00CD52A6" w:rsidRPr="00AD1E03">
        <w:rPr>
          <w:rFonts w:ascii="Times New Roman" w:eastAsia="仿宋" w:hAnsi="Times New Roman" w:cs="Times New Roman"/>
          <w:sz w:val="32"/>
        </w:rPr>
        <w:t>）</w:t>
      </w:r>
      <w:r w:rsidR="003B2D29" w:rsidRPr="00AD1E03">
        <w:rPr>
          <w:rFonts w:ascii="Times New Roman" w:eastAsia="仿宋" w:hAnsi="Times New Roman" w:cs="Times New Roman"/>
          <w:sz w:val="32"/>
        </w:rPr>
        <w:t>等</w:t>
      </w:r>
      <w:r w:rsidR="00F8588C">
        <w:rPr>
          <w:rFonts w:ascii="Times New Roman" w:eastAsia="仿宋" w:hAnsi="Times New Roman" w:cs="Times New Roman" w:hint="eastAsia"/>
          <w:sz w:val="32"/>
        </w:rPr>
        <w:t>有</w:t>
      </w:r>
      <w:r w:rsidR="00197C2B">
        <w:rPr>
          <w:rFonts w:ascii="Times New Roman" w:eastAsia="仿宋" w:hAnsi="Times New Roman" w:cs="Times New Roman" w:hint="eastAsia"/>
          <w:sz w:val="32"/>
        </w:rPr>
        <w:t>关</w:t>
      </w:r>
      <w:r w:rsidR="00F935B8" w:rsidRPr="00AD1E03">
        <w:rPr>
          <w:rFonts w:ascii="Times New Roman" w:eastAsia="仿宋" w:hAnsi="Times New Roman" w:cs="Times New Roman"/>
          <w:sz w:val="32"/>
        </w:rPr>
        <w:t>规定，制定本</w:t>
      </w:r>
      <w:r w:rsidR="00891ACC">
        <w:rPr>
          <w:rFonts w:ascii="Times New Roman" w:eastAsia="仿宋" w:hAnsi="Times New Roman" w:cs="Times New Roman" w:hint="eastAsia"/>
          <w:sz w:val="32"/>
        </w:rPr>
        <w:t>指引</w:t>
      </w:r>
      <w:r w:rsidR="00F935B8" w:rsidRPr="00AD1E03">
        <w:rPr>
          <w:rFonts w:ascii="Times New Roman" w:eastAsia="仿宋" w:hAnsi="Times New Roman" w:cs="Times New Roman"/>
          <w:sz w:val="32"/>
        </w:rPr>
        <w:t>。</w:t>
      </w:r>
    </w:p>
    <w:p w14:paraId="33BB05A3" w14:textId="3982B87B" w:rsidR="00347F90" w:rsidRDefault="00B12006" w:rsidP="00BF3EC6">
      <w:pPr>
        <w:spacing w:line="600" w:lineRule="exact"/>
        <w:ind w:firstLineChars="200" w:firstLine="640"/>
        <w:rPr>
          <w:rFonts w:ascii="Times New Roman" w:eastAsia="仿宋" w:hAnsi="Times New Roman" w:cs="Times New Roman"/>
          <w:b/>
          <w:sz w:val="32"/>
        </w:rPr>
      </w:pPr>
      <w:r w:rsidRPr="00B90DFC">
        <w:rPr>
          <w:rFonts w:ascii="黑体" w:eastAsia="黑体" w:hAnsi="黑体" w:cs="Times New Roman" w:hint="eastAsia"/>
          <w:sz w:val="32"/>
        </w:rPr>
        <w:t>第</w:t>
      </w:r>
      <w:r w:rsidR="00164741" w:rsidRPr="00B90DFC">
        <w:rPr>
          <w:rFonts w:ascii="黑体" w:eastAsia="黑体" w:hAnsi="黑体" w:cs="Times New Roman" w:hint="eastAsia"/>
          <w:sz w:val="32"/>
        </w:rPr>
        <w:t>二</w:t>
      </w:r>
      <w:r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8C196E" w:rsidRPr="00B90DFC">
        <w:rPr>
          <w:rFonts w:ascii="Times New Roman" w:eastAsia="仿宋" w:hAnsi="Times New Roman" w:cs="Times New Roman" w:hint="eastAsia"/>
          <w:sz w:val="32"/>
        </w:rPr>
        <w:t>本所</w:t>
      </w:r>
      <w:r w:rsidR="005E0B8E">
        <w:rPr>
          <w:rFonts w:ascii="Times New Roman" w:eastAsia="仿宋" w:hAnsi="Times New Roman" w:cs="Times New Roman" w:hint="eastAsia"/>
          <w:sz w:val="32"/>
        </w:rPr>
        <w:t>上市</w:t>
      </w:r>
      <w:r w:rsidR="005E0B8E">
        <w:rPr>
          <w:rFonts w:ascii="Times New Roman" w:eastAsia="仿宋" w:hAnsi="Times New Roman" w:cs="Times New Roman"/>
          <w:sz w:val="32"/>
        </w:rPr>
        <w:t>公司实施</w:t>
      </w:r>
      <w:r w:rsidR="005E0B8E">
        <w:rPr>
          <w:rFonts w:ascii="Times New Roman" w:eastAsia="仿宋" w:hAnsi="Times New Roman" w:cs="Times New Roman" w:hint="eastAsia"/>
          <w:sz w:val="32"/>
        </w:rPr>
        <w:t>股权激励</w:t>
      </w:r>
      <w:r w:rsidR="005E0B8E">
        <w:rPr>
          <w:rFonts w:ascii="Times New Roman" w:eastAsia="仿宋" w:hAnsi="Times New Roman" w:cs="Times New Roman"/>
          <w:sz w:val="32"/>
        </w:rPr>
        <w:t>和员工持股计划</w:t>
      </w:r>
      <w:r w:rsidR="005E0B8E">
        <w:rPr>
          <w:rFonts w:ascii="Times New Roman" w:eastAsia="仿宋" w:hAnsi="Times New Roman" w:cs="Times New Roman" w:hint="eastAsia"/>
          <w:sz w:val="32"/>
        </w:rPr>
        <w:t>相关</w:t>
      </w:r>
      <w:r w:rsidR="005E0B8E">
        <w:rPr>
          <w:rFonts w:ascii="Times New Roman" w:eastAsia="仿宋" w:hAnsi="Times New Roman" w:cs="Times New Roman"/>
          <w:sz w:val="32"/>
        </w:rPr>
        <w:t>事宜，</w:t>
      </w:r>
      <w:r>
        <w:rPr>
          <w:rFonts w:ascii="Times New Roman" w:eastAsia="仿宋" w:hAnsi="Times New Roman" w:cs="Times New Roman"/>
          <w:sz w:val="32"/>
        </w:rPr>
        <w:t>适用</w:t>
      </w:r>
      <w:r w:rsidR="005E0B8E">
        <w:rPr>
          <w:rFonts w:ascii="Times New Roman" w:eastAsia="仿宋" w:hAnsi="Times New Roman" w:cs="Times New Roman" w:hint="eastAsia"/>
          <w:sz w:val="32"/>
        </w:rPr>
        <w:t>本指引</w:t>
      </w:r>
      <w:r>
        <w:rPr>
          <w:rFonts w:ascii="Times New Roman" w:eastAsia="仿宋" w:hAnsi="Times New Roman" w:cs="Times New Roman"/>
          <w:sz w:val="32"/>
        </w:rPr>
        <w:t>。</w:t>
      </w:r>
      <w:r w:rsidR="00B72009">
        <w:rPr>
          <w:rFonts w:ascii="Times New Roman" w:eastAsia="仿宋" w:hAnsi="Times New Roman" w:cs="Times New Roman" w:hint="eastAsia"/>
          <w:sz w:val="32"/>
        </w:rPr>
        <w:t>本指引</w:t>
      </w:r>
      <w:r w:rsidR="00B72009">
        <w:rPr>
          <w:rFonts w:ascii="Times New Roman" w:eastAsia="仿宋" w:hAnsi="Times New Roman" w:cs="Times New Roman"/>
          <w:sz w:val="32"/>
        </w:rPr>
        <w:t>未作规定的</w:t>
      </w:r>
      <w:r w:rsidR="00B72009">
        <w:rPr>
          <w:rFonts w:ascii="Times New Roman" w:eastAsia="仿宋" w:hAnsi="Times New Roman" w:cs="Times New Roman" w:hint="eastAsia"/>
          <w:sz w:val="32"/>
        </w:rPr>
        <w:t>，</w:t>
      </w:r>
      <w:r w:rsidR="00B72009">
        <w:rPr>
          <w:rFonts w:ascii="Times New Roman" w:eastAsia="仿宋" w:hAnsi="Times New Roman" w:cs="Times New Roman"/>
          <w:sz w:val="32"/>
        </w:rPr>
        <w:t>适用</w:t>
      </w:r>
      <w:r w:rsidR="007F6791">
        <w:rPr>
          <w:rFonts w:ascii="Times New Roman" w:eastAsia="仿宋" w:hAnsi="Times New Roman" w:cs="Times New Roman" w:hint="eastAsia"/>
          <w:sz w:val="32"/>
        </w:rPr>
        <w:t>中国证券</w:t>
      </w:r>
      <w:r w:rsidR="007F6791">
        <w:rPr>
          <w:rFonts w:ascii="Times New Roman" w:eastAsia="仿宋" w:hAnsi="Times New Roman" w:cs="Times New Roman"/>
          <w:sz w:val="32"/>
        </w:rPr>
        <w:t>监督管理委员会（</w:t>
      </w:r>
      <w:r w:rsidR="007F6791">
        <w:rPr>
          <w:rFonts w:ascii="Times New Roman" w:eastAsia="仿宋" w:hAnsi="Times New Roman" w:cs="Times New Roman" w:hint="eastAsia"/>
          <w:sz w:val="32"/>
        </w:rPr>
        <w:t>以下</w:t>
      </w:r>
      <w:r w:rsidR="007F6791">
        <w:rPr>
          <w:rFonts w:ascii="Times New Roman" w:eastAsia="仿宋" w:hAnsi="Times New Roman" w:cs="Times New Roman"/>
          <w:sz w:val="32"/>
        </w:rPr>
        <w:t>简称</w:t>
      </w:r>
      <w:r w:rsidR="00B72009">
        <w:rPr>
          <w:rFonts w:ascii="Times New Roman" w:eastAsia="仿宋" w:hAnsi="Times New Roman" w:cs="Times New Roman"/>
          <w:sz w:val="32"/>
        </w:rPr>
        <w:t>中国证监会</w:t>
      </w:r>
      <w:r w:rsidR="007F6791">
        <w:rPr>
          <w:rFonts w:ascii="Times New Roman" w:eastAsia="仿宋" w:hAnsi="Times New Roman" w:cs="Times New Roman" w:hint="eastAsia"/>
          <w:sz w:val="32"/>
        </w:rPr>
        <w:t>）</w:t>
      </w:r>
      <w:r w:rsidR="00B72009">
        <w:rPr>
          <w:rFonts w:ascii="Times New Roman" w:eastAsia="仿宋" w:hAnsi="Times New Roman" w:cs="Times New Roman" w:hint="eastAsia"/>
          <w:sz w:val="32"/>
        </w:rPr>
        <w:t>及</w:t>
      </w:r>
      <w:r w:rsidR="00B72009">
        <w:rPr>
          <w:rFonts w:ascii="Times New Roman" w:eastAsia="仿宋" w:hAnsi="Times New Roman" w:cs="Times New Roman"/>
          <w:sz w:val="32"/>
        </w:rPr>
        <w:t>本所其他</w:t>
      </w:r>
      <w:r w:rsidR="0093551F">
        <w:rPr>
          <w:rFonts w:ascii="Times New Roman" w:eastAsia="仿宋" w:hAnsi="Times New Roman" w:cs="Times New Roman" w:hint="eastAsia"/>
          <w:sz w:val="32"/>
        </w:rPr>
        <w:t>相关</w:t>
      </w:r>
      <w:r w:rsidR="00B72009">
        <w:rPr>
          <w:rFonts w:ascii="Times New Roman" w:eastAsia="仿宋" w:hAnsi="Times New Roman" w:cs="Times New Roman"/>
          <w:sz w:val="32"/>
        </w:rPr>
        <w:t>规定。</w:t>
      </w:r>
    </w:p>
    <w:p w14:paraId="2ED0C380" w14:textId="51B90945" w:rsidR="005C02C7" w:rsidRPr="00347F90" w:rsidRDefault="005C02C7" w:rsidP="00BF3EC6">
      <w:pPr>
        <w:spacing w:line="600" w:lineRule="exact"/>
        <w:ind w:firstLineChars="200" w:firstLine="640"/>
        <w:rPr>
          <w:rFonts w:ascii="Times New Roman" w:eastAsia="仿宋" w:hAnsi="Times New Roman" w:cs="Times New Roman"/>
          <w:b/>
          <w:sz w:val="32"/>
        </w:rPr>
      </w:pPr>
      <w:r w:rsidRPr="005C02C7">
        <w:rPr>
          <w:rFonts w:ascii="Times New Roman" w:eastAsia="仿宋" w:hAnsi="Times New Roman" w:cs="Times New Roman" w:hint="eastAsia"/>
          <w:sz w:val="32"/>
        </w:rPr>
        <w:t>本</w:t>
      </w:r>
      <w:r w:rsidRPr="005C02C7">
        <w:rPr>
          <w:rFonts w:ascii="Times New Roman" w:eastAsia="仿宋" w:hAnsi="Times New Roman" w:cs="Times New Roman"/>
          <w:sz w:val="32"/>
        </w:rPr>
        <w:t>指引</w:t>
      </w:r>
      <w:r>
        <w:rPr>
          <w:rFonts w:ascii="Times New Roman" w:eastAsia="仿宋" w:hAnsi="Times New Roman" w:cs="Times New Roman" w:hint="eastAsia"/>
          <w:sz w:val="32"/>
        </w:rPr>
        <w:t>所称</w:t>
      </w:r>
      <w:r>
        <w:rPr>
          <w:rFonts w:ascii="Times New Roman" w:eastAsia="仿宋" w:hAnsi="Times New Roman" w:cs="Times New Roman"/>
          <w:sz w:val="32"/>
        </w:rPr>
        <w:t>股权激励是指上市公司以本公司股票为标的，</w:t>
      </w:r>
      <w:r>
        <w:rPr>
          <w:rFonts w:ascii="Times New Roman" w:eastAsia="仿宋" w:hAnsi="Times New Roman" w:cs="Times New Roman" w:hint="eastAsia"/>
          <w:sz w:val="32"/>
        </w:rPr>
        <w:t>采用</w:t>
      </w:r>
      <w:r>
        <w:rPr>
          <w:rFonts w:ascii="Times New Roman" w:eastAsia="仿宋" w:hAnsi="Times New Roman" w:cs="Times New Roman"/>
          <w:sz w:val="32"/>
        </w:rPr>
        <w:t>限制性股票、股票期权</w:t>
      </w:r>
      <w:r w:rsidR="005E68EF">
        <w:rPr>
          <w:rFonts w:ascii="Times New Roman" w:eastAsia="仿宋" w:hAnsi="Times New Roman" w:cs="Times New Roman" w:hint="eastAsia"/>
          <w:sz w:val="32"/>
        </w:rPr>
        <w:t>或者</w:t>
      </w:r>
      <w:r w:rsidR="005E68EF">
        <w:rPr>
          <w:rFonts w:ascii="Times New Roman" w:eastAsia="仿宋" w:hAnsi="Times New Roman" w:cs="Times New Roman"/>
          <w:sz w:val="32"/>
        </w:rPr>
        <w:t>本所认可的</w:t>
      </w:r>
      <w:r w:rsidR="005E68EF" w:rsidRPr="00875F7E">
        <w:rPr>
          <w:rFonts w:ascii="Times New Roman" w:eastAsia="仿宋" w:hAnsi="Times New Roman" w:cs="Times New Roman"/>
          <w:sz w:val="32"/>
        </w:rPr>
        <w:t>其他</w:t>
      </w:r>
      <w:r w:rsidR="005E68EF">
        <w:rPr>
          <w:rFonts w:ascii="Times New Roman" w:eastAsia="仿宋" w:hAnsi="Times New Roman" w:cs="Times New Roman" w:hint="eastAsia"/>
          <w:sz w:val="32"/>
        </w:rPr>
        <w:t>方式</w:t>
      </w:r>
      <w:r w:rsidR="005E68EF">
        <w:rPr>
          <w:rFonts w:ascii="Times New Roman" w:eastAsia="仿宋" w:hAnsi="Times New Roman" w:cs="Times New Roman"/>
          <w:sz w:val="32"/>
        </w:rPr>
        <w:t>，对董事、</w:t>
      </w:r>
      <w:r w:rsidR="005E68EF">
        <w:rPr>
          <w:rFonts w:ascii="Times New Roman" w:eastAsia="仿宋" w:hAnsi="Times New Roman" w:cs="Times New Roman" w:hint="eastAsia"/>
          <w:sz w:val="32"/>
        </w:rPr>
        <w:t>高级管理人员</w:t>
      </w:r>
      <w:r w:rsidR="005E68EF">
        <w:rPr>
          <w:rFonts w:ascii="Times New Roman" w:eastAsia="仿宋" w:hAnsi="Times New Roman" w:cs="Times New Roman"/>
          <w:sz w:val="32"/>
        </w:rPr>
        <w:t>及其他员工（</w:t>
      </w:r>
      <w:r w:rsidR="005E68EF">
        <w:rPr>
          <w:rFonts w:ascii="Times New Roman" w:eastAsia="仿宋" w:hAnsi="Times New Roman" w:cs="Times New Roman" w:hint="eastAsia"/>
          <w:sz w:val="32"/>
        </w:rPr>
        <w:t>以下</w:t>
      </w:r>
      <w:r w:rsidR="005E0B8E">
        <w:rPr>
          <w:rFonts w:ascii="Times New Roman" w:eastAsia="仿宋" w:hAnsi="Times New Roman" w:cs="Times New Roman" w:hint="eastAsia"/>
          <w:sz w:val="32"/>
        </w:rPr>
        <w:t>简称</w:t>
      </w:r>
      <w:r w:rsidR="005E68EF">
        <w:rPr>
          <w:rFonts w:ascii="Times New Roman" w:eastAsia="仿宋" w:hAnsi="Times New Roman" w:cs="Times New Roman" w:hint="eastAsia"/>
          <w:sz w:val="32"/>
        </w:rPr>
        <w:t>激励</w:t>
      </w:r>
      <w:r w:rsidR="005E68EF">
        <w:rPr>
          <w:rFonts w:ascii="Times New Roman" w:eastAsia="仿宋" w:hAnsi="Times New Roman" w:cs="Times New Roman"/>
          <w:sz w:val="32"/>
        </w:rPr>
        <w:t>对象）</w:t>
      </w:r>
      <w:r w:rsidR="005E68EF">
        <w:rPr>
          <w:rFonts w:ascii="Times New Roman" w:eastAsia="仿宋" w:hAnsi="Times New Roman" w:cs="Times New Roman" w:hint="eastAsia"/>
          <w:sz w:val="32"/>
        </w:rPr>
        <w:t>进行</w:t>
      </w:r>
      <w:r w:rsidR="005E68EF">
        <w:rPr>
          <w:rFonts w:ascii="Times New Roman" w:eastAsia="仿宋" w:hAnsi="Times New Roman" w:cs="Times New Roman"/>
          <w:sz w:val="32"/>
        </w:rPr>
        <w:t>的长期性激励</w:t>
      </w:r>
      <w:r w:rsidR="005E68EF">
        <w:rPr>
          <w:rFonts w:ascii="Times New Roman" w:eastAsia="仿宋" w:hAnsi="Times New Roman" w:cs="Times New Roman" w:hint="eastAsia"/>
          <w:sz w:val="32"/>
        </w:rPr>
        <w:t>。</w:t>
      </w:r>
    </w:p>
    <w:p w14:paraId="681C3A87" w14:textId="77777777" w:rsidR="00B37DF9" w:rsidRDefault="005C02C7"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lastRenderedPageBreak/>
        <w:t>本指引</w:t>
      </w:r>
      <w:r>
        <w:rPr>
          <w:rFonts w:ascii="Times New Roman" w:eastAsia="仿宋" w:hAnsi="Times New Roman" w:cs="Times New Roman"/>
          <w:sz w:val="32"/>
        </w:rPr>
        <w:t>所称员工持股计划</w:t>
      </w:r>
      <w:r w:rsidR="005E68EF">
        <w:rPr>
          <w:rFonts w:ascii="Times New Roman" w:eastAsia="仿宋" w:hAnsi="Times New Roman" w:cs="Times New Roman" w:hint="eastAsia"/>
          <w:sz w:val="32"/>
        </w:rPr>
        <w:t>是</w:t>
      </w:r>
      <w:r w:rsidR="005E68EF">
        <w:rPr>
          <w:rFonts w:ascii="Times New Roman" w:eastAsia="仿宋" w:hAnsi="Times New Roman" w:cs="Times New Roman"/>
          <w:sz w:val="32"/>
        </w:rPr>
        <w:t>指上市公司根据员工意愿，通过合法方式使</w:t>
      </w:r>
      <w:r w:rsidR="005E68EF">
        <w:rPr>
          <w:rFonts w:ascii="Times New Roman" w:eastAsia="仿宋" w:hAnsi="Times New Roman" w:cs="Times New Roman" w:hint="eastAsia"/>
          <w:sz w:val="32"/>
        </w:rPr>
        <w:t>员工</w:t>
      </w:r>
      <w:r w:rsidR="005E68EF">
        <w:rPr>
          <w:rFonts w:ascii="Times New Roman" w:eastAsia="仿宋" w:hAnsi="Times New Roman" w:cs="Times New Roman"/>
          <w:sz w:val="32"/>
        </w:rPr>
        <w:t>获得本公司股票并长期持有，股份权益按约定分配给员工的制度安排。</w:t>
      </w:r>
    </w:p>
    <w:p w14:paraId="5BF972DA" w14:textId="66EC0925" w:rsidR="00231AAD" w:rsidRPr="00164F0C" w:rsidRDefault="00030326"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w:t>
      </w:r>
      <w:r w:rsidR="003421F9" w:rsidRPr="00B90DFC">
        <w:rPr>
          <w:rFonts w:ascii="黑体" w:eastAsia="黑体" w:hAnsi="黑体" w:cs="Times New Roman" w:hint="eastAsia"/>
          <w:sz w:val="32"/>
        </w:rPr>
        <w:t>三</w:t>
      </w:r>
      <w:r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上市公司</w:t>
      </w:r>
      <w:r w:rsidR="00A55421">
        <w:rPr>
          <w:rFonts w:ascii="Times New Roman" w:eastAsia="仿宋" w:hAnsi="Times New Roman" w:cs="Times New Roman" w:hint="eastAsia"/>
          <w:sz w:val="32"/>
        </w:rPr>
        <w:t>可以</w:t>
      </w:r>
      <w:r>
        <w:rPr>
          <w:rFonts w:ascii="Times New Roman" w:eastAsia="仿宋" w:hAnsi="Times New Roman" w:cs="Times New Roman" w:hint="eastAsia"/>
          <w:sz w:val="32"/>
        </w:rPr>
        <w:t>采用回购、</w:t>
      </w:r>
      <w:r w:rsidRPr="00030326">
        <w:rPr>
          <w:rFonts w:ascii="Times New Roman" w:eastAsia="仿宋" w:hAnsi="Times New Roman" w:cs="Times New Roman" w:hint="eastAsia"/>
          <w:sz w:val="32"/>
        </w:rPr>
        <w:t>向特定对象发行、股东自愿</w:t>
      </w:r>
      <w:r w:rsidR="00231AAD">
        <w:rPr>
          <w:rFonts w:ascii="Times New Roman" w:eastAsia="仿宋" w:hAnsi="Times New Roman" w:cs="Times New Roman" w:hint="eastAsia"/>
          <w:sz w:val="32"/>
        </w:rPr>
        <w:t>赠与</w:t>
      </w:r>
      <w:r w:rsidR="00231AAD" w:rsidRPr="00030326">
        <w:rPr>
          <w:rFonts w:ascii="Times New Roman" w:eastAsia="仿宋" w:hAnsi="Times New Roman" w:cs="Times New Roman" w:hint="eastAsia"/>
          <w:sz w:val="32"/>
        </w:rPr>
        <w:t>及其他</w:t>
      </w:r>
      <w:r w:rsidR="00231AAD" w:rsidRPr="005F038F">
        <w:rPr>
          <w:rFonts w:ascii="Times New Roman" w:eastAsia="仿宋" w:hAnsi="Times New Roman" w:cs="Times New Roman" w:hint="eastAsia"/>
          <w:sz w:val="32"/>
        </w:rPr>
        <w:t>法律法规、部门规章</w:t>
      </w:r>
      <w:r w:rsidR="00231AAD" w:rsidRPr="00030326">
        <w:rPr>
          <w:rFonts w:ascii="Times New Roman" w:eastAsia="仿宋" w:hAnsi="Times New Roman" w:cs="Times New Roman" w:hint="eastAsia"/>
          <w:sz w:val="32"/>
        </w:rPr>
        <w:t>允许的方式实施</w:t>
      </w:r>
      <w:r w:rsidR="00231AAD">
        <w:rPr>
          <w:rFonts w:ascii="Times New Roman" w:eastAsia="仿宋" w:hAnsi="Times New Roman" w:cs="Times New Roman" w:hint="eastAsia"/>
          <w:sz w:val="32"/>
        </w:rPr>
        <w:t>股权</w:t>
      </w:r>
      <w:r w:rsidR="00231AAD">
        <w:rPr>
          <w:rFonts w:ascii="Times New Roman" w:eastAsia="仿宋" w:hAnsi="Times New Roman" w:cs="Times New Roman"/>
          <w:sz w:val="32"/>
        </w:rPr>
        <w:t>激励或</w:t>
      </w:r>
      <w:r w:rsidR="00231AAD" w:rsidRPr="00030326">
        <w:rPr>
          <w:rFonts w:ascii="Times New Roman" w:eastAsia="仿宋" w:hAnsi="Times New Roman" w:cs="Times New Roman" w:hint="eastAsia"/>
          <w:sz w:val="32"/>
        </w:rPr>
        <w:t>员工持股计划。</w:t>
      </w:r>
    </w:p>
    <w:p w14:paraId="1EEB8F64" w14:textId="0827AEB4" w:rsidR="005C02C7" w:rsidRDefault="00231AAD"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第四条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任何人</w:t>
      </w:r>
      <w:r>
        <w:rPr>
          <w:rFonts w:ascii="Times New Roman" w:eastAsia="仿宋" w:hAnsi="Times New Roman" w:cs="Times New Roman"/>
          <w:sz w:val="32"/>
        </w:rPr>
        <w:t>不得利用股权</w:t>
      </w:r>
      <w:r>
        <w:rPr>
          <w:rFonts w:ascii="Times New Roman" w:eastAsia="仿宋" w:hAnsi="Times New Roman" w:cs="Times New Roman" w:hint="eastAsia"/>
          <w:sz w:val="32"/>
        </w:rPr>
        <w:t>激励</w:t>
      </w:r>
      <w:r>
        <w:rPr>
          <w:rFonts w:ascii="Times New Roman" w:eastAsia="仿宋" w:hAnsi="Times New Roman" w:cs="Times New Roman"/>
          <w:sz w:val="32"/>
        </w:rPr>
        <w:t>和员</w:t>
      </w:r>
      <w:r w:rsidR="00F46278">
        <w:rPr>
          <w:rFonts w:ascii="Times New Roman" w:eastAsia="仿宋" w:hAnsi="Times New Roman" w:cs="Times New Roman"/>
          <w:sz w:val="32"/>
        </w:rPr>
        <w:t>工持股计划进行内幕交易</w:t>
      </w:r>
      <w:r w:rsidR="00F46278">
        <w:rPr>
          <w:rFonts w:ascii="Times New Roman" w:eastAsia="仿宋" w:hAnsi="Times New Roman" w:cs="Times New Roman" w:hint="eastAsia"/>
          <w:sz w:val="32"/>
        </w:rPr>
        <w:t>、操纵</w:t>
      </w:r>
      <w:r w:rsidR="00F46278">
        <w:rPr>
          <w:rFonts w:ascii="Times New Roman" w:eastAsia="仿宋" w:hAnsi="Times New Roman" w:cs="Times New Roman"/>
          <w:sz w:val="32"/>
        </w:rPr>
        <w:t>证券市场等违法活动</w:t>
      </w:r>
      <w:r w:rsidR="006E1DFF">
        <w:rPr>
          <w:rFonts w:ascii="Times New Roman" w:eastAsia="仿宋" w:hAnsi="Times New Roman" w:cs="Times New Roman"/>
          <w:sz w:val="32"/>
        </w:rPr>
        <w:t>。</w:t>
      </w:r>
    </w:p>
    <w:p w14:paraId="4DE8B217" w14:textId="7565F632" w:rsidR="005C02C7" w:rsidRPr="00C06188" w:rsidRDefault="003421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第五</w:t>
      </w:r>
      <w:r w:rsidR="00782B5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82B5E" w:rsidRPr="00C06188">
        <w:rPr>
          <w:rFonts w:ascii="Times New Roman" w:eastAsia="仿宋" w:hAnsi="Times New Roman" w:cs="Times New Roman" w:hint="eastAsia"/>
          <w:sz w:val="32"/>
        </w:rPr>
        <w:t>上市公司</w:t>
      </w:r>
      <w:r w:rsidR="00782B5E" w:rsidRPr="00C06188">
        <w:rPr>
          <w:rFonts w:ascii="Times New Roman" w:eastAsia="仿宋" w:hAnsi="Times New Roman" w:cs="Times New Roman"/>
          <w:sz w:val="32"/>
        </w:rPr>
        <w:t>实施股权激励和员工持股计划，应当符合</w:t>
      </w:r>
      <w:r w:rsidR="00533DAA">
        <w:rPr>
          <w:rFonts w:ascii="Times New Roman" w:eastAsia="仿宋" w:hAnsi="Times New Roman" w:cs="Times New Roman" w:hint="eastAsia"/>
          <w:sz w:val="32"/>
        </w:rPr>
        <w:t>《</w:t>
      </w:r>
      <w:r w:rsidR="00533DAA">
        <w:rPr>
          <w:rFonts w:ascii="Times New Roman" w:eastAsia="仿宋" w:hAnsi="Times New Roman" w:cs="Times New Roman"/>
          <w:sz w:val="32"/>
        </w:rPr>
        <w:t>公司法》</w:t>
      </w:r>
      <w:r w:rsidR="00EF0E6C">
        <w:rPr>
          <w:rFonts w:ascii="Times New Roman" w:eastAsia="仿宋" w:hAnsi="Times New Roman" w:cs="Times New Roman" w:hint="eastAsia"/>
          <w:sz w:val="32"/>
        </w:rPr>
        <w:t>《管理办法》</w:t>
      </w:r>
      <w:r w:rsidR="00B72009" w:rsidRPr="002560EC">
        <w:rPr>
          <w:rFonts w:ascii="Times New Roman" w:eastAsia="仿宋" w:hAnsi="Times New Roman" w:cs="Times New Roman" w:hint="eastAsia"/>
          <w:sz w:val="32"/>
        </w:rPr>
        <w:t>《</w:t>
      </w:r>
      <w:r w:rsidR="00B72009" w:rsidRPr="002560EC">
        <w:rPr>
          <w:rFonts w:ascii="Times New Roman" w:eastAsia="仿宋" w:hAnsi="Times New Roman" w:cs="Times New Roman"/>
          <w:sz w:val="32"/>
        </w:rPr>
        <w:t>持续监管办法》</w:t>
      </w:r>
      <w:r w:rsidR="00F84A96">
        <w:rPr>
          <w:rFonts w:ascii="Times New Roman" w:eastAsia="仿宋" w:hAnsi="Times New Roman" w:cs="Times New Roman" w:hint="eastAsia"/>
          <w:sz w:val="32"/>
        </w:rPr>
        <w:t>《指导</w:t>
      </w:r>
      <w:r w:rsidR="00F84A96">
        <w:rPr>
          <w:rFonts w:ascii="Times New Roman" w:eastAsia="仿宋" w:hAnsi="Times New Roman" w:cs="Times New Roman"/>
          <w:sz w:val="32"/>
        </w:rPr>
        <w:t>意见</w:t>
      </w:r>
      <w:r w:rsidR="00F84A96">
        <w:rPr>
          <w:rFonts w:ascii="Times New Roman" w:eastAsia="仿宋" w:hAnsi="Times New Roman" w:cs="Times New Roman" w:hint="eastAsia"/>
          <w:sz w:val="32"/>
        </w:rPr>
        <w:t>》</w:t>
      </w:r>
      <w:r w:rsidR="00C06188" w:rsidRPr="00C06188">
        <w:rPr>
          <w:rFonts w:ascii="Times New Roman" w:eastAsia="仿宋" w:hAnsi="Times New Roman" w:cs="Times New Roman"/>
          <w:sz w:val="32"/>
        </w:rPr>
        <w:t>《</w:t>
      </w:r>
      <w:r w:rsidR="00C06188" w:rsidRPr="00C06188">
        <w:rPr>
          <w:rFonts w:ascii="Times New Roman" w:eastAsia="仿宋" w:hAnsi="Times New Roman" w:cs="Times New Roman" w:hint="eastAsia"/>
          <w:sz w:val="32"/>
        </w:rPr>
        <w:t>上市规则</w:t>
      </w:r>
      <w:r w:rsidR="00C06188" w:rsidRPr="00C06188">
        <w:rPr>
          <w:rFonts w:ascii="Times New Roman" w:eastAsia="仿宋" w:hAnsi="Times New Roman" w:cs="Times New Roman"/>
          <w:sz w:val="32"/>
        </w:rPr>
        <w:t>》</w:t>
      </w:r>
      <w:r w:rsidR="00B72009">
        <w:rPr>
          <w:rFonts w:ascii="Times New Roman" w:eastAsia="仿宋" w:hAnsi="Times New Roman" w:cs="Times New Roman" w:hint="eastAsia"/>
          <w:sz w:val="32"/>
        </w:rPr>
        <w:t>、本指引</w:t>
      </w:r>
      <w:r w:rsidR="00B72009">
        <w:rPr>
          <w:rFonts w:ascii="Times New Roman" w:eastAsia="仿宋" w:hAnsi="Times New Roman" w:cs="Times New Roman"/>
          <w:sz w:val="32"/>
        </w:rPr>
        <w:t>和</w:t>
      </w:r>
      <w:r w:rsidR="00C06188" w:rsidRPr="00C06188">
        <w:rPr>
          <w:rFonts w:ascii="Times New Roman" w:eastAsia="仿宋" w:hAnsi="Times New Roman" w:cs="Times New Roman"/>
          <w:sz w:val="32"/>
        </w:rPr>
        <w:t>公司章程</w:t>
      </w:r>
      <w:r w:rsidR="00B72009">
        <w:rPr>
          <w:rFonts w:ascii="Times New Roman" w:eastAsia="仿宋" w:hAnsi="Times New Roman" w:cs="Times New Roman" w:hint="eastAsia"/>
          <w:sz w:val="32"/>
        </w:rPr>
        <w:t>等</w:t>
      </w:r>
      <w:r w:rsidR="00C06188" w:rsidRPr="00C06188">
        <w:rPr>
          <w:rFonts w:ascii="Times New Roman" w:eastAsia="仿宋" w:hAnsi="Times New Roman" w:cs="Times New Roman"/>
          <w:sz w:val="32"/>
        </w:rPr>
        <w:t>规定，有利于上市公司的持续发展，不得损害上市公司利益。</w:t>
      </w:r>
    </w:p>
    <w:p w14:paraId="15F66E65" w14:textId="3D540547" w:rsidR="00E172A7" w:rsidRPr="00164741" w:rsidRDefault="00C06188" w:rsidP="00023F28">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w:t>
      </w:r>
      <w:r w:rsidR="003421F9" w:rsidRPr="00B90DFC">
        <w:rPr>
          <w:rFonts w:ascii="黑体" w:eastAsia="黑体" w:hAnsi="黑体" w:cs="Times New Roman" w:hint="eastAsia"/>
          <w:sz w:val="32"/>
        </w:rPr>
        <w:t>六</w:t>
      </w:r>
      <w:r w:rsidR="00EF0E6C"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C06188">
        <w:rPr>
          <w:rFonts w:ascii="Times New Roman" w:eastAsia="仿宋" w:hAnsi="Times New Roman" w:cs="Times New Roman" w:hint="eastAsia"/>
          <w:sz w:val="32"/>
        </w:rPr>
        <w:t>为上市公司</w:t>
      </w:r>
      <w:r w:rsidRPr="00C06188">
        <w:rPr>
          <w:rFonts w:ascii="Times New Roman" w:eastAsia="仿宋" w:hAnsi="Times New Roman" w:cs="Times New Roman"/>
          <w:sz w:val="32"/>
        </w:rPr>
        <w:t>股权激励和员工持股计划</w:t>
      </w:r>
      <w:r>
        <w:rPr>
          <w:rFonts w:ascii="Times New Roman" w:eastAsia="仿宋" w:hAnsi="Times New Roman" w:cs="Times New Roman" w:hint="eastAsia"/>
          <w:sz w:val="32"/>
        </w:rPr>
        <w:t>出具</w:t>
      </w:r>
      <w:r>
        <w:rPr>
          <w:rFonts w:ascii="Times New Roman" w:eastAsia="仿宋" w:hAnsi="Times New Roman" w:cs="Times New Roman"/>
          <w:sz w:val="32"/>
        </w:rPr>
        <w:t>意见的</w:t>
      </w:r>
      <w:r w:rsidRPr="005E50C4">
        <w:rPr>
          <w:rFonts w:ascii="Times New Roman" w:eastAsia="仿宋" w:hAnsi="Times New Roman" w:cs="Times New Roman"/>
          <w:sz w:val="32"/>
        </w:rPr>
        <w:t>证券</w:t>
      </w:r>
      <w:r w:rsidR="005E50C4" w:rsidRPr="005E50C4">
        <w:rPr>
          <w:rFonts w:ascii="Times New Roman" w:eastAsia="仿宋" w:hAnsi="Times New Roman" w:cs="Times New Roman" w:hint="eastAsia"/>
          <w:sz w:val="32"/>
        </w:rPr>
        <w:t>服务</w:t>
      </w:r>
      <w:r w:rsidRPr="005E50C4">
        <w:rPr>
          <w:rFonts w:ascii="Times New Roman" w:eastAsia="仿宋" w:hAnsi="Times New Roman" w:cs="Times New Roman"/>
          <w:sz w:val="32"/>
        </w:rPr>
        <w:t>机构</w:t>
      </w:r>
      <w:r w:rsidRPr="005E50C4">
        <w:rPr>
          <w:rFonts w:ascii="Times New Roman" w:eastAsia="仿宋" w:hAnsi="Times New Roman" w:cs="Times New Roman" w:hint="eastAsia"/>
          <w:sz w:val="32"/>
        </w:rPr>
        <w:t>和人员</w:t>
      </w:r>
      <w:r w:rsidRPr="00C06188">
        <w:rPr>
          <w:rFonts w:ascii="Times New Roman" w:eastAsia="仿宋" w:hAnsi="Times New Roman" w:cs="Times New Roman"/>
          <w:sz w:val="32"/>
        </w:rPr>
        <w:t>，</w:t>
      </w:r>
      <w:r>
        <w:rPr>
          <w:rFonts w:ascii="Times New Roman" w:eastAsia="仿宋" w:hAnsi="Times New Roman" w:cs="Times New Roman" w:hint="eastAsia"/>
          <w:sz w:val="32"/>
        </w:rPr>
        <w:t>应当</w:t>
      </w:r>
      <w:r>
        <w:rPr>
          <w:rFonts w:ascii="Times New Roman" w:eastAsia="仿宋" w:hAnsi="Times New Roman" w:cs="Times New Roman"/>
          <w:sz w:val="32"/>
        </w:rPr>
        <w:t>诚实守信、勤勉尽责</w:t>
      </w:r>
      <w:r>
        <w:rPr>
          <w:rFonts w:ascii="Times New Roman" w:eastAsia="仿宋" w:hAnsi="Times New Roman" w:cs="Times New Roman" w:hint="eastAsia"/>
          <w:sz w:val="32"/>
        </w:rPr>
        <w:t>，</w:t>
      </w:r>
      <w:r>
        <w:rPr>
          <w:rFonts w:ascii="Times New Roman" w:eastAsia="仿宋" w:hAnsi="Times New Roman" w:cs="Times New Roman"/>
          <w:sz w:val="32"/>
        </w:rPr>
        <w:t>保证所出具的文件真实、准确、完整。</w:t>
      </w:r>
    </w:p>
    <w:p w14:paraId="6999D902" w14:textId="5B5B475D" w:rsidR="00C232EF" w:rsidRPr="005E68EF" w:rsidRDefault="00EB7B3E" w:rsidP="00023F28">
      <w:pPr>
        <w:spacing w:before="240" w:after="240" w:line="600" w:lineRule="exact"/>
        <w:jc w:val="center"/>
        <w:rPr>
          <w:rFonts w:ascii="黑体" w:eastAsia="黑体" w:hAnsi="黑体" w:cs="Times New Roman"/>
          <w:sz w:val="32"/>
        </w:rPr>
      </w:pPr>
      <w:r w:rsidRPr="005E68EF">
        <w:rPr>
          <w:rFonts w:ascii="黑体" w:eastAsia="黑体" w:hAnsi="黑体" w:cs="Times New Roman" w:hint="eastAsia"/>
          <w:sz w:val="32"/>
        </w:rPr>
        <w:t>第</w:t>
      </w:r>
      <w:r>
        <w:rPr>
          <w:rFonts w:ascii="黑体" w:eastAsia="黑体" w:hAnsi="黑体" w:cs="Times New Roman" w:hint="eastAsia"/>
          <w:sz w:val="32"/>
        </w:rPr>
        <w:t>二</w:t>
      </w:r>
      <w:r w:rsidRPr="005E68EF">
        <w:rPr>
          <w:rFonts w:ascii="黑体" w:eastAsia="黑体" w:hAnsi="黑体" w:cs="Times New Roman" w:hint="eastAsia"/>
          <w:sz w:val="32"/>
        </w:rPr>
        <w:t xml:space="preserve">章 </w:t>
      </w:r>
      <w:r w:rsidR="00E172A7">
        <w:rPr>
          <w:rFonts w:ascii="黑体" w:eastAsia="黑体" w:hAnsi="黑体" w:cs="Times New Roman"/>
          <w:sz w:val="32"/>
        </w:rPr>
        <w:t xml:space="preserve"> </w:t>
      </w:r>
      <w:r>
        <w:rPr>
          <w:rFonts w:ascii="黑体" w:eastAsia="黑体" w:hAnsi="黑体" w:cs="Times New Roman" w:hint="eastAsia"/>
          <w:sz w:val="32"/>
        </w:rPr>
        <w:t>股权激励</w:t>
      </w:r>
    </w:p>
    <w:p w14:paraId="5DD37478" w14:textId="7E120FD6" w:rsidR="00164741" w:rsidRPr="00E172A7" w:rsidRDefault="00164741" w:rsidP="00023F28">
      <w:pPr>
        <w:spacing w:before="240" w:after="240" w:line="600" w:lineRule="exact"/>
        <w:jc w:val="center"/>
        <w:rPr>
          <w:rFonts w:ascii="楷体" w:eastAsia="楷体" w:hAnsi="楷体" w:cs="Times New Roman"/>
          <w:sz w:val="32"/>
        </w:rPr>
      </w:pPr>
      <w:r w:rsidRPr="00B90DFC">
        <w:rPr>
          <w:rFonts w:ascii="楷体" w:eastAsia="楷体" w:hAnsi="楷体" w:cs="Times New Roman" w:hint="eastAsia"/>
          <w:sz w:val="32"/>
        </w:rPr>
        <w:t>第一节</w:t>
      </w:r>
      <w:r w:rsidRPr="00B90DFC">
        <w:rPr>
          <w:rFonts w:ascii="楷体" w:eastAsia="楷体" w:hAnsi="楷体" w:cs="Times New Roman"/>
          <w:sz w:val="32"/>
        </w:rPr>
        <w:t xml:space="preserve"> </w:t>
      </w:r>
      <w:r w:rsidR="00EB7B3E" w:rsidRPr="00B90DFC">
        <w:rPr>
          <w:rFonts w:ascii="楷体" w:eastAsia="楷体" w:hAnsi="楷体" w:cs="Times New Roman" w:hint="eastAsia"/>
          <w:sz w:val="32"/>
        </w:rPr>
        <w:t>股权</w:t>
      </w:r>
      <w:r w:rsidR="00347F90" w:rsidRPr="00B90DFC">
        <w:rPr>
          <w:rFonts w:ascii="楷体" w:eastAsia="楷体" w:hAnsi="楷体" w:cs="Times New Roman" w:hint="eastAsia"/>
          <w:sz w:val="32"/>
        </w:rPr>
        <w:t>激励计划的审议</w:t>
      </w:r>
      <w:r w:rsidR="00A0513F" w:rsidRPr="00B90DFC">
        <w:rPr>
          <w:rFonts w:ascii="楷体" w:eastAsia="楷体" w:hAnsi="楷体" w:cs="Times New Roman" w:hint="eastAsia"/>
          <w:sz w:val="32"/>
        </w:rPr>
        <w:t>及披露</w:t>
      </w:r>
    </w:p>
    <w:p w14:paraId="7304F01F" w14:textId="724AEE3F" w:rsidR="005C02C7" w:rsidRPr="00EB7B3E" w:rsidRDefault="003421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第七</w:t>
      </w:r>
      <w:r w:rsidR="00EB7B3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7B3E" w:rsidRPr="00EB7B3E">
        <w:rPr>
          <w:rFonts w:ascii="Times New Roman" w:eastAsia="仿宋" w:hAnsi="Times New Roman" w:cs="Times New Roman" w:hint="eastAsia"/>
          <w:sz w:val="32"/>
        </w:rPr>
        <w:t>上市公司董事会应当就股权激励计划草案等事项</w:t>
      </w:r>
      <w:proofErr w:type="gramStart"/>
      <w:r w:rsidR="00EB7B3E" w:rsidRPr="00EB7B3E">
        <w:rPr>
          <w:rFonts w:ascii="Times New Roman" w:eastAsia="仿宋" w:hAnsi="Times New Roman" w:cs="Times New Roman" w:hint="eastAsia"/>
          <w:sz w:val="32"/>
        </w:rPr>
        <w:t>作出</w:t>
      </w:r>
      <w:proofErr w:type="gramEnd"/>
      <w:r w:rsidR="00EB7B3E" w:rsidRPr="00EB7B3E">
        <w:rPr>
          <w:rFonts w:ascii="Times New Roman" w:eastAsia="仿宋" w:hAnsi="Times New Roman" w:cs="Times New Roman" w:hint="eastAsia"/>
          <w:sz w:val="32"/>
        </w:rPr>
        <w:t>决议并披露，拟作为激励对象或与激励对象存在关联关系的董事应当回避表决。股权激励计划草案的内容应当符合《管理办法》</w:t>
      </w:r>
      <w:r w:rsidR="00E148D9" w:rsidRPr="002560EC">
        <w:rPr>
          <w:rFonts w:ascii="Times New Roman" w:eastAsia="仿宋" w:hAnsi="Times New Roman" w:cs="Times New Roman" w:hint="eastAsia"/>
          <w:sz w:val="32"/>
        </w:rPr>
        <w:t>《持续</w:t>
      </w:r>
      <w:r w:rsidR="00E148D9" w:rsidRPr="002560EC">
        <w:rPr>
          <w:rFonts w:ascii="Times New Roman" w:eastAsia="仿宋" w:hAnsi="Times New Roman" w:cs="Times New Roman"/>
          <w:sz w:val="32"/>
        </w:rPr>
        <w:t>监管办法</w:t>
      </w:r>
      <w:r w:rsidR="00E148D9" w:rsidRPr="002560EC">
        <w:rPr>
          <w:rFonts w:ascii="Times New Roman" w:eastAsia="仿宋" w:hAnsi="Times New Roman" w:cs="Times New Roman" w:hint="eastAsia"/>
          <w:sz w:val="32"/>
        </w:rPr>
        <w:t>》</w:t>
      </w:r>
      <w:r w:rsidR="00EB7B3E">
        <w:rPr>
          <w:rFonts w:ascii="Times New Roman" w:eastAsia="仿宋" w:hAnsi="Times New Roman" w:cs="Times New Roman"/>
          <w:sz w:val="32"/>
        </w:rPr>
        <w:t>《</w:t>
      </w:r>
      <w:r w:rsidR="00EB7B3E">
        <w:rPr>
          <w:rFonts w:ascii="Times New Roman" w:eastAsia="仿宋" w:hAnsi="Times New Roman" w:cs="Times New Roman" w:hint="eastAsia"/>
          <w:sz w:val="32"/>
        </w:rPr>
        <w:t>上市</w:t>
      </w:r>
      <w:r w:rsidR="00EB7B3E">
        <w:rPr>
          <w:rFonts w:ascii="Times New Roman" w:eastAsia="仿宋" w:hAnsi="Times New Roman" w:cs="Times New Roman"/>
          <w:sz w:val="32"/>
        </w:rPr>
        <w:t>规则》</w:t>
      </w:r>
      <w:r w:rsidR="00B72009">
        <w:rPr>
          <w:rFonts w:ascii="Times New Roman" w:eastAsia="仿宋" w:hAnsi="Times New Roman" w:cs="Times New Roman" w:hint="eastAsia"/>
          <w:sz w:val="32"/>
        </w:rPr>
        <w:t>和</w:t>
      </w:r>
      <w:r w:rsidR="00B72009">
        <w:rPr>
          <w:rFonts w:ascii="Times New Roman" w:eastAsia="仿宋" w:hAnsi="Times New Roman" w:cs="Times New Roman"/>
          <w:sz w:val="32"/>
        </w:rPr>
        <w:t>本指引</w:t>
      </w:r>
      <w:r w:rsidR="00EB7B3E" w:rsidRPr="00EB7B3E">
        <w:rPr>
          <w:rFonts w:ascii="Times New Roman" w:eastAsia="仿宋" w:hAnsi="Times New Roman" w:cs="Times New Roman" w:hint="eastAsia"/>
          <w:sz w:val="32"/>
        </w:rPr>
        <w:t>等</w:t>
      </w:r>
      <w:r w:rsidR="00EB7B3E" w:rsidRPr="00EB7B3E">
        <w:rPr>
          <w:rFonts w:ascii="Times New Roman" w:eastAsia="仿宋" w:hAnsi="Times New Roman" w:cs="Times New Roman" w:hint="eastAsia"/>
          <w:sz w:val="32"/>
        </w:rPr>
        <w:lastRenderedPageBreak/>
        <w:t>相关规定。</w:t>
      </w:r>
    </w:p>
    <w:p w14:paraId="1F7CD850" w14:textId="3FA2E54B" w:rsidR="005C02C7" w:rsidRPr="00EB7B3E" w:rsidRDefault="003421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第八</w:t>
      </w:r>
      <w:r w:rsidR="00EB7B3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7B3E">
        <w:rPr>
          <w:rFonts w:ascii="Times New Roman" w:eastAsia="仿宋" w:hAnsi="Times New Roman" w:cs="Times New Roman" w:hint="eastAsia"/>
          <w:sz w:val="32"/>
        </w:rPr>
        <w:t>上市</w:t>
      </w:r>
      <w:r w:rsidR="00EB7B3E">
        <w:rPr>
          <w:rFonts w:ascii="Times New Roman" w:eastAsia="仿宋" w:hAnsi="Times New Roman" w:cs="Times New Roman"/>
          <w:sz w:val="32"/>
        </w:rPr>
        <w:t>公司监事会</w:t>
      </w:r>
      <w:r w:rsidR="00EB7B3E">
        <w:rPr>
          <w:rFonts w:ascii="Times New Roman" w:eastAsia="仿宋" w:hAnsi="Times New Roman" w:cs="Times New Roman" w:hint="eastAsia"/>
          <w:sz w:val="32"/>
        </w:rPr>
        <w:t>及</w:t>
      </w:r>
      <w:r w:rsidR="00EB7B3E">
        <w:rPr>
          <w:rFonts w:ascii="Times New Roman" w:eastAsia="仿宋" w:hAnsi="Times New Roman" w:cs="Times New Roman"/>
          <w:sz w:val="32"/>
        </w:rPr>
        <w:t>独立董事</w:t>
      </w:r>
      <w:r w:rsidR="00EB7B3E">
        <w:rPr>
          <w:rFonts w:ascii="Times New Roman" w:eastAsia="仿宋" w:hAnsi="Times New Roman" w:cs="Times New Roman" w:hint="eastAsia"/>
          <w:sz w:val="32"/>
        </w:rPr>
        <w:t>应当</w:t>
      </w:r>
      <w:r w:rsidR="001D66D8">
        <w:rPr>
          <w:rFonts w:ascii="Times New Roman" w:eastAsia="仿宋" w:hAnsi="Times New Roman" w:cs="Times New Roman"/>
          <w:sz w:val="32"/>
        </w:rPr>
        <w:t>就股权激励计划是否有利于</w:t>
      </w:r>
      <w:r w:rsidR="001D66D8">
        <w:rPr>
          <w:rFonts w:ascii="Times New Roman" w:eastAsia="仿宋" w:hAnsi="Times New Roman" w:cs="Times New Roman" w:hint="eastAsia"/>
          <w:sz w:val="32"/>
        </w:rPr>
        <w:t>上市</w:t>
      </w:r>
      <w:r w:rsidR="001D66D8">
        <w:rPr>
          <w:rFonts w:ascii="Times New Roman" w:eastAsia="仿宋" w:hAnsi="Times New Roman" w:cs="Times New Roman"/>
          <w:sz w:val="32"/>
        </w:rPr>
        <w:t>公司持续发展，是否存在明显损害</w:t>
      </w:r>
      <w:r w:rsidR="001D66D8">
        <w:rPr>
          <w:rFonts w:ascii="Times New Roman" w:eastAsia="仿宋" w:hAnsi="Times New Roman" w:cs="Times New Roman" w:hint="eastAsia"/>
          <w:sz w:val="32"/>
        </w:rPr>
        <w:t>上市</w:t>
      </w:r>
      <w:r w:rsidR="00EB7B3E" w:rsidRPr="00AD1E03">
        <w:rPr>
          <w:rFonts w:ascii="Times New Roman" w:eastAsia="仿宋" w:hAnsi="Times New Roman" w:cs="Times New Roman"/>
          <w:sz w:val="32"/>
        </w:rPr>
        <w:t>公司及全体股东利益的情形发表意见。</w:t>
      </w:r>
    </w:p>
    <w:p w14:paraId="3C3741B5" w14:textId="67433234" w:rsidR="00EB7B3E" w:rsidRDefault="00B37D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w:t>
      </w:r>
      <w:r w:rsidR="003421F9" w:rsidRPr="00B90DFC">
        <w:rPr>
          <w:rFonts w:ascii="黑体" w:eastAsia="黑体" w:hAnsi="黑体" w:cs="Times New Roman" w:hint="eastAsia"/>
          <w:sz w:val="32"/>
        </w:rPr>
        <w:t>九</w:t>
      </w:r>
      <w:r w:rsidR="00EB7B3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1D66D8" w:rsidRPr="001D66D8">
        <w:rPr>
          <w:rFonts w:ascii="Times New Roman" w:eastAsia="仿宋" w:hAnsi="Times New Roman" w:cs="Times New Roman" w:hint="eastAsia"/>
          <w:sz w:val="32"/>
        </w:rPr>
        <w:t>上市</w:t>
      </w:r>
      <w:r w:rsidR="001D66D8" w:rsidRPr="001D66D8">
        <w:rPr>
          <w:rFonts w:ascii="Times New Roman" w:eastAsia="仿宋" w:hAnsi="Times New Roman" w:cs="Times New Roman"/>
          <w:sz w:val="32"/>
        </w:rPr>
        <w:t>公司实施股权激励，</w:t>
      </w:r>
      <w:r w:rsidR="007D717E">
        <w:rPr>
          <w:rFonts w:ascii="Times New Roman" w:eastAsia="仿宋" w:hAnsi="Times New Roman" w:cs="Times New Roman" w:hint="eastAsia"/>
          <w:sz w:val="32"/>
        </w:rPr>
        <w:t>属于</w:t>
      </w:r>
      <w:r w:rsidR="007D717E">
        <w:rPr>
          <w:rFonts w:ascii="Times New Roman" w:eastAsia="仿宋" w:hAnsi="Times New Roman" w:cs="Times New Roman"/>
          <w:sz w:val="32"/>
        </w:rPr>
        <w:t>《</w:t>
      </w:r>
      <w:r w:rsidR="007D717E">
        <w:rPr>
          <w:rFonts w:ascii="Times New Roman" w:eastAsia="仿宋" w:hAnsi="Times New Roman" w:cs="Times New Roman" w:hint="eastAsia"/>
          <w:sz w:val="32"/>
        </w:rPr>
        <w:t>管理</w:t>
      </w:r>
      <w:r w:rsidR="007D717E">
        <w:rPr>
          <w:rFonts w:ascii="Times New Roman" w:eastAsia="仿宋" w:hAnsi="Times New Roman" w:cs="Times New Roman"/>
          <w:sz w:val="32"/>
        </w:rPr>
        <w:t>办法》</w:t>
      </w:r>
      <w:r w:rsidR="00F84A96" w:rsidRPr="002560EC">
        <w:rPr>
          <w:rFonts w:ascii="Times New Roman" w:eastAsia="仿宋" w:hAnsi="Times New Roman" w:cs="Times New Roman" w:hint="eastAsia"/>
          <w:sz w:val="32"/>
        </w:rPr>
        <w:t>《持续</w:t>
      </w:r>
      <w:r w:rsidR="00F84A96" w:rsidRPr="002560EC">
        <w:rPr>
          <w:rFonts w:ascii="Times New Roman" w:eastAsia="仿宋" w:hAnsi="Times New Roman" w:cs="Times New Roman"/>
          <w:sz w:val="32"/>
        </w:rPr>
        <w:t>监管办法</w:t>
      </w:r>
      <w:r w:rsidR="00F84A96" w:rsidRPr="002560EC">
        <w:rPr>
          <w:rFonts w:ascii="Times New Roman" w:eastAsia="仿宋" w:hAnsi="Times New Roman" w:cs="Times New Roman" w:hint="eastAsia"/>
          <w:sz w:val="32"/>
        </w:rPr>
        <w:t>》</w:t>
      </w:r>
      <w:r w:rsidR="00E148D9" w:rsidRPr="002560EC">
        <w:rPr>
          <w:rFonts w:ascii="Times New Roman" w:eastAsia="仿宋" w:hAnsi="Times New Roman" w:cs="Times New Roman" w:hint="eastAsia"/>
          <w:sz w:val="32"/>
        </w:rPr>
        <w:t>《上市</w:t>
      </w:r>
      <w:r w:rsidR="00E148D9" w:rsidRPr="002560EC">
        <w:rPr>
          <w:rFonts w:ascii="Times New Roman" w:eastAsia="仿宋" w:hAnsi="Times New Roman" w:cs="Times New Roman"/>
          <w:sz w:val="32"/>
        </w:rPr>
        <w:t>规则</w:t>
      </w:r>
      <w:r w:rsidR="00E148D9" w:rsidRPr="002560EC">
        <w:rPr>
          <w:rFonts w:ascii="Times New Roman" w:eastAsia="仿宋" w:hAnsi="Times New Roman" w:cs="Times New Roman" w:hint="eastAsia"/>
          <w:sz w:val="32"/>
        </w:rPr>
        <w:t>》</w:t>
      </w:r>
      <w:r w:rsidR="007D717E">
        <w:rPr>
          <w:rFonts w:ascii="Times New Roman" w:eastAsia="仿宋" w:hAnsi="Times New Roman" w:cs="Times New Roman" w:hint="eastAsia"/>
          <w:sz w:val="32"/>
        </w:rPr>
        <w:t>规定</w:t>
      </w:r>
      <w:r w:rsidR="007D717E">
        <w:rPr>
          <w:rFonts w:ascii="Times New Roman" w:eastAsia="仿宋" w:hAnsi="Times New Roman" w:cs="Times New Roman"/>
          <w:sz w:val="32"/>
        </w:rPr>
        <w:t>的应当聘请独立财务顾问情形的，</w:t>
      </w:r>
      <w:r w:rsidR="00347F90">
        <w:rPr>
          <w:rFonts w:ascii="Times New Roman" w:eastAsia="仿宋" w:hAnsi="Times New Roman" w:cs="Times New Roman" w:hint="eastAsia"/>
          <w:sz w:val="32"/>
        </w:rPr>
        <w:t>上市</w:t>
      </w:r>
      <w:r w:rsidR="00347F90">
        <w:rPr>
          <w:rFonts w:ascii="Times New Roman" w:eastAsia="仿宋" w:hAnsi="Times New Roman" w:cs="Times New Roman"/>
          <w:sz w:val="32"/>
        </w:rPr>
        <w:t>公司</w:t>
      </w:r>
      <w:r w:rsidR="007D717E">
        <w:rPr>
          <w:rFonts w:ascii="Times New Roman" w:eastAsia="仿宋" w:hAnsi="Times New Roman" w:cs="Times New Roman"/>
          <w:sz w:val="32"/>
        </w:rPr>
        <w:t>应当聘请独立财务顾问。</w:t>
      </w:r>
    </w:p>
    <w:p w14:paraId="13834311" w14:textId="6C0ABA34" w:rsidR="005C02C7" w:rsidRDefault="007D717E"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除</w:t>
      </w:r>
      <w:r>
        <w:rPr>
          <w:rFonts w:ascii="Times New Roman" w:eastAsia="仿宋" w:hAnsi="Times New Roman" w:cs="Times New Roman"/>
          <w:sz w:val="32"/>
        </w:rPr>
        <w:t>上述情形外，</w:t>
      </w:r>
      <w:r w:rsidR="00EB7B3E">
        <w:rPr>
          <w:rFonts w:ascii="Times New Roman" w:eastAsia="仿宋" w:hAnsi="Times New Roman" w:cs="Times New Roman"/>
          <w:sz w:val="32"/>
        </w:rPr>
        <w:t>监事会</w:t>
      </w:r>
      <w:r w:rsidR="00D60B52">
        <w:rPr>
          <w:rFonts w:ascii="Times New Roman" w:eastAsia="仿宋" w:hAnsi="Times New Roman" w:cs="Times New Roman" w:hint="eastAsia"/>
          <w:sz w:val="32"/>
        </w:rPr>
        <w:t>或</w:t>
      </w:r>
      <w:r w:rsidR="00D60B52">
        <w:rPr>
          <w:rFonts w:ascii="Times New Roman" w:eastAsia="仿宋" w:hAnsi="Times New Roman" w:cs="Times New Roman"/>
          <w:sz w:val="32"/>
        </w:rPr>
        <w:t>独立董事</w:t>
      </w:r>
      <w:r w:rsidR="00EB7B3E">
        <w:rPr>
          <w:rFonts w:ascii="Times New Roman" w:eastAsia="仿宋" w:hAnsi="Times New Roman" w:cs="Times New Roman"/>
          <w:sz w:val="32"/>
        </w:rPr>
        <w:t>认为有必要的，可以建议上市公司聘请独立财务顾问，对股权激励计划的可行性、是否有利于上市公司的</w:t>
      </w:r>
      <w:r w:rsidR="00EB7B3E">
        <w:rPr>
          <w:rFonts w:ascii="Times New Roman" w:eastAsia="仿宋" w:hAnsi="Times New Roman" w:cs="Times New Roman" w:hint="eastAsia"/>
          <w:sz w:val="32"/>
        </w:rPr>
        <w:t>持续</w:t>
      </w:r>
      <w:r w:rsidR="00EB7B3E">
        <w:rPr>
          <w:rFonts w:ascii="Times New Roman" w:eastAsia="仿宋" w:hAnsi="Times New Roman" w:cs="Times New Roman"/>
          <w:sz w:val="32"/>
        </w:rPr>
        <w:t>发展、是否损坏上市公司利益以及对股东</w:t>
      </w:r>
      <w:r w:rsidR="00EB7B3E">
        <w:rPr>
          <w:rFonts w:ascii="Times New Roman" w:eastAsia="仿宋" w:hAnsi="Times New Roman" w:cs="Times New Roman" w:hint="eastAsia"/>
          <w:sz w:val="32"/>
        </w:rPr>
        <w:t>利益</w:t>
      </w:r>
      <w:r w:rsidR="00EB7B3E">
        <w:rPr>
          <w:rFonts w:ascii="Times New Roman" w:eastAsia="仿宋" w:hAnsi="Times New Roman" w:cs="Times New Roman"/>
          <w:sz w:val="32"/>
        </w:rPr>
        <w:t>的影响</w:t>
      </w:r>
      <w:r w:rsidR="00EB7B3E">
        <w:rPr>
          <w:rFonts w:ascii="Times New Roman" w:eastAsia="仿宋" w:hAnsi="Times New Roman" w:cs="Times New Roman" w:hint="eastAsia"/>
          <w:sz w:val="32"/>
        </w:rPr>
        <w:t>发表</w:t>
      </w:r>
      <w:r w:rsidR="00EB7B3E">
        <w:rPr>
          <w:rFonts w:ascii="Times New Roman" w:eastAsia="仿宋" w:hAnsi="Times New Roman" w:cs="Times New Roman"/>
          <w:sz w:val="32"/>
        </w:rPr>
        <w:t>专业意见。上市</w:t>
      </w:r>
      <w:r w:rsidR="00EB7B3E">
        <w:rPr>
          <w:rFonts w:ascii="Times New Roman" w:eastAsia="仿宋" w:hAnsi="Times New Roman" w:cs="Times New Roman" w:hint="eastAsia"/>
          <w:sz w:val="32"/>
        </w:rPr>
        <w:t>公司</w:t>
      </w:r>
      <w:r w:rsidR="00EB7B3E">
        <w:rPr>
          <w:rFonts w:ascii="Times New Roman" w:eastAsia="仿宋" w:hAnsi="Times New Roman" w:cs="Times New Roman"/>
          <w:sz w:val="32"/>
        </w:rPr>
        <w:t>未</w:t>
      </w:r>
      <w:r w:rsidR="00EB7B3E">
        <w:rPr>
          <w:rFonts w:ascii="Times New Roman" w:eastAsia="仿宋" w:hAnsi="Times New Roman" w:cs="Times New Roman" w:hint="eastAsia"/>
          <w:sz w:val="32"/>
        </w:rPr>
        <w:t>按照</w:t>
      </w:r>
      <w:r w:rsidR="00EB7B3E">
        <w:rPr>
          <w:rFonts w:ascii="Times New Roman" w:eastAsia="仿宋" w:hAnsi="Times New Roman" w:cs="Times New Roman"/>
          <w:sz w:val="32"/>
        </w:rPr>
        <w:t>建议聘请独立财务顾问的，应当就此事项作特别说明</w:t>
      </w:r>
      <w:r w:rsidR="00FB3ADB">
        <w:rPr>
          <w:rFonts w:ascii="Times New Roman" w:eastAsia="仿宋" w:hAnsi="Times New Roman" w:cs="Times New Roman" w:hint="eastAsia"/>
          <w:sz w:val="32"/>
        </w:rPr>
        <w:t>并与股权</w:t>
      </w:r>
      <w:r w:rsidR="00FB3ADB">
        <w:rPr>
          <w:rFonts w:ascii="Times New Roman" w:eastAsia="仿宋" w:hAnsi="Times New Roman" w:cs="Times New Roman"/>
          <w:sz w:val="32"/>
        </w:rPr>
        <w:t>激励计划草案一并披露</w:t>
      </w:r>
      <w:r w:rsidR="00EB7B3E">
        <w:rPr>
          <w:rFonts w:ascii="Times New Roman" w:eastAsia="仿宋" w:hAnsi="Times New Roman" w:cs="Times New Roman"/>
          <w:sz w:val="32"/>
        </w:rPr>
        <w:t>。</w:t>
      </w:r>
    </w:p>
    <w:p w14:paraId="588A3A1C" w14:textId="17E9EB6E" w:rsidR="0071443E" w:rsidRDefault="007D717E" w:rsidP="00BF3EC6">
      <w:pPr>
        <w:spacing w:line="600" w:lineRule="exact"/>
        <w:ind w:firstLineChars="200" w:firstLine="640"/>
        <w:rPr>
          <w:rFonts w:ascii="Times New Roman" w:eastAsia="仿宋" w:hAnsi="Times New Roman" w:cs="Times New Roman"/>
          <w:sz w:val="32"/>
        </w:rPr>
      </w:pPr>
      <w:r w:rsidRPr="005216BA">
        <w:rPr>
          <w:rFonts w:ascii="黑体" w:eastAsia="黑体" w:hAnsi="黑体" w:cs="Times New Roman" w:hint="eastAsia"/>
          <w:sz w:val="32"/>
        </w:rPr>
        <w:t>第</w:t>
      </w:r>
      <w:r w:rsidR="003421F9" w:rsidRPr="005216BA">
        <w:rPr>
          <w:rFonts w:ascii="黑体" w:eastAsia="黑体" w:hAnsi="黑体" w:cs="Times New Roman" w:hint="eastAsia"/>
          <w:sz w:val="32"/>
        </w:rPr>
        <w:t>十</w:t>
      </w:r>
      <w:r w:rsidRPr="005216BA">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上市公司</w:t>
      </w:r>
      <w:r w:rsidR="0071443E">
        <w:rPr>
          <w:rFonts w:ascii="Times New Roman" w:eastAsia="仿宋" w:hAnsi="Times New Roman" w:cs="Times New Roman" w:hint="eastAsia"/>
          <w:sz w:val="32"/>
        </w:rPr>
        <w:t>董事会</w:t>
      </w:r>
      <w:r w:rsidR="0071443E">
        <w:rPr>
          <w:rFonts w:ascii="Times New Roman" w:eastAsia="仿宋" w:hAnsi="Times New Roman" w:cs="Times New Roman"/>
          <w:sz w:val="32"/>
        </w:rPr>
        <w:t>审议通过</w:t>
      </w:r>
      <w:r w:rsidR="0071443E">
        <w:rPr>
          <w:rFonts w:ascii="Times New Roman" w:eastAsia="仿宋" w:hAnsi="Times New Roman" w:cs="Times New Roman" w:hint="eastAsia"/>
          <w:sz w:val="32"/>
        </w:rPr>
        <w:t>股权</w:t>
      </w:r>
      <w:r w:rsidR="0071443E">
        <w:rPr>
          <w:rFonts w:ascii="Times New Roman" w:eastAsia="仿宋" w:hAnsi="Times New Roman" w:cs="Times New Roman"/>
          <w:sz w:val="32"/>
        </w:rPr>
        <w:t>激励计划的，应当及时披露董事会决议公告，并同时披露股权激励计划草案</w:t>
      </w:r>
      <w:r w:rsidR="0071443E">
        <w:rPr>
          <w:rFonts w:ascii="Times New Roman" w:eastAsia="仿宋" w:hAnsi="Times New Roman" w:cs="Times New Roman" w:hint="eastAsia"/>
          <w:sz w:val="32"/>
        </w:rPr>
        <w:t>、监事会意见、独立董事意见等。</w:t>
      </w:r>
    </w:p>
    <w:p w14:paraId="06B5784B" w14:textId="03F99C14" w:rsidR="006E1DFF" w:rsidRDefault="007D717E" w:rsidP="00BF3EC6">
      <w:pPr>
        <w:spacing w:line="600" w:lineRule="exact"/>
        <w:ind w:firstLineChars="200" w:firstLine="640"/>
        <w:rPr>
          <w:rFonts w:ascii="Times New Roman" w:eastAsia="仿宋" w:hAnsi="Times New Roman" w:cs="Times New Roman"/>
          <w:sz w:val="32"/>
        </w:rPr>
      </w:pPr>
      <w:r w:rsidRPr="005216BA">
        <w:rPr>
          <w:rFonts w:ascii="黑体" w:eastAsia="黑体" w:hAnsi="黑体" w:cs="Times New Roman" w:hint="eastAsia"/>
          <w:sz w:val="32"/>
        </w:rPr>
        <w:t>第</w:t>
      </w:r>
      <w:r w:rsidR="00164741" w:rsidRPr="005216BA">
        <w:rPr>
          <w:rFonts w:ascii="黑体" w:eastAsia="黑体" w:hAnsi="黑体" w:cs="Times New Roman" w:hint="eastAsia"/>
          <w:sz w:val="32"/>
        </w:rPr>
        <w:t>十</w:t>
      </w:r>
      <w:r w:rsidR="003421F9" w:rsidRPr="005216BA">
        <w:rPr>
          <w:rFonts w:ascii="黑体" w:eastAsia="黑体" w:hAnsi="黑体" w:cs="Times New Roman" w:hint="eastAsia"/>
          <w:sz w:val="32"/>
        </w:rPr>
        <w:t>一</w:t>
      </w:r>
      <w:r w:rsidRPr="005216BA">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7D717E">
        <w:rPr>
          <w:rFonts w:ascii="Times New Roman" w:eastAsia="仿宋" w:hAnsi="Times New Roman" w:cs="Times New Roman" w:hint="eastAsia"/>
          <w:sz w:val="32"/>
        </w:rPr>
        <w:t>股权激励计划草案披露后，上市公司应当及时发出召开股东大会的通知。</w:t>
      </w:r>
    </w:p>
    <w:p w14:paraId="4EEA93F7" w14:textId="017C7EBE" w:rsidR="006E1DFF" w:rsidRDefault="006E1DFF" w:rsidP="00BF3EC6">
      <w:pPr>
        <w:spacing w:line="600" w:lineRule="exact"/>
        <w:ind w:firstLineChars="200" w:firstLine="640"/>
        <w:rPr>
          <w:rFonts w:ascii="Times New Roman" w:eastAsia="仿宋" w:hAnsi="Times New Roman" w:cs="Times New Roman"/>
          <w:sz w:val="32"/>
        </w:rPr>
      </w:pPr>
      <w:r w:rsidRPr="006E1DFF">
        <w:rPr>
          <w:rFonts w:ascii="Times New Roman" w:eastAsia="仿宋" w:hAnsi="Times New Roman" w:cs="Times New Roman" w:hint="eastAsia"/>
          <w:sz w:val="32"/>
        </w:rPr>
        <w:t>上市公司在发出召开股东大会的通知时，独立董事应当就股权激励计划向所有股东征集委托投票权，同时披露独立董事关于公开征集委托投票权的报告书。</w:t>
      </w:r>
    </w:p>
    <w:p w14:paraId="12B47F6A" w14:textId="19E558D3" w:rsidR="007D717E"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二</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D717E" w:rsidRPr="007D717E">
        <w:rPr>
          <w:rFonts w:ascii="Times New Roman" w:eastAsia="仿宋" w:hAnsi="Times New Roman" w:cs="Times New Roman" w:hint="eastAsia"/>
          <w:sz w:val="32"/>
        </w:rPr>
        <w:t>上市公司应当在不晚于发出召开股东大会通知时披露法律意见书；聘请独立财务顾问的，还</w:t>
      </w:r>
      <w:r w:rsidR="00725B7E">
        <w:rPr>
          <w:rFonts w:ascii="Times New Roman" w:eastAsia="仿宋" w:hAnsi="Times New Roman" w:cs="Times New Roman" w:hint="eastAsia"/>
          <w:sz w:val="32"/>
        </w:rPr>
        <w:t>应</w:t>
      </w:r>
      <w:r w:rsidR="007D717E" w:rsidRPr="007D717E">
        <w:rPr>
          <w:rFonts w:ascii="Times New Roman" w:eastAsia="仿宋" w:hAnsi="Times New Roman" w:cs="Times New Roman" w:hint="eastAsia"/>
          <w:sz w:val="32"/>
        </w:rPr>
        <w:t>同时披</w:t>
      </w:r>
      <w:r w:rsidR="007D717E" w:rsidRPr="007D717E">
        <w:rPr>
          <w:rFonts w:ascii="Times New Roman" w:eastAsia="仿宋" w:hAnsi="Times New Roman" w:cs="Times New Roman" w:hint="eastAsia"/>
          <w:sz w:val="32"/>
        </w:rPr>
        <w:lastRenderedPageBreak/>
        <w:t>露独立财务顾问报告。</w:t>
      </w:r>
    </w:p>
    <w:p w14:paraId="6055E61B" w14:textId="0E8D5AEA" w:rsidR="006E1DFF"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三</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上市公司应当在召开股东大会前，通过公司网站或者其他途径，将经董事会审议通过的激励名单向全体员工公示，公示期不少于</w:t>
      </w:r>
      <w:r w:rsidRPr="006E1DFF">
        <w:rPr>
          <w:rFonts w:ascii="Times New Roman" w:eastAsia="仿宋" w:hAnsi="Times New Roman" w:cs="Times New Roman" w:hint="eastAsia"/>
          <w:sz w:val="32"/>
        </w:rPr>
        <w:t>10</w:t>
      </w:r>
      <w:r>
        <w:rPr>
          <w:rFonts w:ascii="Times New Roman" w:eastAsia="仿宋" w:hAnsi="Times New Roman" w:cs="Times New Roman" w:hint="eastAsia"/>
          <w:sz w:val="32"/>
        </w:rPr>
        <w:t>个</w:t>
      </w:r>
      <w:r>
        <w:rPr>
          <w:rFonts w:ascii="Times New Roman" w:eastAsia="仿宋" w:hAnsi="Times New Roman" w:cs="Times New Roman"/>
          <w:sz w:val="32"/>
        </w:rPr>
        <w:t>自然</w:t>
      </w:r>
      <w:r w:rsidRPr="006E1DFF">
        <w:rPr>
          <w:rFonts w:ascii="Times New Roman" w:eastAsia="仿宋" w:hAnsi="Times New Roman" w:cs="Times New Roman" w:hint="eastAsia"/>
          <w:sz w:val="32"/>
        </w:rPr>
        <w:t>日。</w:t>
      </w:r>
    </w:p>
    <w:p w14:paraId="29074A10" w14:textId="5FE588B1" w:rsidR="006E1DFF"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四</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204B0">
        <w:rPr>
          <w:rFonts w:ascii="Times New Roman" w:eastAsia="仿宋" w:hAnsi="Times New Roman" w:cs="Times New Roman" w:hint="eastAsia"/>
          <w:sz w:val="32"/>
        </w:rPr>
        <w:t>上市</w:t>
      </w:r>
      <w:r w:rsidR="00E204B0" w:rsidRPr="00AD1E03">
        <w:rPr>
          <w:rFonts w:ascii="Times New Roman" w:eastAsia="仿宋" w:hAnsi="Times New Roman" w:cs="Times New Roman"/>
          <w:sz w:val="32"/>
        </w:rPr>
        <w:t>公司监事会应当充分听取公示意见，在公示期满后对激励名单进行审核</w:t>
      </w:r>
      <w:r w:rsidR="00E204B0">
        <w:rPr>
          <w:rFonts w:ascii="Times New Roman" w:eastAsia="仿宋" w:hAnsi="Times New Roman" w:cs="Times New Roman" w:hint="eastAsia"/>
          <w:sz w:val="32"/>
        </w:rPr>
        <w:t>。</w:t>
      </w:r>
      <w:r w:rsidR="00B845AE" w:rsidRPr="00B845AE">
        <w:rPr>
          <w:rFonts w:ascii="Times New Roman" w:eastAsia="仿宋" w:hAnsi="Times New Roman" w:cs="Times New Roman" w:hint="eastAsia"/>
          <w:sz w:val="32"/>
        </w:rPr>
        <w:t>上市公司应当在股东大会审议股权激励计划前</w:t>
      </w:r>
      <w:r w:rsidR="00B845AE" w:rsidRPr="00B845AE">
        <w:rPr>
          <w:rFonts w:ascii="Times New Roman" w:eastAsia="仿宋" w:hAnsi="Times New Roman" w:cs="Times New Roman" w:hint="eastAsia"/>
          <w:sz w:val="32"/>
        </w:rPr>
        <w:t>5</w:t>
      </w:r>
      <w:r>
        <w:rPr>
          <w:rFonts w:ascii="Times New Roman" w:eastAsia="仿宋" w:hAnsi="Times New Roman" w:cs="Times New Roman" w:hint="eastAsia"/>
          <w:sz w:val="32"/>
        </w:rPr>
        <w:t>个</w:t>
      </w:r>
      <w:r>
        <w:rPr>
          <w:rFonts w:ascii="Times New Roman" w:eastAsia="仿宋" w:hAnsi="Times New Roman" w:cs="Times New Roman"/>
          <w:sz w:val="32"/>
        </w:rPr>
        <w:t>自然</w:t>
      </w:r>
      <w:r w:rsidR="00B845AE" w:rsidRPr="00B845AE">
        <w:rPr>
          <w:rFonts w:ascii="Times New Roman" w:eastAsia="仿宋" w:hAnsi="Times New Roman" w:cs="Times New Roman" w:hint="eastAsia"/>
          <w:sz w:val="32"/>
        </w:rPr>
        <w:t>日披露监事会对激励名单审核及公示情况的说明</w:t>
      </w:r>
      <w:r w:rsidR="00586108">
        <w:rPr>
          <w:rFonts w:ascii="Times New Roman" w:eastAsia="仿宋" w:hAnsi="Times New Roman" w:cs="Times New Roman" w:hint="eastAsia"/>
          <w:sz w:val="32"/>
        </w:rPr>
        <w:t>公告</w:t>
      </w:r>
      <w:r w:rsidR="00B845AE" w:rsidRPr="00B845AE">
        <w:rPr>
          <w:rFonts w:ascii="Times New Roman" w:eastAsia="仿宋" w:hAnsi="Times New Roman" w:cs="Times New Roman" w:hint="eastAsia"/>
          <w:sz w:val="32"/>
        </w:rPr>
        <w:t>，包括激励对象名单的公示途径、公示期、公司内部人员提出异议等情况。</w:t>
      </w:r>
    </w:p>
    <w:p w14:paraId="2152B363" w14:textId="03B9C54C" w:rsidR="006E1DFF"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五</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上市公司股东大会应当就股权激励计划等事项</w:t>
      </w:r>
      <w:proofErr w:type="gramStart"/>
      <w:r w:rsidRPr="006E1DFF">
        <w:rPr>
          <w:rFonts w:ascii="Times New Roman" w:eastAsia="仿宋" w:hAnsi="Times New Roman" w:cs="Times New Roman" w:hint="eastAsia"/>
          <w:sz w:val="32"/>
        </w:rPr>
        <w:t>作出</w:t>
      </w:r>
      <w:proofErr w:type="gramEnd"/>
      <w:r w:rsidRPr="006E1DFF">
        <w:rPr>
          <w:rFonts w:ascii="Times New Roman" w:eastAsia="仿宋" w:hAnsi="Times New Roman" w:cs="Times New Roman" w:hint="eastAsia"/>
          <w:sz w:val="32"/>
        </w:rPr>
        <w:t>决议</w:t>
      </w:r>
      <w:r w:rsidR="00B55B4C">
        <w:rPr>
          <w:rFonts w:ascii="Times New Roman" w:eastAsia="仿宋" w:hAnsi="Times New Roman" w:cs="Times New Roman" w:hint="eastAsia"/>
          <w:sz w:val="32"/>
        </w:rPr>
        <w:t>，</w:t>
      </w:r>
      <w:r w:rsidR="006826CD">
        <w:rPr>
          <w:rFonts w:ascii="Times New Roman" w:eastAsia="仿宋" w:hAnsi="Times New Roman" w:cs="Times New Roman" w:hint="eastAsia"/>
          <w:sz w:val="32"/>
        </w:rPr>
        <w:t>并</w:t>
      </w:r>
      <w:r w:rsidRPr="006E1DFF">
        <w:rPr>
          <w:rFonts w:ascii="Times New Roman" w:eastAsia="仿宋" w:hAnsi="Times New Roman" w:cs="Times New Roman" w:hint="eastAsia"/>
          <w:sz w:val="32"/>
        </w:rPr>
        <w:t>经出席会议的股东所持表决权的</w:t>
      </w:r>
      <w:r w:rsidRPr="006E1DFF">
        <w:rPr>
          <w:rFonts w:ascii="Times New Roman" w:eastAsia="仿宋" w:hAnsi="Times New Roman" w:cs="Times New Roman" w:hint="eastAsia"/>
          <w:sz w:val="32"/>
        </w:rPr>
        <w:t>2/3</w:t>
      </w:r>
      <w:r w:rsidRPr="006E1DFF">
        <w:rPr>
          <w:rFonts w:ascii="Times New Roman" w:eastAsia="仿宋" w:hAnsi="Times New Roman" w:cs="Times New Roman" w:hint="eastAsia"/>
          <w:sz w:val="32"/>
        </w:rPr>
        <w:t>以上通过，拟作为激励对象或与激励对象存在关联关系的股东应当回避表决。股东大会决议公告中应当包括中小</w:t>
      </w:r>
      <w:r>
        <w:rPr>
          <w:rFonts w:ascii="Times New Roman" w:eastAsia="仿宋" w:hAnsi="Times New Roman" w:cs="Times New Roman" w:hint="eastAsia"/>
          <w:sz w:val="32"/>
        </w:rPr>
        <w:t>股东</w:t>
      </w:r>
      <w:r w:rsidRPr="006E1DFF">
        <w:rPr>
          <w:rFonts w:ascii="Times New Roman" w:eastAsia="仿宋" w:hAnsi="Times New Roman" w:cs="Times New Roman" w:hint="eastAsia"/>
          <w:sz w:val="32"/>
        </w:rPr>
        <w:t>单独计票结果。</w:t>
      </w:r>
    </w:p>
    <w:p w14:paraId="1D3062C1" w14:textId="08D2A3AB" w:rsidR="00223BA5" w:rsidRPr="00875F7E" w:rsidRDefault="006E1DFF" w:rsidP="00BF3EC6">
      <w:pPr>
        <w:spacing w:line="600" w:lineRule="exact"/>
        <w:ind w:firstLineChars="200" w:firstLine="640"/>
        <w:rPr>
          <w:rFonts w:ascii="Times New Roman" w:eastAsia="仿宋" w:hAnsi="Times New Roman" w:cs="Times New Roman"/>
          <w:sz w:val="32"/>
        </w:rPr>
      </w:pPr>
      <w:r w:rsidRPr="00F21019">
        <w:rPr>
          <w:rFonts w:ascii="黑体" w:eastAsia="黑体" w:hAnsi="黑体" w:cs="Times New Roman" w:hint="eastAsia"/>
          <w:sz w:val="32"/>
        </w:rPr>
        <w:t>第</w:t>
      </w:r>
      <w:r w:rsidR="00164741" w:rsidRPr="00F21019">
        <w:rPr>
          <w:rFonts w:ascii="黑体" w:eastAsia="黑体" w:hAnsi="黑体" w:cs="Times New Roman" w:hint="eastAsia"/>
          <w:sz w:val="32"/>
        </w:rPr>
        <w:t>十六</w:t>
      </w:r>
      <w:r w:rsidRPr="00F210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上市公司应当至迟在股东大会决议</w:t>
      </w:r>
      <w:r w:rsidR="00F46278">
        <w:rPr>
          <w:rFonts w:ascii="Times New Roman" w:eastAsia="仿宋" w:hAnsi="Times New Roman" w:cs="Times New Roman" w:hint="eastAsia"/>
          <w:sz w:val="32"/>
        </w:rPr>
        <w:t>公告</w:t>
      </w:r>
      <w:r w:rsidRPr="006E1DFF">
        <w:rPr>
          <w:rFonts w:ascii="Times New Roman" w:eastAsia="仿宋" w:hAnsi="Times New Roman" w:cs="Times New Roman" w:hint="eastAsia"/>
          <w:sz w:val="32"/>
        </w:rPr>
        <w:t>披露的同时披露内幕信息知情人在股权激励计划草案公告前</w:t>
      </w:r>
      <w:r w:rsidRPr="006E1DFF">
        <w:rPr>
          <w:rFonts w:ascii="Times New Roman" w:eastAsia="仿宋" w:hAnsi="Times New Roman" w:cs="Times New Roman" w:hint="eastAsia"/>
          <w:sz w:val="32"/>
        </w:rPr>
        <w:t>6</w:t>
      </w:r>
      <w:r w:rsidRPr="006E1DFF">
        <w:rPr>
          <w:rFonts w:ascii="Times New Roman" w:eastAsia="仿宋" w:hAnsi="Times New Roman" w:cs="Times New Roman" w:hint="eastAsia"/>
          <w:sz w:val="32"/>
        </w:rPr>
        <w:t>个月内买卖本公司股票及其衍生品种情况的自查报告，并说明是否存在内幕交易行为。</w:t>
      </w:r>
    </w:p>
    <w:p w14:paraId="187C0A3A" w14:textId="13DD8D4C" w:rsidR="006E1DFF" w:rsidRDefault="00744F8A" w:rsidP="00BF3EC6">
      <w:pPr>
        <w:spacing w:line="600" w:lineRule="exact"/>
        <w:ind w:firstLineChars="200" w:firstLine="640"/>
        <w:rPr>
          <w:rFonts w:ascii="Times New Roman" w:eastAsia="仿宋" w:hAnsi="Times New Roman" w:cs="Times New Roman"/>
          <w:sz w:val="32"/>
        </w:rPr>
      </w:pPr>
      <w:r w:rsidRPr="00240F88">
        <w:rPr>
          <w:rFonts w:ascii="黑体" w:eastAsia="黑体" w:hAnsi="黑体" w:cs="Times New Roman" w:hint="eastAsia"/>
          <w:sz w:val="32"/>
        </w:rPr>
        <w:t>第</w:t>
      </w:r>
      <w:r w:rsidR="00164741" w:rsidRPr="00240F88">
        <w:rPr>
          <w:rFonts w:ascii="黑体" w:eastAsia="黑体" w:hAnsi="黑体" w:cs="Times New Roman" w:hint="eastAsia"/>
          <w:sz w:val="32"/>
        </w:rPr>
        <w:t>十七</w:t>
      </w:r>
      <w:r w:rsidRPr="00240F8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CF1C33">
        <w:rPr>
          <w:rFonts w:ascii="Times New Roman" w:eastAsia="仿宋" w:hAnsi="Times New Roman" w:cs="Times New Roman" w:hint="eastAsia"/>
          <w:sz w:val="32"/>
        </w:rPr>
        <w:t>上市</w:t>
      </w:r>
      <w:r w:rsidR="00CF1C33">
        <w:rPr>
          <w:rFonts w:ascii="Times New Roman" w:eastAsia="仿宋" w:hAnsi="Times New Roman" w:cs="Times New Roman"/>
          <w:sz w:val="32"/>
        </w:rPr>
        <w:t>公司股权激励</w:t>
      </w:r>
      <w:r w:rsidR="00CF1C33">
        <w:rPr>
          <w:rFonts w:ascii="Times New Roman" w:eastAsia="仿宋" w:hAnsi="Times New Roman" w:cs="Times New Roman" w:hint="eastAsia"/>
          <w:sz w:val="32"/>
        </w:rPr>
        <w:t>计划</w:t>
      </w:r>
      <w:r>
        <w:rPr>
          <w:rFonts w:ascii="Times New Roman" w:eastAsia="仿宋" w:hAnsi="Times New Roman" w:cs="Times New Roman" w:hint="eastAsia"/>
          <w:sz w:val="32"/>
        </w:rPr>
        <w:t>存在</w:t>
      </w:r>
      <w:r>
        <w:rPr>
          <w:rFonts w:ascii="Times New Roman" w:eastAsia="仿宋" w:hAnsi="Times New Roman" w:cs="Times New Roman"/>
          <w:sz w:val="32"/>
        </w:rPr>
        <w:t>预留权益的，</w:t>
      </w:r>
      <w:r w:rsidR="00343A41">
        <w:rPr>
          <w:rFonts w:ascii="Times New Roman" w:eastAsia="仿宋" w:hAnsi="Times New Roman" w:cs="Times New Roman" w:hint="eastAsia"/>
          <w:sz w:val="32"/>
        </w:rPr>
        <w:t>董事会应当在</w:t>
      </w:r>
      <w:r w:rsidR="00343A41">
        <w:rPr>
          <w:rFonts w:ascii="Times New Roman" w:eastAsia="仿宋" w:hAnsi="Times New Roman" w:cs="Times New Roman"/>
          <w:sz w:val="32"/>
        </w:rPr>
        <w:t>股权激励计划经股东大会审议通过后</w:t>
      </w:r>
      <w:r w:rsidR="00343A41">
        <w:rPr>
          <w:rFonts w:ascii="Times New Roman" w:eastAsia="仿宋" w:hAnsi="Times New Roman" w:cs="Times New Roman" w:hint="eastAsia"/>
          <w:sz w:val="32"/>
        </w:rPr>
        <w:t>的</w:t>
      </w:r>
      <w:r w:rsidR="00343A41">
        <w:rPr>
          <w:rFonts w:ascii="Times New Roman" w:eastAsia="仿宋" w:hAnsi="Times New Roman" w:cs="Times New Roman" w:hint="eastAsia"/>
          <w:sz w:val="32"/>
        </w:rPr>
        <w:t>12</w:t>
      </w:r>
      <w:r w:rsidR="00343A41">
        <w:rPr>
          <w:rFonts w:ascii="Times New Roman" w:eastAsia="仿宋" w:hAnsi="Times New Roman" w:cs="Times New Roman" w:hint="eastAsia"/>
          <w:sz w:val="32"/>
        </w:rPr>
        <w:t>个</w:t>
      </w:r>
      <w:r w:rsidR="00343A41">
        <w:rPr>
          <w:rFonts w:ascii="Times New Roman" w:eastAsia="仿宋" w:hAnsi="Times New Roman" w:cs="Times New Roman"/>
          <w:sz w:val="32"/>
        </w:rPr>
        <w:t>月内</w:t>
      </w:r>
      <w:r w:rsidR="00343A41">
        <w:rPr>
          <w:rFonts w:ascii="Times New Roman" w:eastAsia="仿宋" w:hAnsi="Times New Roman" w:cs="Times New Roman" w:hint="eastAsia"/>
          <w:sz w:val="32"/>
        </w:rPr>
        <w:t>确认预留</w:t>
      </w:r>
      <w:r w:rsidR="00343A41">
        <w:rPr>
          <w:rFonts w:ascii="Times New Roman" w:eastAsia="仿宋" w:hAnsi="Times New Roman" w:cs="Times New Roman"/>
          <w:sz w:val="32"/>
        </w:rPr>
        <w:t>权益</w:t>
      </w:r>
      <w:r w:rsidR="00343A41">
        <w:rPr>
          <w:rFonts w:ascii="Times New Roman" w:eastAsia="仿宋" w:hAnsi="Times New Roman" w:cs="Times New Roman" w:hint="eastAsia"/>
          <w:sz w:val="32"/>
        </w:rPr>
        <w:t>的激励</w:t>
      </w:r>
      <w:r w:rsidR="00343A41">
        <w:rPr>
          <w:rFonts w:ascii="Times New Roman" w:eastAsia="仿宋" w:hAnsi="Times New Roman" w:cs="Times New Roman"/>
          <w:sz w:val="32"/>
        </w:rPr>
        <w:t>对象</w:t>
      </w:r>
      <w:r>
        <w:rPr>
          <w:rFonts w:ascii="Times New Roman" w:eastAsia="仿宋" w:hAnsi="Times New Roman" w:cs="Times New Roman" w:hint="eastAsia"/>
          <w:sz w:val="32"/>
        </w:rPr>
        <w:t>，</w:t>
      </w:r>
      <w:r w:rsidRPr="00F67EA5">
        <w:rPr>
          <w:rFonts w:ascii="Times New Roman" w:eastAsia="仿宋" w:hAnsi="Times New Roman" w:cs="Times New Roman" w:hint="eastAsia"/>
          <w:sz w:val="32"/>
        </w:rPr>
        <w:t>并参照首次授予权益的要求披露</w:t>
      </w:r>
      <w:r w:rsidR="00694AEB">
        <w:rPr>
          <w:rFonts w:ascii="Times New Roman" w:eastAsia="仿宋" w:hAnsi="Times New Roman" w:cs="Times New Roman" w:hint="eastAsia"/>
          <w:sz w:val="32"/>
        </w:rPr>
        <w:t>；</w:t>
      </w:r>
      <w:r w:rsidR="00CE09DB">
        <w:rPr>
          <w:rFonts w:ascii="Times New Roman" w:eastAsia="仿宋" w:hAnsi="Times New Roman" w:cs="Times New Roman" w:hint="eastAsia"/>
          <w:sz w:val="32"/>
        </w:rPr>
        <w:t>超过</w:t>
      </w:r>
      <w:r w:rsidR="00CE09DB">
        <w:rPr>
          <w:rFonts w:ascii="Times New Roman" w:eastAsia="仿宋" w:hAnsi="Times New Roman" w:cs="Times New Roman" w:hint="eastAsia"/>
          <w:sz w:val="32"/>
        </w:rPr>
        <w:t>12</w:t>
      </w:r>
      <w:r w:rsidR="00CE09DB">
        <w:rPr>
          <w:rFonts w:ascii="Times New Roman" w:eastAsia="仿宋" w:hAnsi="Times New Roman" w:cs="Times New Roman" w:hint="eastAsia"/>
          <w:sz w:val="32"/>
        </w:rPr>
        <w:t>个</w:t>
      </w:r>
      <w:r w:rsidR="00CE09DB">
        <w:rPr>
          <w:rFonts w:ascii="Times New Roman" w:eastAsia="仿宋" w:hAnsi="Times New Roman" w:cs="Times New Roman"/>
          <w:sz w:val="32"/>
        </w:rPr>
        <w:t>月未明确激励对象的，</w:t>
      </w:r>
      <w:r w:rsidR="00240F88">
        <w:rPr>
          <w:rFonts w:ascii="Times New Roman" w:eastAsia="仿宋" w:hAnsi="Times New Roman" w:cs="Times New Roman" w:hint="eastAsia"/>
          <w:sz w:val="32"/>
        </w:rPr>
        <w:t>上市</w:t>
      </w:r>
      <w:r w:rsidR="00240F88">
        <w:rPr>
          <w:rFonts w:ascii="Times New Roman" w:eastAsia="仿宋" w:hAnsi="Times New Roman" w:cs="Times New Roman"/>
          <w:sz w:val="32"/>
        </w:rPr>
        <w:t>公司应</w:t>
      </w:r>
      <w:r w:rsidR="00240F88">
        <w:rPr>
          <w:rFonts w:ascii="Times New Roman" w:eastAsia="仿宋" w:hAnsi="Times New Roman" w:cs="Times New Roman" w:hint="eastAsia"/>
          <w:sz w:val="32"/>
        </w:rPr>
        <w:t>当</w:t>
      </w:r>
      <w:r w:rsidR="00240F88">
        <w:rPr>
          <w:rFonts w:ascii="Times New Roman" w:eastAsia="仿宋" w:hAnsi="Times New Roman" w:cs="Times New Roman"/>
          <w:sz w:val="32"/>
        </w:rPr>
        <w:t>及时披露</w:t>
      </w:r>
      <w:r w:rsidR="00CE09DB" w:rsidRPr="008D7111">
        <w:rPr>
          <w:rFonts w:ascii="Times New Roman" w:eastAsia="仿宋" w:hAnsi="Times New Roman" w:cs="Times New Roman" w:hint="eastAsia"/>
          <w:sz w:val="32"/>
        </w:rPr>
        <w:lastRenderedPageBreak/>
        <w:t>预留权益失效</w:t>
      </w:r>
      <w:r w:rsidR="002C4DF6" w:rsidRPr="008D7111">
        <w:rPr>
          <w:rFonts w:ascii="Times New Roman" w:eastAsia="仿宋" w:hAnsi="Times New Roman" w:cs="Times New Roman" w:hint="eastAsia"/>
          <w:sz w:val="32"/>
        </w:rPr>
        <w:t>的</w:t>
      </w:r>
      <w:r w:rsidR="00240F88" w:rsidRPr="008D7111">
        <w:rPr>
          <w:rFonts w:ascii="Times New Roman" w:eastAsia="仿宋" w:hAnsi="Times New Roman" w:cs="Times New Roman" w:hint="eastAsia"/>
          <w:sz w:val="32"/>
        </w:rPr>
        <w:t>公告</w:t>
      </w:r>
      <w:r w:rsidR="00CE09DB" w:rsidRPr="008D7111">
        <w:rPr>
          <w:rFonts w:ascii="Times New Roman" w:eastAsia="仿宋" w:hAnsi="Times New Roman" w:cs="Times New Roman" w:hint="eastAsia"/>
          <w:sz w:val="32"/>
        </w:rPr>
        <w:t>。</w:t>
      </w:r>
    </w:p>
    <w:p w14:paraId="5784FC34" w14:textId="35825C99" w:rsidR="00B37DF9" w:rsidRDefault="00B37DF9" w:rsidP="00BF3EC6">
      <w:pPr>
        <w:spacing w:line="600" w:lineRule="exact"/>
        <w:ind w:firstLineChars="200" w:firstLine="640"/>
        <w:rPr>
          <w:rFonts w:ascii="Times New Roman" w:eastAsia="仿宋" w:hAnsi="Times New Roman" w:cs="Times New Roman"/>
          <w:sz w:val="32"/>
        </w:rPr>
      </w:pPr>
      <w:r w:rsidRPr="00240F88">
        <w:rPr>
          <w:rFonts w:ascii="黑体" w:eastAsia="黑体" w:hAnsi="黑体" w:cs="Times New Roman" w:hint="eastAsia"/>
          <w:sz w:val="32"/>
        </w:rPr>
        <w:t>第</w:t>
      </w:r>
      <w:r w:rsidRPr="00240F88">
        <w:rPr>
          <w:rFonts w:ascii="黑体" w:eastAsia="黑体" w:hAnsi="黑体" w:cs="Times New Roman"/>
          <w:sz w:val="32"/>
        </w:rPr>
        <w:t>十八条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B37DF9">
        <w:rPr>
          <w:rFonts w:ascii="Times New Roman" w:eastAsia="仿宋" w:hAnsi="Times New Roman" w:cs="Times New Roman" w:hint="eastAsia"/>
          <w:sz w:val="32"/>
        </w:rPr>
        <w:t>上市公司实施股权激励，应当合理确定限制性股票授予价格或股票期权行权价格，并在股权激励计划</w:t>
      </w:r>
      <w:r w:rsidR="00326259">
        <w:rPr>
          <w:rFonts w:ascii="Times New Roman" w:eastAsia="仿宋" w:hAnsi="Times New Roman" w:cs="Times New Roman" w:hint="eastAsia"/>
          <w:sz w:val="32"/>
        </w:rPr>
        <w:t>草案</w:t>
      </w:r>
      <w:r w:rsidRPr="00B37DF9">
        <w:rPr>
          <w:rFonts w:ascii="Times New Roman" w:eastAsia="仿宋" w:hAnsi="Times New Roman" w:cs="Times New Roman" w:hint="eastAsia"/>
          <w:sz w:val="32"/>
        </w:rPr>
        <w:t>中对定价依据和定价方式进行说明。</w:t>
      </w:r>
    </w:p>
    <w:p w14:paraId="2DA0E49D" w14:textId="5652D788" w:rsidR="00164741" w:rsidRPr="00164741" w:rsidRDefault="00B37DF9" w:rsidP="00BF3EC6">
      <w:pPr>
        <w:spacing w:line="600" w:lineRule="exact"/>
        <w:ind w:firstLineChars="200" w:firstLine="640"/>
        <w:rPr>
          <w:rFonts w:ascii="Times New Roman" w:eastAsia="仿宋" w:hAnsi="Times New Roman" w:cs="Times New Roman"/>
          <w:sz w:val="32"/>
        </w:rPr>
      </w:pPr>
      <w:r w:rsidRPr="00B37DF9">
        <w:rPr>
          <w:rFonts w:ascii="Times New Roman" w:eastAsia="仿宋" w:hAnsi="Times New Roman" w:cs="Times New Roman" w:hint="eastAsia"/>
          <w:sz w:val="32"/>
        </w:rPr>
        <w:t>限制性股票授予价格低于市场参考价的</w:t>
      </w:r>
      <w:r w:rsidRPr="00B37DF9">
        <w:rPr>
          <w:rFonts w:ascii="Times New Roman" w:eastAsia="仿宋" w:hAnsi="Times New Roman" w:cs="Times New Roman" w:hint="eastAsia"/>
          <w:sz w:val="32"/>
        </w:rPr>
        <w:t>50%</w:t>
      </w:r>
      <w:r w:rsidRPr="00B37DF9">
        <w:rPr>
          <w:rFonts w:ascii="Times New Roman" w:eastAsia="仿宋" w:hAnsi="Times New Roman" w:cs="Times New Roman" w:hint="eastAsia"/>
          <w:sz w:val="32"/>
        </w:rPr>
        <w:t>，或者股票期权行权价格低于市场参考价的，上市公司应当聘请独立财务顾问对股权激励计划的可行性、相关定价依据和定价方法的合理性、是否有利于公司持续发展、是否损害股东利益等发表意见。</w:t>
      </w:r>
    </w:p>
    <w:p w14:paraId="64712F0F" w14:textId="43236B13" w:rsidR="00164741" w:rsidRPr="00E172A7" w:rsidRDefault="006E1DFF" w:rsidP="00023F28">
      <w:pPr>
        <w:spacing w:before="240" w:after="240" w:line="600" w:lineRule="exact"/>
        <w:jc w:val="center"/>
        <w:rPr>
          <w:rFonts w:ascii="楷体" w:eastAsia="楷体" w:hAnsi="楷体" w:cs="Times New Roman"/>
          <w:sz w:val="32"/>
        </w:rPr>
      </w:pPr>
      <w:r w:rsidRPr="003F2068">
        <w:rPr>
          <w:rFonts w:ascii="楷体" w:eastAsia="楷体" w:hAnsi="楷体" w:cs="Times New Roman" w:hint="eastAsia"/>
          <w:sz w:val="32"/>
        </w:rPr>
        <w:t>第二节</w:t>
      </w:r>
      <w:r w:rsidRPr="003F2068">
        <w:rPr>
          <w:rFonts w:ascii="楷体" w:eastAsia="楷体" w:hAnsi="楷体" w:cs="Times New Roman"/>
          <w:sz w:val="32"/>
        </w:rPr>
        <w:t xml:space="preserve"> </w:t>
      </w:r>
      <w:r w:rsidRPr="003F2068">
        <w:rPr>
          <w:rFonts w:ascii="楷体" w:eastAsia="楷体" w:hAnsi="楷体" w:cs="Times New Roman" w:hint="eastAsia"/>
          <w:sz w:val="32"/>
        </w:rPr>
        <w:t>限制性股票</w:t>
      </w:r>
      <w:r w:rsidR="00FD247F" w:rsidRPr="003F2068">
        <w:rPr>
          <w:rFonts w:ascii="楷体" w:eastAsia="楷体" w:hAnsi="楷体" w:cs="Times New Roman" w:hint="eastAsia"/>
          <w:sz w:val="32"/>
        </w:rPr>
        <w:t>的授予、解除限售及回购注销</w:t>
      </w:r>
    </w:p>
    <w:p w14:paraId="10CCB867" w14:textId="65273811" w:rsidR="006E1DFF" w:rsidRPr="006E1DFF" w:rsidRDefault="006E1DFF"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w:t>
      </w:r>
      <w:r w:rsidR="00291FF1" w:rsidRPr="003F2068">
        <w:rPr>
          <w:rFonts w:ascii="黑体" w:eastAsia="黑体" w:hAnsi="黑体" w:cs="Times New Roman" w:hint="eastAsia"/>
          <w:sz w:val="32"/>
        </w:rPr>
        <w:t>十九</w:t>
      </w:r>
      <w:r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股权激励计划规定有获授权</w:t>
      </w:r>
      <w:proofErr w:type="gramStart"/>
      <w:r w:rsidRPr="006E1DFF">
        <w:rPr>
          <w:rFonts w:ascii="Times New Roman" w:eastAsia="仿宋" w:hAnsi="Times New Roman" w:cs="Times New Roman" w:hint="eastAsia"/>
          <w:sz w:val="32"/>
        </w:rPr>
        <w:t>益条件</w:t>
      </w:r>
      <w:proofErr w:type="gramEnd"/>
      <w:r w:rsidRPr="006E1DFF">
        <w:rPr>
          <w:rFonts w:ascii="Times New Roman" w:eastAsia="仿宋" w:hAnsi="Times New Roman" w:cs="Times New Roman" w:hint="eastAsia"/>
          <w:sz w:val="32"/>
        </w:rPr>
        <w:t>的，上市公司应当在</w:t>
      </w:r>
      <w:r w:rsidR="00241605">
        <w:rPr>
          <w:rFonts w:ascii="Times New Roman" w:eastAsia="仿宋" w:hAnsi="Times New Roman" w:cs="Times New Roman" w:hint="eastAsia"/>
          <w:sz w:val="32"/>
        </w:rPr>
        <w:t>获</w:t>
      </w:r>
      <w:r w:rsidRPr="006E1DFF">
        <w:rPr>
          <w:rFonts w:ascii="Times New Roman" w:eastAsia="仿宋" w:hAnsi="Times New Roman" w:cs="Times New Roman" w:hint="eastAsia"/>
          <w:sz w:val="32"/>
        </w:rPr>
        <w:t>授</w:t>
      </w:r>
      <w:r w:rsidR="00241605">
        <w:rPr>
          <w:rFonts w:ascii="Times New Roman" w:eastAsia="仿宋" w:hAnsi="Times New Roman" w:cs="Times New Roman" w:hint="eastAsia"/>
          <w:sz w:val="32"/>
        </w:rPr>
        <w:t>权</w:t>
      </w:r>
      <w:proofErr w:type="gramStart"/>
      <w:r w:rsidR="00241605">
        <w:rPr>
          <w:rFonts w:ascii="Times New Roman" w:eastAsia="仿宋" w:hAnsi="Times New Roman" w:cs="Times New Roman" w:hint="eastAsia"/>
          <w:sz w:val="32"/>
        </w:rPr>
        <w:t>益</w:t>
      </w:r>
      <w:r w:rsidRPr="006E1DFF">
        <w:rPr>
          <w:rFonts w:ascii="Times New Roman" w:eastAsia="仿宋" w:hAnsi="Times New Roman" w:cs="Times New Roman" w:hint="eastAsia"/>
          <w:sz w:val="32"/>
        </w:rPr>
        <w:t>条件</w:t>
      </w:r>
      <w:proofErr w:type="gramEnd"/>
      <w:r w:rsidRPr="006E1DFF">
        <w:rPr>
          <w:rFonts w:ascii="Times New Roman" w:eastAsia="仿宋" w:hAnsi="Times New Roman" w:cs="Times New Roman" w:hint="eastAsia"/>
          <w:sz w:val="32"/>
        </w:rPr>
        <w:t>成就后</w:t>
      </w:r>
      <w:r w:rsidRPr="006E1DFF">
        <w:rPr>
          <w:rFonts w:ascii="Times New Roman" w:eastAsia="仿宋" w:hAnsi="Times New Roman" w:cs="Times New Roman" w:hint="eastAsia"/>
          <w:sz w:val="32"/>
        </w:rPr>
        <w:t>5</w:t>
      </w:r>
      <w:r w:rsidRPr="006E1DFF">
        <w:rPr>
          <w:rFonts w:ascii="Times New Roman" w:eastAsia="仿宋" w:hAnsi="Times New Roman" w:cs="Times New Roman" w:hint="eastAsia"/>
          <w:sz w:val="32"/>
        </w:rPr>
        <w:t>个交易日内召开董事会审议激励</w:t>
      </w:r>
      <w:proofErr w:type="gramStart"/>
      <w:r w:rsidRPr="006E1DFF">
        <w:rPr>
          <w:rFonts w:ascii="Times New Roman" w:eastAsia="仿宋" w:hAnsi="Times New Roman" w:cs="Times New Roman" w:hint="eastAsia"/>
          <w:sz w:val="32"/>
        </w:rPr>
        <w:t>对象获</w:t>
      </w:r>
      <w:proofErr w:type="gramEnd"/>
      <w:r w:rsidRPr="006E1DFF">
        <w:rPr>
          <w:rFonts w:ascii="Times New Roman" w:eastAsia="仿宋" w:hAnsi="Times New Roman" w:cs="Times New Roman" w:hint="eastAsia"/>
          <w:sz w:val="32"/>
        </w:rPr>
        <w:t>授事宜，并在披露董事会决议公告的同时披露限制性股票授予公告。</w:t>
      </w:r>
    </w:p>
    <w:p w14:paraId="1F46EE5F" w14:textId="3B1F85C8" w:rsidR="000807D3" w:rsidRDefault="000807D3" w:rsidP="00BF3EC6">
      <w:pPr>
        <w:spacing w:line="600" w:lineRule="exact"/>
        <w:ind w:firstLineChars="200" w:firstLine="640"/>
        <w:rPr>
          <w:rFonts w:ascii="Times New Roman" w:eastAsia="仿宋" w:hAnsi="Times New Roman" w:cs="Times New Roman"/>
          <w:sz w:val="32"/>
        </w:rPr>
      </w:pPr>
      <w:r w:rsidRPr="000807D3">
        <w:rPr>
          <w:rFonts w:ascii="Times New Roman" w:eastAsia="仿宋" w:hAnsi="Times New Roman" w:cs="Times New Roman" w:hint="eastAsia"/>
          <w:sz w:val="32"/>
        </w:rPr>
        <w:t>股权激励计划未规定获授权</w:t>
      </w:r>
      <w:proofErr w:type="gramStart"/>
      <w:r w:rsidRPr="000807D3">
        <w:rPr>
          <w:rFonts w:ascii="Times New Roman" w:eastAsia="仿宋" w:hAnsi="Times New Roman" w:cs="Times New Roman" w:hint="eastAsia"/>
          <w:sz w:val="32"/>
        </w:rPr>
        <w:t>益条件</w:t>
      </w:r>
      <w:proofErr w:type="gramEnd"/>
      <w:r w:rsidRPr="000807D3">
        <w:rPr>
          <w:rFonts w:ascii="Times New Roman" w:eastAsia="仿宋" w:hAnsi="Times New Roman" w:cs="Times New Roman" w:hint="eastAsia"/>
          <w:sz w:val="32"/>
        </w:rPr>
        <w:t>的，上市公司应当在披露审议股权激励计划的股东大会决议公告</w:t>
      </w:r>
      <w:r w:rsidR="003D3E9F">
        <w:rPr>
          <w:rFonts w:ascii="Times New Roman" w:eastAsia="仿宋" w:hAnsi="Times New Roman" w:cs="Times New Roman" w:hint="eastAsia"/>
          <w:sz w:val="32"/>
        </w:rPr>
        <w:t>后</w:t>
      </w:r>
      <w:r w:rsidR="003D3E9F">
        <w:rPr>
          <w:rFonts w:ascii="Times New Roman" w:eastAsia="仿宋" w:hAnsi="Times New Roman" w:cs="Times New Roman" w:hint="eastAsia"/>
          <w:sz w:val="32"/>
        </w:rPr>
        <w:t>5</w:t>
      </w:r>
      <w:r w:rsidR="003D3E9F">
        <w:rPr>
          <w:rFonts w:ascii="Times New Roman" w:eastAsia="仿宋" w:hAnsi="Times New Roman" w:cs="Times New Roman" w:hint="eastAsia"/>
          <w:sz w:val="32"/>
        </w:rPr>
        <w:t>个</w:t>
      </w:r>
      <w:r w:rsidR="003D3E9F">
        <w:rPr>
          <w:rFonts w:ascii="Times New Roman" w:eastAsia="仿宋" w:hAnsi="Times New Roman" w:cs="Times New Roman"/>
          <w:sz w:val="32"/>
        </w:rPr>
        <w:t>交易日内召开</w:t>
      </w:r>
      <w:r w:rsidR="003D3E9F">
        <w:rPr>
          <w:rFonts w:ascii="Times New Roman" w:eastAsia="仿宋" w:hAnsi="Times New Roman" w:cs="Times New Roman" w:hint="eastAsia"/>
          <w:sz w:val="32"/>
        </w:rPr>
        <w:t>董事会</w:t>
      </w:r>
      <w:r w:rsidR="003D3E9F">
        <w:rPr>
          <w:rFonts w:ascii="Times New Roman" w:eastAsia="仿宋" w:hAnsi="Times New Roman" w:cs="Times New Roman"/>
          <w:sz w:val="32"/>
        </w:rPr>
        <w:t>审议激励</w:t>
      </w:r>
      <w:proofErr w:type="gramStart"/>
      <w:r w:rsidR="003D3E9F">
        <w:rPr>
          <w:rFonts w:ascii="Times New Roman" w:eastAsia="仿宋" w:hAnsi="Times New Roman" w:cs="Times New Roman"/>
          <w:sz w:val="32"/>
        </w:rPr>
        <w:t>对象获</w:t>
      </w:r>
      <w:proofErr w:type="gramEnd"/>
      <w:r w:rsidR="003D3E9F">
        <w:rPr>
          <w:rFonts w:ascii="Times New Roman" w:eastAsia="仿宋" w:hAnsi="Times New Roman" w:cs="Times New Roman"/>
          <w:sz w:val="32"/>
        </w:rPr>
        <w:t>授事宜</w:t>
      </w:r>
      <w:r w:rsidR="00563624">
        <w:rPr>
          <w:rFonts w:ascii="Times New Roman" w:eastAsia="仿宋" w:hAnsi="Times New Roman" w:cs="Times New Roman" w:hint="eastAsia"/>
          <w:sz w:val="32"/>
        </w:rPr>
        <w:t>，并</w:t>
      </w:r>
      <w:r w:rsidR="00563624">
        <w:rPr>
          <w:rFonts w:ascii="Times New Roman" w:eastAsia="仿宋" w:hAnsi="Times New Roman" w:cs="Times New Roman"/>
          <w:sz w:val="32"/>
        </w:rPr>
        <w:t>在披露董事会决议公告的</w:t>
      </w:r>
      <w:r w:rsidR="00563624">
        <w:rPr>
          <w:rFonts w:ascii="Times New Roman" w:eastAsia="仿宋" w:hAnsi="Times New Roman" w:cs="Times New Roman" w:hint="eastAsia"/>
          <w:sz w:val="32"/>
        </w:rPr>
        <w:t>同时</w:t>
      </w:r>
      <w:r w:rsidR="00563624">
        <w:rPr>
          <w:rFonts w:ascii="Times New Roman" w:eastAsia="仿宋" w:hAnsi="Times New Roman" w:cs="Times New Roman"/>
          <w:sz w:val="32"/>
        </w:rPr>
        <w:t>披露限制性股票授予公告。</w:t>
      </w:r>
    </w:p>
    <w:p w14:paraId="46FB4AA9" w14:textId="5E4EC0C7" w:rsidR="000807D3" w:rsidRPr="000807D3" w:rsidRDefault="000807D3" w:rsidP="00BF3EC6">
      <w:pPr>
        <w:spacing w:line="600" w:lineRule="exact"/>
        <w:ind w:firstLineChars="200" w:firstLine="640"/>
        <w:rPr>
          <w:rFonts w:ascii="Times New Roman" w:eastAsia="仿宋" w:hAnsi="Times New Roman" w:cs="Times New Roman"/>
          <w:sz w:val="32"/>
        </w:rPr>
      </w:pPr>
      <w:r w:rsidRPr="000807D3">
        <w:rPr>
          <w:rFonts w:ascii="Times New Roman" w:eastAsia="仿宋" w:hAnsi="Times New Roman" w:cs="Times New Roman" w:hint="eastAsia"/>
          <w:sz w:val="32"/>
        </w:rPr>
        <w:t>股权激励计划规定不得成为激励对象的情形，</w:t>
      </w:r>
      <w:proofErr w:type="gramStart"/>
      <w:r w:rsidRPr="000807D3">
        <w:rPr>
          <w:rFonts w:ascii="Times New Roman" w:eastAsia="仿宋" w:hAnsi="Times New Roman" w:cs="Times New Roman" w:hint="eastAsia"/>
          <w:sz w:val="32"/>
        </w:rPr>
        <w:t>不</w:t>
      </w:r>
      <w:proofErr w:type="gramEnd"/>
      <w:r w:rsidRPr="000807D3">
        <w:rPr>
          <w:rFonts w:ascii="Times New Roman" w:eastAsia="仿宋" w:hAnsi="Times New Roman" w:cs="Times New Roman" w:hint="eastAsia"/>
          <w:sz w:val="32"/>
        </w:rPr>
        <w:t>视为</w:t>
      </w:r>
      <w:r w:rsidR="00F02A9C">
        <w:rPr>
          <w:rFonts w:ascii="Times New Roman" w:eastAsia="仿宋" w:hAnsi="Times New Roman" w:cs="Times New Roman" w:hint="eastAsia"/>
          <w:sz w:val="32"/>
        </w:rPr>
        <w:t>本条所称</w:t>
      </w:r>
      <w:r w:rsidRPr="000807D3">
        <w:rPr>
          <w:rFonts w:ascii="Times New Roman" w:eastAsia="仿宋" w:hAnsi="Times New Roman" w:cs="Times New Roman" w:hint="eastAsia"/>
          <w:sz w:val="32"/>
        </w:rPr>
        <w:t>获授权益条件。</w:t>
      </w:r>
    </w:p>
    <w:p w14:paraId="316BFD54" w14:textId="2C9EBFE4" w:rsidR="000807D3" w:rsidRPr="000807D3" w:rsidRDefault="000807D3"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w:t>
      </w:r>
      <w:r w:rsidR="00291FF1" w:rsidRPr="003F2068">
        <w:rPr>
          <w:rFonts w:ascii="黑体" w:eastAsia="黑体" w:hAnsi="黑体" w:cs="Times New Roman" w:hint="eastAsia"/>
          <w:sz w:val="32"/>
        </w:rPr>
        <w:t>二十</w:t>
      </w:r>
      <w:r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上市公司监事会、独立董事</w:t>
      </w:r>
      <w:r w:rsidR="00FF4015">
        <w:rPr>
          <w:rFonts w:ascii="Times New Roman" w:eastAsia="仿宋" w:hAnsi="Times New Roman" w:cs="Times New Roman" w:hint="eastAsia"/>
          <w:sz w:val="32"/>
        </w:rPr>
        <w:t>、</w:t>
      </w:r>
      <w:r w:rsidR="00FF4015">
        <w:rPr>
          <w:rFonts w:ascii="Times New Roman" w:eastAsia="仿宋" w:hAnsi="Times New Roman" w:cs="Times New Roman"/>
          <w:sz w:val="32"/>
        </w:rPr>
        <w:t>独立财务顾问（</w:t>
      </w:r>
      <w:r w:rsidR="00FF4015">
        <w:rPr>
          <w:rFonts w:ascii="Times New Roman" w:eastAsia="仿宋" w:hAnsi="Times New Roman" w:cs="Times New Roman" w:hint="eastAsia"/>
          <w:sz w:val="32"/>
        </w:rPr>
        <w:t>如有</w:t>
      </w:r>
      <w:r w:rsidR="00FF4015">
        <w:rPr>
          <w:rFonts w:ascii="Times New Roman" w:eastAsia="仿宋" w:hAnsi="Times New Roman" w:cs="Times New Roman"/>
          <w:sz w:val="32"/>
        </w:rPr>
        <w:t>）</w:t>
      </w:r>
      <w:r w:rsidRPr="006E1DFF">
        <w:rPr>
          <w:rFonts w:ascii="Times New Roman" w:eastAsia="仿宋" w:hAnsi="Times New Roman" w:cs="Times New Roman" w:hint="eastAsia"/>
          <w:sz w:val="32"/>
        </w:rPr>
        <w:t>应当就</w:t>
      </w:r>
      <w:r w:rsidR="00241605">
        <w:rPr>
          <w:rFonts w:ascii="Times New Roman" w:eastAsia="仿宋" w:hAnsi="Times New Roman" w:cs="Times New Roman" w:hint="eastAsia"/>
          <w:sz w:val="32"/>
        </w:rPr>
        <w:t>激励</w:t>
      </w:r>
      <w:proofErr w:type="gramStart"/>
      <w:r w:rsidR="00241605">
        <w:rPr>
          <w:rFonts w:ascii="Times New Roman" w:eastAsia="仿宋" w:hAnsi="Times New Roman" w:cs="Times New Roman"/>
          <w:sz w:val="32"/>
        </w:rPr>
        <w:t>对象获授权益</w:t>
      </w:r>
      <w:r w:rsidRPr="006E1DFF">
        <w:rPr>
          <w:rFonts w:ascii="Times New Roman" w:eastAsia="仿宋" w:hAnsi="Times New Roman" w:cs="Times New Roman" w:hint="eastAsia"/>
          <w:sz w:val="32"/>
        </w:rPr>
        <w:t>条件</w:t>
      </w:r>
      <w:proofErr w:type="gramEnd"/>
      <w:r w:rsidRPr="006E1DFF">
        <w:rPr>
          <w:rFonts w:ascii="Times New Roman" w:eastAsia="仿宋" w:hAnsi="Times New Roman" w:cs="Times New Roman" w:hint="eastAsia"/>
          <w:sz w:val="32"/>
        </w:rPr>
        <w:t>是否成就发表意见，</w:t>
      </w:r>
      <w:r w:rsidRPr="006E1DFF">
        <w:rPr>
          <w:rFonts w:ascii="Times New Roman" w:eastAsia="仿宋" w:hAnsi="Times New Roman" w:cs="Times New Roman" w:hint="eastAsia"/>
          <w:sz w:val="32"/>
        </w:rPr>
        <w:lastRenderedPageBreak/>
        <w:t>律师事务所应当对激励</w:t>
      </w:r>
      <w:proofErr w:type="gramStart"/>
      <w:r w:rsidRPr="006E1DFF">
        <w:rPr>
          <w:rFonts w:ascii="Times New Roman" w:eastAsia="仿宋" w:hAnsi="Times New Roman" w:cs="Times New Roman" w:hint="eastAsia"/>
          <w:sz w:val="32"/>
        </w:rPr>
        <w:t>对象获</w:t>
      </w:r>
      <w:proofErr w:type="gramEnd"/>
      <w:r w:rsidRPr="006E1DFF">
        <w:rPr>
          <w:rFonts w:ascii="Times New Roman" w:eastAsia="仿宋" w:hAnsi="Times New Roman" w:cs="Times New Roman" w:hint="eastAsia"/>
          <w:sz w:val="32"/>
        </w:rPr>
        <w:t>授权益的条件是否成就出具法律意见书，并与董事会决议公告同时披露。</w:t>
      </w:r>
    </w:p>
    <w:p w14:paraId="7861E33D" w14:textId="61344DE4" w:rsidR="00423D47" w:rsidRPr="009129CC" w:rsidRDefault="00423D47" w:rsidP="00BF3EC6">
      <w:pPr>
        <w:spacing w:line="600" w:lineRule="exact"/>
        <w:ind w:firstLineChars="200" w:firstLine="640"/>
        <w:rPr>
          <w:rFonts w:ascii="Times New Roman" w:eastAsia="仿宋" w:hAnsi="Times New Roman" w:cs="Times New Roman"/>
          <w:sz w:val="32"/>
        </w:rPr>
      </w:pPr>
      <w:r w:rsidRPr="009129CC">
        <w:rPr>
          <w:rFonts w:ascii="黑体" w:eastAsia="黑体" w:hAnsi="黑体" w:cs="Times New Roman" w:hint="eastAsia"/>
          <w:sz w:val="32"/>
        </w:rPr>
        <w:t>第</w:t>
      </w:r>
      <w:r w:rsidRPr="009129CC">
        <w:rPr>
          <w:rFonts w:ascii="黑体" w:eastAsia="黑体" w:hAnsi="黑体" w:cs="Times New Roman"/>
          <w:sz w:val="32"/>
        </w:rPr>
        <w:t>二十</w:t>
      </w:r>
      <w:r w:rsidR="004A1EC3">
        <w:rPr>
          <w:rFonts w:ascii="黑体" w:eastAsia="黑体" w:hAnsi="黑体" w:cs="Times New Roman" w:hint="eastAsia"/>
          <w:sz w:val="32"/>
        </w:rPr>
        <w:t>一</w:t>
      </w:r>
      <w:r w:rsidRPr="009129CC">
        <w:rPr>
          <w:rFonts w:ascii="黑体" w:eastAsia="黑体" w:hAnsi="黑体" w:cs="Times New Roman"/>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Pr="006E1DFF">
        <w:rPr>
          <w:rFonts w:ascii="Times New Roman" w:eastAsia="仿宋" w:hAnsi="Times New Roman" w:cs="Times New Roman" w:hint="eastAsia"/>
          <w:sz w:val="32"/>
        </w:rPr>
        <w:t>上市公司向股权激励</w:t>
      </w:r>
      <w:proofErr w:type="gramStart"/>
      <w:r w:rsidRPr="006E1DFF">
        <w:rPr>
          <w:rFonts w:ascii="Times New Roman" w:eastAsia="仿宋" w:hAnsi="Times New Roman" w:cs="Times New Roman" w:hint="eastAsia"/>
          <w:sz w:val="32"/>
        </w:rPr>
        <w:t>对象授出权益</w:t>
      </w:r>
      <w:proofErr w:type="gramEnd"/>
      <w:r w:rsidRPr="006E1DFF">
        <w:rPr>
          <w:rFonts w:ascii="Times New Roman" w:eastAsia="仿宋" w:hAnsi="Times New Roman" w:cs="Times New Roman" w:hint="eastAsia"/>
          <w:sz w:val="32"/>
        </w:rPr>
        <w:t>与股权激励计划的安排存在差异时，</w:t>
      </w:r>
      <w:r w:rsidRPr="009B2AE4">
        <w:rPr>
          <w:rFonts w:ascii="Times New Roman" w:eastAsia="仿宋" w:hAnsi="Times New Roman" w:cs="Times New Roman" w:hint="eastAsia"/>
          <w:sz w:val="32"/>
        </w:rPr>
        <w:t>监事会</w:t>
      </w:r>
      <w:r w:rsidRPr="006E1DFF">
        <w:rPr>
          <w:rFonts w:ascii="Times New Roman" w:eastAsia="仿宋" w:hAnsi="Times New Roman" w:cs="Times New Roman" w:hint="eastAsia"/>
          <w:sz w:val="32"/>
        </w:rPr>
        <w:t>、</w:t>
      </w:r>
      <w:r>
        <w:rPr>
          <w:rFonts w:ascii="Times New Roman" w:eastAsia="仿宋" w:hAnsi="Times New Roman" w:cs="Times New Roman" w:hint="eastAsia"/>
          <w:sz w:val="32"/>
        </w:rPr>
        <w:t>独立</w:t>
      </w:r>
      <w:r>
        <w:rPr>
          <w:rFonts w:ascii="Times New Roman" w:eastAsia="仿宋" w:hAnsi="Times New Roman" w:cs="Times New Roman"/>
          <w:sz w:val="32"/>
        </w:rPr>
        <w:t>董事、</w:t>
      </w:r>
      <w:r w:rsidRPr="006E1DFF">
        <w:rPr>
          <w:rFonts w:ascii="Times New Roman" w:eastAsia="仿宋" w:hAnsi="Times New Roman" w:cs="Times New Roman" w:hint="eastAsia"/>
          <w:sz w:val="32"/>
        </w:rPr>
        <w:t>律师事务所、独立财务顾问（如有）应当</w:t>
      </w:r>
      <w:r>
        <w:rPr>
          <w:rFonts w:ascii="Times New Roman" w:eastAsia="仿宋" w:hAnsi="Times New Roman" w:cs="Times New Roman" w:hint="eastAsia"/>
          <w:sz w:val="32"/>
        </w:rPr>
        <w:t>就差异情形</w:t>
      </w:r>
      <w:r w:rsidRPr="006E1DFF">
        <w:rPr>
          <w:rFonts w:ascii="Times New Roman" w:eastAsia="仿宋" w:hAnsi="Times New Roman" w:cs="Times New Roman" w:hint="eastAsia"/>
          <w:sz w:val="32"/>
        </w:rPr>
        <w:t>发表意见</w:t>
      </w:r>
      <w:r>
        <w:rPr>
          <w:rFonts w:ascii="Times New Roman" w:eastAsia="仿宋" w:hAnsi="Times New Roman" w:cs="Times New Roman" w:hint="eastAsia"/>
          <w:sz w:val="32"/>
        </w:rPr>
        <w:t>，</w:t>
      </w:r>
      <w:r>
        <w:rPr>
          <w:rFonts w:ascii="Times New Roman" w:eastAsia="仿宋" w:hAnsi="Times New Roman" w:cs="Times New Roman"/>
          <w:sz w:val="32"/>
        </w:rPr>
        <w:t>并与</w:t>
      </w:r>
      <w:r w:rsidR="008A7472">
        <w:rPr>
          <w:rFonts w:ascii="Times New Roman" w:eastAsia="仿宋" w:hAnsi="Times New Roman" w:cs="Times New Roman" w:hint="eastAsia"/>
          <w:sz w:val="32"/>
        </w:rPr>
        <w:t>限制性</w:t>
      </w:r>
      <w:r w:rsidR="008A7472">
        <w:rPr>
          <w:rFonts w:ascii="Times New Roman" w:eastAsia="仿宋" w:hAnsi="Times New Roman" w:cs="Times New Roman"/>
          <w:sz w:val="32"/>
        </w:rPr>
        <w:t>股票授予公告或</w:t>
      </w:r>
      <w:r>
        <w:rPr>
          <w:rFonts w:ascii="Times New Roman" w:eastAsia="仿宋" w:hAnsi="Times New Roman" w:cs="Times New Roman"/>
          <w:sz w:val="32"/>
        </w:rPr>
        <w:t>限制性股票授予结果公告</w:t>
      </w:r>
      <w:r>
        <w:rPr>
          <w:rFonts w:ascii="Times New Roman" w:eastAsia="仿宋" w:hAnsi="Times New Roman" w:cs="Times New Roman" w:hint="eastAsia"/>
          <w:sz w:val="32"/>
        </w:rPr>
        <w:t>同时</w:t>
      </w:r>
      <w:r>
        <w:rPr>
          <w:rFonts w:ascii="Times New Roman" w:eastAsia="仿宋" w:hAnsi="Times New Roman" w:cs="Times New Roman"/>
          <w:sz w:val="32"/>
        </w:rPr>
        <w:t>披露</w:t>
      </w:r>
      <w:r w:rsidRPr="006E1DFF">
        <w:rPr>
          <w:rFonts w:ascii="Times New Roman" w:eastAsia="仿宋" w:hAnsi="Times New Roman" w:cs="Times New Roman" w:hint="eastAsia"/>
          <w:sz w:val="32"/>
        </w:rPr>
        <w:t>。</w:t>
      </w:r>
    </w:p>
    <w:p w14:paraId="6D80C9B0" w14:textId="2E9D0948" w:rsidR="00744F8A" w:rsidRDefault="004A1EC3"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第二十</w:t>
      </w:r>
      <w:r>
        <w:rPr>
          <w:rFonts w:ascii="黑体" w:eastAsia="黑体" w:hAnsi="黑体" w:cs="Times New Roman" w:hint="eastAsia"/>
          <w:sz w:val="32"/>
        </w:rPr>
        <w:t>二</w:t>
      </w:r>
      <w:r w:rsidR="00744F8A"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44F8A" w:rsidRPr="00744F8A">
        <w:rPr>
          <w:rFonts w:ascii="Times New Roman" w:eastAsia="仿宋" w:hAnsi="Times New Roman" w:cs="Times New Roman" w:hint="eastAsia"/>
          <w:sz w:val="32"/>
        </w:rPr>
        <w:t>上市公司应当在股权激励计划经股东大会审议通过</w:t>
      </w:r>
      <w:r w:rsidR="00D220B4">
        <w:rPr>
          <w:rFonts w:ascii="Times New Roman" w:eastAsia="仿宋" w:hAnsi="Times New Roman" w:cs="Times New Roman" w:hint="eastAsia"/>
          <w:sz w:val="32"/>
        </w:rPr>
        <w:t>后</w:t>
      </w:r>
      <w:r w:rsidR="00EE5407" w:rsidRPr="00744F8A">
        <w:rPr>
          <w:rFonts w:ascii="Times New Roman" w:eastAsia="仿宋" w:hAnsi="Times New Roman" w:cs="Times New Roman" w:hint="eastAsia"/>
          <w:sz w:val="32"/>
        </w:rPr>
        <w:t>（有获授权</w:t>
      </w:r>
      <w:proofErr w:type="gramStart"/>
      <w:r w:rsidR="00EE5407" w:rsidRPr="00744F8A">
        <w:rPr>
          <w:rFonts w:ascii="Times New Roman" w:eastAsia="仿宋" w:hAnsi="Times New Roman" w:cs="Times New Roman" w:hint="eastAsia"/>
          <w:sz w:val="32"/>
        </w:rPr>
        <w:t>益条件</w:t>
      </w:r>
      <w:proofErr w:type="gramEnd"/>
      <w:r w:rsidR="00EE5407" w:rsidRPr="00744F8A">
        <w:rPr>
          <w:rFonts w:ascii="Times New Roman" w:eastAsia="仿宋" w:hAnsi="Times New Roman" w:cs="Times New Roman" w:hint="eastAsia"/>
          <w:sz w:val="32"/>
        </w:rPr>
        <w:t>的，自条件</w:t>
      </w:r>
      <w:proofErr w:type="gramStart"/>
      <w:r w:rsidR="00EE5407" w:rsidRPr="00744F8A">
        <w:rPr>
          <w:rFonts w:ascii="Times New Roman" w:eastAsia="仿宋" w:hAnsi="Times New Roman" w:cs="Times New Roman" w:hint="eastAsia"/>
          <w:sz w:val="32"/>
        </w:rPr>
        <w:t>成就日</w:t>
      </w:r>
      <w:proofErr w:type="gramEnd"/>
      <w:r w:rsidR="00EE5407" w:rsidRPr="00744F8A">
        <w:rPr>
          <w:rFonts w:ascii="Times New Roman" w:eastAsia="仿宋" w:hAnsi="Times New Roman" w:cs="Times New Roman" w:hint="eastAsia"/>
          <w:sz w:val="32"/>
        </w:rPr>
        <w:t>起算）</w:t>
      </w:r>
      <w:r w:rsidR="00744F8A" w:rsidRPr="00744F8A">
        <w:rPr>
          <w:rFonts w:ascii="Times New Roman" w:eastAsia="仿宋" w:hAnsi="Times New Roman" w:cs="Times New Roman" w:hint="eastAsia"/>
          <w:sz w:val="32"/>
        </w:rPr>
        <w:t>60</w:t>
      </w:r>
      <w:r w:rsidR="00744F8A">
        <w:rPr>
          <w:rFonts w:ascii="Times New Roman" w:eastAsia="仿宋" w:hAnsi="Times New Roman" w:cs="Times New Roman" w:hint="eastAsia"/>
          <w:sz w:val="32"/>
        </w:rPr>
        <w:t>个</w:t>
      </w:r>
      <w:r w:rsidR="00744F8A">
        <w:rPr>
          <w:rFonts w:ascii="Times New Roman" w:eastAsia="仿宋" w:hAnsi="Times New Roman" w:cs="Times New Roman"/>
          <w:sz w:val="32"/>
        </w:rPr>
        <w:t>自然</w:t>
      </w:r>
      <w:proofErr w:type="gramStart"/>
      <w:r w:rsidR="00744F8A" w:rsidRPr="00744F8A">
        <w:rPr>
          <w:rFonts w:ascii="Times New Roman" w:eastAsia="仿宋" w:hAnsi="Times New Roman" w:cs="Times New Roman" w:hint="eastAsia"/>
          <w:sz w:val="32"/>
        </w:rPr>
        <w:t>日内授出权益</w:t>
      </w:r>
      <w:proofErr w:type="gramEnd"/>
      <w:r w:rsidR="00744F8A" w:rsidRPr="00744F8A">
        <w:rPr>
          <w:rFonts w:ascii="Times New Roman" w:eastAsia="仿宋" w:hAnsi="Times New Roman" w:cs="Times New Roman" w:hint="eastAsia"/>
          <w:sz w:val="32"/>
        </w:rPr>
        <w:t>并完成公告、登记等相关程序。</w:t>
      </w:r>
    </w:p>
    <w:p w14:paraId="327E9B47" w14:textId="672FA462" w:rsidR="00744F8A" w:rsidRDefault="00744F8A" w:rsidP="00BF3EC6">
      <w:pPr>
        <w:spacing w:line="600" w:lineRule="exact"/>
        <w:ind w:firstLineChars="200" w:firstLine="640"/>
        <w:rPr>
          <w:rFonts w:ascii="Times New Roman" w:eastAsia="仿宋" w:hAnsi="Times New Roman" w:cs="Times New Roman"/>
          <w:sz w:val="32"/>
        </w:rPr>
      </w:pPr>
      <w:r w:rsidRPr="00744F8A">
        <w:rPr>
          <w:rFonts w:ascii="Times New Roman" w:eastAsia="仿宋" w:hAnsi="Times New Roman" w:cs="Times New Roman" w:hint="eastAsia"/>
          <w:sz w:val="32"/>
        </w:rPr>
        <w:t>上市公司未能在</w:t>
      </w:r>
      <w:r w:rsidRPr="00744F8A">
        <w:rPr>
          <w:rFonts w:ascii="Times New Roman" w:eastAsia="仿宋" w:hAnsi="Times New Roman" w:cs="Times New Roman" w:hint="eastAsia"/>
          <w:sz w:val="32"/>
        </w:rPr>
        <w:t>60</w:t>
      </w:r>
      <w:r>
        <w:rPr>
          <w:rFonts w:ascii="Times New Roman" w:eastAsia="仿宋" w:hAnsi="Times New Roman" w:cs="Times New Roman" w:hint="eastAsia"/>
          <w:sz w:val="32"/>
        </w:rPr>
        <w:t>个</w:t>
      </w:r>
      <w:r>
        <w:rPr>
          <w:rFonts w:ascii="Times New Roman" w:eastAsia="仿宋" w:hAnsi="Times New Roman" w:cs="Times New Roman"/>
          <w:sz w:val="32"/>
        </w:rPr>
        <w:t>自然</w:t>
      </w:r>
      <w:r w:rsidRPr="00744F8A">
        <w:rPr>
          <w:rFonts w:ascii="Times New Roman" w:eastAsia="仿宋" w:hAnsi="Times New Roman" w:cs="Times New Roman" w:hint="eastAsia"/>
          <w:sz w:val="32"/>
        </w:rPr>
        <w:t>日内完成</w:t>
      </w:r>
      <w:r w:rsidR="004B4292">
        <w:rPr>
          <w:rFonts w:ascii="Times New Roman" w:eastAsia="仿宋" w:hAnsi="Times New Roman" w:cs="Times New Roman" w:hint="eastAsia"/>
          <w:sz w:val="32"/>
        </w:rPr>
        <w:t>前述</w:t>
      </w:r>
      <w:r w:rsidRPr="00744F8A">
        <w:rPr>
          <w:rFonts w:ascii="Times New Roman" w:eastAsia="仿宋" w:hAnsi="Times New Roman" w:cs="Times New Roman" w:hint="eastAsia"/>
          <w:sz w:val="32"/>
        </w:rPr>
        <w:t>工作的，应当及时披露未完成的原因，并宣告终止实施股权激励，自公告之日起</w:t>
      </w:r>
      <w:r w:rsidRPr="00744F8A">
        <w:rPr>
          <w:rFonts w:ascii="Times New Roman" w:eastAsia="仿宋" w:hAnsi="Times New Roman" w:cs="Times New Roman" w:hint="eastAsia"/>
          <w:sz w:val="32"/>
        </w:rPr>
        <w:t>3</w:t>
      </w:r>
      <w:r w:rsidRPr="00744F8A">
        <w:rPr>
          <w:rFonts w:ascii="Times New Roman" w:eastAsia="仿宋" w:hAnsi="Times New Roman" w:cs="Times New Roman" w:hint="eastAsia"/>
          <w:sz w:val="32"/>
        </w:rPr>
        <w:t>个月内不得再次审议股权激励计划。</w:t>
      </w:r>
    </w:p>
    <w:p w14:paraId="2205E706" w14:textId="29C23665" w:rsidR="004B4292" w:rsidRDefault="00744F8A" w:rsidP="00BF3EC6">
      <w:pPr>
        <w:spacing w:line="600" w:lineRule="exact"/>
        <w:ind w:firstLineChars="200" w:firstLine="640"/>
        <w:rPr>
          <w:rFonts w:ascii="Times New Roman" w:eastAsia="仿宋" w:hAnsi="Times New Roman" w:cs="Times New Roman"/>
          <w:sz w:val="32"/>
        </w:rPr>
      </w:pPr>
      <w:r w:rsidRPr="00744F8A">
        <w:rPr>
          <w:rFonts w:ascii="Times New Roman" w:eastAsia="仿宋" w:hAnsi="Times New Roman" w:cs="Times New Roman" w:hint="eastAsia"/>
          <w:sz w:val="32"/>
        </w:rPr>
        <w:t>上市公司不得在</w:t>
      </w:r>
      <w:r w:rsidR="002C4048">
        <w:rPr>
          <w:rFonts w:ascii="Times New Roman" w:eastAsia="仿宋" w:hAnsi="Times New Roman" w:cs="Times New Roman" w:hint="eastAsia"/>
          <w:sz w:val="32"/>
        </w:rPr>
        <w:t>法律法规、部门规章及</w:t>
      </w:r>
      <w:r w:rsidR="002C4048">
        <w:rPr>
          <w:rFonts w:ascii="Times New Roman" w:eastAsia="仿宋" w:hAnsi="Times New Roman" w:cs="Times New Roman"/>
          <w:sz w:val="32"/>
        </w:rPr>
        <w:t>本所</w:t>
      </w:r>
      <w:r w:rsidR="002C4048" w:rsidRPr="002C4048">
        <w:rPr>
          <w:rFonts w:ascii="Times New Roman" w:eastAsia="仿宋" w:hAnsi="Times New Roman" w:cs="Times New Roman" w:hint="eastAsia"/>
          <w:sz w:val="32"/>
        </w:rPr>
        <w:t>业务规则</w:t>
      </w:r>
      <w:r w:rsidRPr="00744F8A">
        <w:rPr>
          <w:rFonts w:ascii="Times New Roman" w:eastAsia="仿宋" w:hAnsi="Times New Roman" w:cs="Times New Roman" w:hint="eastAsia"/>
          <w:sz w:val="32"/>
        </w:rPr>
        <w:t>规定的禁止上市公司董事、高级管理人员买卖本公司股票期间向激励对象授予限制性股票。</w:t>
      </w:r>
    </w:p>
    <w:p w14:paraId="5B58109C" w14:textId="1AAD7EA9" w:rsidR="00744F8A" w:rsidRPr="00744F8A" w:rsidRDefault="00744F8A" w:rsidP="00BF3EC6">
      <w:pPr>
        <w:spacing w:line="600" w:lineRule="exact"/>
        <w:ind w:firstLineChars="200" w:firstLine="640"/>
        <w:rPr>
          <w:rFonts w:ascii="Times New Roman" w:eastAsia="仿宋" w:hAnsi="Times New Roman" w:cs="Times New Roman"/>
          <w:sz w:val="32"/>
        </w:rPr>
      </w:pPr>
      <w:r w:rsidRPr="00744F8A">
        <w:rPr>
          <w:rFonts w:ascii="Times New Roman" w:eastAsia="仿宋" w:hAnsi="Times New Roman" w:cs="Times New Roman" w:hint="eastAsia"/>
          <w:sz w:val="32"/>
        </w:rPr>
        <w:t>上市公司</w:t>
      </w:r>
      <w:proofErr w:type="gramStart"/>
      <w:r w:rsidRPr="00744F8A">
        <w:rPr>
          <w:rFonts w:ascii="Times New Roman" w:eastAsia="仿宋" w:hAnsi="Times New Roman" w:cs="Times New Roman" w:hint="eastAsia"/>
          <w:sz w:val="32"/>
        </w:rPr>
        <w:t>不得授出权益</w:t>
      </w:r>
      <w:proofErr w:type="gramEnd"/>
      <w:r w:rsidRPr="00744F8A">
        <w:rPr>
          <w:rFonts w:ascii="Times New Roman" w:eastAsia="仿宋" w:hAnsi="Times New Roman" w:cs="Times New Roman" w:hint="eastAsia"/>
          <w:sz w:val="32"/>
        </w:rPr>
        <w:t>的期间不计入</w:t>
      </w:r>
      <w:r w:rsidR="002C4048">
        <w:rPr>
          <w:rFonts w:ascii="Times New Roman" w:eastAsia="仿宋" w:hAnsi="Times New Roman" w:cs="Times New Roman" w:hint="eastAsia"/>
          <w:sz w:val="32"/>
        </w:rPr>
        <w:t>本条</w:t>
      </w:r>
      <w:r w:rsidRPr="00744F8A">
        <w:rPr>
          <w:rFonts w:ascii="Times New Roman" w:eastAsia="仿宋" w:hAnsi="Times New Roman" w:cs="Times New Roman" w:hint="eastAsia"/>
          <w:sz w:val="32"/>
        </w:rPr>
        <w:t>规定的</w:t>
      </w:r>
      <w:r w:rsidRPr="00744F8A">
        <w:rPr>
          <w:rFonts w:ascii="Times New Roman" w:eastAsia="仿宋" w:hAnsi="Times New Roman" w:cs="Times New Roman" w:hint="eastAsia"/>
          <w:sz w:val="32"/>
        </w:rPr>
        <w:t>60</w:t>
      </w:r>
      <w:r>
        <w:rPr>
          <w:rFonts w:ascii="Times New Roman" w:eastAsia="仿宋" w:hAnsi="Times New Roman" w:cs="Times New Roman" w:hint="eastAsia"/>
          <w:sz w:val="32"/>
        </w:rPr>
        <w:t>个</w:t>
      </w:r>
      <w:r>
        <w:rPr>
          <w:rFonts w:ascii="Times New Roman" w:eastAsia="仿宋" w:hAnsi="Times New Roman" w:cs="Times New Roman"/>
          <w:sz w:val="32"/>
        </w:rPr>
        <w:t>自然</w:t>
      </w:r>
      <w:r w:rsidRPr="00744F8A">
        <w:rPr>
          <w:rFonts w:ascii="Times New Roman" w:eastAsia="仿宋" w:hAnsi="Times New Roman" w:cs="Times New Roman" w:hint="eastAsia"/>
          <w:sz w:val="32"/>
        </w:rPr>
        <w:t>日期限内。</w:t>
      </w:r>
    </w:p>
    <w:p w14:paraId="5C821F57" w14:textId="5979E6BF" w:rsidR="00744F8A" w:rsidRDefault="004A1EC3"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第二十</w:t>
      </w:r>
      <w:r>
        <w:rPr>
          <w:rFonts w:ascii="黑体" w:eastAsia="黑体" w:hAnsi="黑体" w:cs="Times New Roman" w:hint="eastAsia"/>
          <w:sz w:val="32"/>
        </w:rPr>
        <w:t>三</w:t>
      </w:r>
      <w:r w:rsidR="00744F8A"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44F8A" w:rsidRPr="00744F8A">
        <w:rPr>
          <w:rFonts w:ascii="Times New Roman" w:eastAsia="仿宋" w:hAnsi="Times New Roman" w:cs="Times New Roman" w:hint="eastAsia"/>
          <w:sz w:val="32"/>
        </w:rPr>
        <w:t>激励对象按照股权激励计划支付限制性股票价款后，上市公司应当在</w:t>
      </w:r>
      <w:r w:rsidR="001A7079">
        <w:rPr>
          <w:rFonts w:ascii="Times New Roman" w:eastAsia="仿宋" w:hAnsi="Times New Roman" w:cs="Times New Roman" w:hint="eastAsia"/>
          <w:sz w:val="32"/>
        </w:rPr>
        <w:t>符合《证券法</w:t>
      </w:r>
      <w:r w:rsidR="001A7079">
        <w:rPr>
          <w:rFonts w:ascii="Times New Roman" w:eastAsia="仿宋" w:hAnsi="Times New Roman" w:cs="Times New Roman"/>
          <w:sz w:val="32"/>
        </w:rPr>
        <w:t>》</w:t>
      </w:r>
      <w:r w:rsidR="001A7079">
        <w:rPr>
          <w:rFonts w:ascii="Times New Roman" w:eastAsia="仿宋" w:hAnsi="Times New Roman" w:cs="Times New Roman" w:hint="eastAsia"/>
          <w:sz w:val="32"/>
        </w:rPr>
        <w:t>规定</w:t>
      </w:r>
      <w:r w:rsidR="001A7079">
        <w:rPr>
          <w:rFonts w:ascii="Times New Roman" w:eastAsia="仿宋" w:hAnsi="Times New Roman" w:cs="Times New Roman"/>
          <w:sz w:val="32"/>
        </w:rPr>
        <w:t>的</w:t>
      </w:r>
      <w:r w:rsidR="00744F8A" w:rsidRPr="00744F8A">
        <w:rPr>
          <w:rFonts w:ascii="Times New Roman" w:eastAsia="仿宋" w:hAnsi="Times New Roman" w:cs="Times New Roman" w:hint="eastAsia"/>
          <w:sz w:val="32"/>
        </w:rPr>
        <w:t>会计师事务所完成验资后的</w:t>
      </w:r>
      <w:r w:rsidR="00744F8A" w:rsidRPr="00744F8A">
        <w:rPr>
          <w:rFonts w:ascii="Times New Roman" w:eastAsia="仿宋" w:hAnsi="Times New Roman" w:cs="Times New Roman" w:hint="eastAsia"/>
          <w:sz w:val="32"/>
        </w:rPr>
        <w:t>5</w:t>
      </w:r>
      <w:r w:rsidR="00744F8A" w:rsidRPr="00744F8A">
        <w:rPr>
          <w:rFonts w:ascii="Times New Roman" w:eastAsia="仿宋" w:hAnsi="Times New Roman" w:cs="Times New Roman" w:hint="eastAsia"/>
          <w:sz w:val="32"/>
        </w:rPr>
        <w:t>个交易日内，向本所提交《限制性股票授予登记申请表》（附件</w:t>
      </w:r>
      <w:r w:rsidR="00765BF2">
        <w:rPr>
          <w:rFonts w:ascii="Times New Roman" w:eastAsia="仿宋" w:hAnsi="Times New Roman" w:cs="Times New Roman"/>
          <w:sz w:val="32"/>
        </w:rPr>
        <w:t>1</w:t>
      </w:r>
      <w:r w:rsidR="00744F8A" w:rsidRPr="00744F8A">
        <w:rPr>
          <w:rFonts w:ascii="Times New Roman" w:eastAsia="仿宋" w:hAnsi="Times New Roman" w:cs="Times New Roman" w:hint="eastAsia"/>
          <w:sz w:val="32"/>
        </w:rPr>
        <w:t>）及要求的其他文件。经本所确</w:t>
      </w:r>
      <w:r w:rsidR="00744F8A" w:rsidRPr="00744F8A">
        <w:rPr>
          <w:rFonts w:ascii="Times New Roman" w:eastAsia="仿宋" w:hAnsi="Times New Roman" w:cs="Times New Roman" w:hint="eastAsia"/>
          <w:sz w:val="32"/>
        </w:rPr>
        <w:lastRenderedPageBreak/>
        <w:t>认后，上市公司应当在取得确认文件后的</w:t>
      </w:r>
      <w:r w:rsidR="00744F8A" w:rsidRPr="00744F8A">
        <w:rPr>
          <w:rFonts w:ascii="Times New Roman" w:eastAsia="仿宋" w:hAnsi="Times New Roman" w:cs="Times New Roman" w:hint="eastAsia"/>
          <w:sz w:val="32"/>
        </w:rPr>
        <w:t>5</w:t>
      </w:r>
      <w:r w:rsidR="00744F8A" w:rsidRPr="00744F8A">
        <w:rPr>
          <w:rFonts w:ascii="Times New Roman" w:eastAsia="仿宋" w:hAnsi="Times New Roman" w:cs="Times New Roman" w:hint="eastAsia"/>
          <w:sz w:val="32"/>
        </w:rPr>
        <w:t>个交易日内向</w:t>
      </w:r>
      <w:r w:rsidR="001E06D0">
        <w:rPr>
          <w:rFonts w:ascii="Times New Roman" w:eastAsia="仿宋" w:hAnsi="Times New Roman" w:cs="Times New Roman" w:hint="eastAsia"/>
          <w:sz w:val="32"/>
        </w:rPr>
        <w:t>中国证券</w:t>
      </w:r>
      <w:r w:rsidR="001E06D0">
        <w:rPr>
          <w:rFonts w:ascii="Times New Roman" w:eastAsia="仿宋" w:hAnsi="Times New Roman" w:cs="Times New Roman"/>
          <w:sz w:val="32"/>
        </w:rPr>
        <w:t>登记结算有限责任公司</w:t>
      </w:r>
      <w:r w:rsidR="001E06D0">
        <w:rPr>
          <w:rFonts w:ascii="Times New Roman" w:eastAsia="仿宋" w:hAnsi="Times New Roman" w:cs="Times New Roman" w:hint="eastAsia"/>
          <w:sz w:val="32"/>
        </w:rPr>
        <w:t>北京</w:t>
      </w:r>
      <w:r w:rsidR="001E06D0">
        <w:rPr>
          <w:rFonts w:ascii="Times New Roman" w:eastAsia="仿宋" w:hAnsi="Times New Roman" w:cs="Times New Roman"/>
          <w:sz w:val="32"/>
        </w:rPr>
        <w:t>分公司（</w:t>
      </w:r>
      <w:r w:rsidR="001E06D0">
        <w:rPr>
          <w:rFonts w:ascii="Times New Roman" w:eastAsia="仿宋" w:hAnsi="Times New Roman" w:cs="Times New Roman" w:hint="eastAsia"/>
          <w:sz w:val="32"/>
        </w:rPr>
        <w:t>以下</w:t>
      </w:r>
      <w:r w:rsidR="001E06D0">
        <w:rPr>
          <w:rFonts w:ascii="Times New Roman" w:eastAsia="仿宋" w:hAnsi="Times New Roman" w:cs="Times New Roman"/>
          <w:sz w:val="32"/>
        </w:rPr>
        <w:t>简称</w:t>
      </w:r>
      <w:r w:rsidR="00D816AA">
        <w:rPr>
          <w:rFonts w:ascii="Times New Roman" w:eastAsia="仿宋" w:hAnsi="Times New Roman" w:cs="Times New Roman" w:hint="eastAsia"/>
          <w:sz w:val="32"/>
        </w:rPr>
        <w:t>中国结算</w:t>
      </w:r>
      <w:r w:rsidR="001E06D0">
        <w:rPr>
          <w:rFonts w:ascii="Times New Roman" w:eastAsia="仿宋" w:hAnsi="Times New Roman" w:cs="Times New Roman" w:hint="eastAsia"/>
          <w:sz w:val="32"/>
        </w:rPr>
        <w:t>）</w:t>
      </w:r>
      <w:r w:rsidR="00744F8A" w:rsidRPr="00744F8A">
        <w:rPr>
          <w:rFonts w:ascii="Times New Roman" w:eastAsia="仿宋" w:hAnsi="Times New Roman" w:cs="Times New Roman" w:hint="eastAsia"/>
          <w:sz w:val="32"/>
        </w:rPr>
        <w:t>申请办理股票登记手续，并在完成股票登记后的</w:t>
      </w:r>
      <w:r w:rsidR="00744F8A" w:rsidRPr="00744F8A">
        <w:rPr>
          <w:rFonts w:ascii="Times New Roman" w:eastAsia="仿宋" w:hAnsi="Times New Roman" w:cs="Times New Roman" w:hint="eastAsia"/>
          <w:sz w:val="32"/>
        </w:rPr>
        <w:t>2</w:t>
      </w:r>
      <w:r w:rsidR="00744F8A" w:rsidRPr="00744F8A">
        <w:rPr>
          <w:rFonts w:ascii="Times New Roman" w:eastAsia="仿宋" w:hAnsi="Times New Roman" w:cs="Times New Roman" w:hint="eastAsia"/>
          <w:sz w:val="32"/>
        </w:rPr>
        <w:t>个交易日内披露限制性股票授予结果公告。</w:t>
      </w:r>
    </w:p>
    <w:p w14:paraId="5CF5989E" w14:textId="34961430" w:rsidR="0094240E" w:rsidRDefault="00871571"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Pr>
          <w:rFonts w:ascii="黑体" w:eastAsia="黑体" w:hAnsi="黑体" w:cs="Times New Roman" w:hint="eastAsia"/>
          <w:sz w:val="32"/>
        </w:rPr>
        <w:t>四</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在限制性股票解除限售的条件成就后，上市公司应当在</w:t>
      </w:r>
      <w:r w:rsidR="0094240E" w:rsidRPr="0094240E">
        <w:rPr>
          <w:rFonts w:ascii="Times New Roman" w:eastAsia="仿宋" w:hAnsi="Times New Roman" w:cs="Times New Roman" w:hint="eastAsia"/>
          <w:sz w:val="32"/>
        </w:rPr>
        <w:t>5</w:t>
      </w:r>
      <w:r w:rsidR="0094240E" w:rsidRPr="0094240E">
        <w:rPr>
          <w:rFonts w:ascii="Times New Roman" w:eastAsia="仿宋" w:hAnsi="Times New Roman" w:cs="Times New Roman" w:hint="eastAsia"/>
          <w:sz w:val="32"/>
        </w:rPr>
        <w:t>个交易日内召开董事会审议解除限售事宜，并在披露董事会决议公告的同时披露限制性股票解除限售条件成就公告。</w:t>
      </w:r>
    </w:p>
    <w:p w14:paraId="738338D5" w14:textId="7C91575E" w:rsidR="000807D3" w:rsidRDefault="00871571"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Pr>
          <w:rFonts w:ascii="黑体" w:eastAsia="黑体" w:hAnsi="黑体" w:cs="Times New Roman" w:hint="eastAsia"/>
          <w:sz w:val="32"/>
        </w:rPr>
        <w:t>五</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上市公司监事会、独立董事、独立财务顾问（如有）应当就解除限售条件是否成就发表意见，律师事务所应当对解除限售条件是否成就出具法律意见书，并与董事会决议公告同时披露。</w:t>
      </w:r>
    </w:p>
    <w:p w14:paraId="4A2E71C2" w14:textId="6ED19A7F" w:rsidR="0094240E" w:rsidRPr="0094240E" w:rsidRDefault="00FD64FF"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sidR="00871571">
        <w:rPr>
          <w:rFonts w:ascii="黑体" w:eastAsia="黑体" w:hAnsi="黑体" w:cs="Times New Roman" w:hint="eastAsia"/>
          <w:sz w:val="32"/>
        </w:rPr>
        <w:t>六</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上市公司应当在董事会决议公告披露后</w:t>
      </w:r>
      <w:r w:rsidR="0094240E" w:rsidRPr="0094240E">
        <w:rPr>
          <w:rFonts w:ascii="Times New Roman" w:eastAsia="仿宋" w:hAnsi="Times New Roman" w:cs="Times New Roman" w:hint="eastAsia"/>
          <w:sz w:val="32"/>
        </w:rPr>
        <w:t>5</w:t>
      </w:r>
      <w:r w:rsidR="0094240E" w:rsidRPr="0094240E">
        <w:rPr>
          <w:rFonts w:ascii="Times New Roman" w:eastAsia="仿宋" w:hAnsi="Times New Roman" w:cs="Times New Roman" w:hint="eastAsia"/>
          <w:sz w:val="32"/>
        </w:rPr>
        <w:t>个交易日内，向本所提交《限制性股票解除限售申请表》（附件</w:t>
      </w:r>
      <w:r w:rsidR="005E4EF1">
        <w:rPr>
          <w:rFonts w:ascii="Times New Roman" w:eastAsia="仿宋" w:hAnsi="Times New Roman" w:cs="Times New Roman"/>
          <w:sz w:val="32"/>
        </w:rPr>
        <w:t>2</w:t>
      </w:r>
      <w:r w:rsidR="0094240E" w:rsidRPr="0094240E">
        <w:rPr>
          <w:rFonts w:ascii="Times New Roman" w:eastAsia="仿宋" w:hAnsi="Times New Roman" w:cs="Times New Roman" w:hint="eastAsia"/>
          <w:sz w:val="32"/>
        </w:rPr>
        <w:t>）及要求的其他文件。</w:t>
      </w:r>
      <w:r w:rsidR="00B91AE5">
        <w:rPr>
          <w:rFonts w:ascii="Times New Roman" w:eastAsia="仿宋" w:hAnsi="Times New Roman" w:cs="Times New Roman" w:hint="eastAsia"/>
          <w:sz w:val="32"/>
        </w:rPr>
        <w:t>经本所</w:t>
      </w:r>
      <w:r w:rsidR="0094240E" w:rsidRPr="0094240E">
        <w:rPr>
          <w:rFonts w:ascii="Times New Roman" w:eastAsia="仿宋" w:hAnsi="Times New Roman" w:cs="Times New Roman" w:hint="eastAsia"/>
          <w:sz w:val="32"/>
        </w:rPr>
        <w:t>确认后，上市公司应当在取得确认文件后的</w:t>
      </w:r>
      <w:r w:rsidR="0094240E" w:rsidRPr="0094240E">
        <w:rPr>
          <w:rFonts w:ascii="Times New Roman" w:eastAsia="仿宋" w:hAnsi="Times New Roman" w:cs="Times New Roman" w:hint="eastAsia"/>
          <w:sz w:val="32"/>
        </w:rPr>
        <w:t>5</w:t>
      </w:r>
      <w:r w:rsidR="0094240E" w:rsidRPr="0094240E">
        <w:rPr>
          <w:rFonts w:ascii="Times New Roman" w:eastAsia="仿宋" w:hAnsi="Times New Roman" w:cs="Times New Roman" w:hint="eastAsia"/>
          <w:sz w:val="32"/>
        </w:rPr>
        <w:t>个交易日内向中国结算申请办理解除限售手续，并根据股票解除限售相关规定披露限制性股票解除限售公告。</w:t>
      </w:r>
    </w:p>
    <w:p w14:paraId="74E99320" w14:textId="5607567C" w:rsidR="0094240E" w:rsidRDefault="00014AAA" w:rsidP="00BF3EC6">
      <w:pPr>
        <w:spacing w:line="600" w:lineRule="exact"/>
        <w:ind w:firstLineChars="200" w:firstLine="640"/>
        <w:rPr>
          <w:rFonts w:ascii="Times New Roman" w:eastAsia="仿宋" w:hAnsi="Times New Roman" w:cs="Times New Roman"/>
          <w:sz w:val="32"/>
        </w:rPr>
      </w:pPr>
      <w:r w:rsidRPr="00014AAA">
        <w:rPr>
          <w:rFonts w:ascii="Times New Roman" w:eastAsia="仿宋" w:hAnsi="Times New Roman" w:cs="Times New Roman" w:hint="eastAsia"/>
          <w:sz w:val="32"/>
        </w:rPr>
        <w:t>法律法规、部门规章、</w:t>
      </w:r>
      <w:r w:rsidRPr="0094240E">
        <w:rPr>
          <w:rFonts w:ascii="Times New Roman" w:eastAsia="仿宋" w:hAnsi="Times New Roman" w:cs="Times New Roman" w:hint="eastAsia"/>
          <w:sz w:val="32"/>
        </w:rPr>
        <w:t>本所</w:t>
      </w:r>
      <w:r w:rsidRPr="00014AAA">
        <w:rPr>
          <w:rFonts w:ascii="Times New Roman" w:eastAsia="仿宋" w:hAnsi="Times New Roman" w:cs="Times New Roman" w:hint="eastAsia"/>
          <w:sz w:val="32"/>
        </w:rPr>
        <w:t>业务规则</w:t>
      </w:r>
      <w:r w:rsidR="0094240E" w:rsidRPr="0094240E">
        <w:rPr>
          <w:rFonts w:ascii="Times New Roman" w:eastAsia="仿宋" w:hAnsi="Times New Roman" w:cs="Times New Roman" w:hint="eastAsia"/>
          <w:sz w:val="32"/>
        </w:rPr>
        <w:t>对相关股票限售安排另有规定的，上市公司应当按照相关规定办理。</w:t>
      </w:r>
    </w:p>
    <w:p w14:paraId="6F5F7B68" w14:textId="7A20E2F5" w:rsidR="00606BC7" w:rsidRDefault="00FD64FF"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sidR="00871571">
        <w:rPr>
          <w:rFonts w:ascii="黑体" w:eastAsia="黑体" w:hAnsi="黑体" w:cs="Times New Roman" w:hint="eastAsia"/>
          <w:sz w:val="32"/>
        </w:rPr>
        <w:t>七</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上市公司出现股权激励计划规定的应当回购注销限制性股票情形的，董事会应当</w:t>
      </w:r>
      <w:r w:rsidR="009D0425">
        <w:rPr>
          <w:rFonts w:ascii="Times New Roman" w:eastAsia="仿宋" w:hAnsi="Times New Roman" w:cs="Times New Roman" w:hint="eastAsia"/>
          <w:sz w:val="32"/>
        </w:rPr>
        <w:t>及</w:t>
      </w:r>
      <w:r w:rsidR="0094240E" w:rsidRPr="0094240E">
        <w:rPr>
          <w:rFonts w:ascii="Times New Roman" w:eastAsia="仿宋" w:hAnsi="Times New Roman" w:cs="Times New Roman" w:hint="eastAsia"/>
          <w:sz w:val="32"/>
        </w:rPr>
        <w:t>时审议</w:t>
      </w:r>
      <w:r w:rsidR="00606BC7">
        <w:rPr>
          <w:rFonts w:ascii="Times New Roman" w:eastAsia="仿宋" w:hAnsi="Times New Roman" w:cs="Times New Roman" w:hint="eastAsia"/>
          <w:sz w:val="32"/>
        </w:rPr>
        <w:t>限制性</w:t>
      </w:r>
      <w:r w:rsidR="00606BC7">
        <w:rPr>
          <w:rFonts w:ascii="Times New Roman" w:eastAsia="仿宋" w:hAnsi="Times New Roman" w:cs="Times New Roman"/>
          <w:sz w:val="32"/>
        </w:rPr>
        <w:t>股票回购</w:t>
      </w:r>
      <w:r w:rsidR="00606BC7">
        <w:rPr>
          <w:rFonts w:ascii="Times New Roman" w:eastAsia="仿宋" w:hAnsi="Times New Roman" w:cs="Times New Roman" w:hint="eastAsia"/>
          <w:sz w:val="32"/>
        </w:rPr>
        <w:t>注销</w:t>
      </w:r>
      <w:r w:rsidR="00606BC7">
        <w:rPr>
          <w:rFonts w:ascii="Times New Roman" w:eastAsia="仿宋" w:hAnsi="Times New Roman" w:cs="Times New Roman"/>
          <w:sz w:val="32"/>
        </w:rPr>
        <w:t>方案</w:t>
      </w:r>
      <w:r w:rsidR="0094240E" w:rsidRPr="0094240E">
        <w:rPr>
          <w:rFonts w:ascii="Times New Roman" w:eastAsia="仿宋" w:hAnsi="Times New Roman" w:cs="Times New Roman" w:hint="eastAsia"/>
          <w:sz w:val="32"/>
        </w:rPr>
        <w:t>，</w:t>
      </w:r>
      <w:r w:rsidR="00606BC7">
        <w:rPr>
          <w:rFonts w:ascii="Times New Roman" w:eastAsia="仿宋" w:hAnsi="Times New Roman" w:cs="Times New Roman" w:hint="eastAsia"/>
          <w:sz w:val="32"/>
        </w:rPr>
        <w:t>并</w:t>
      </w:r>
      <w:r w:rsidR="00606BC7">
        <w:rPr>
          <w:rFonts w:ascii="Times New Roman" w:eastAsia="仿宋" w:hAnsi="Times New Roman" w:cs="Times New Roman"/>
          <w:sz w:val="32"/>
        </w:rPr>
        <w:t>依法将回购股</w:t>
      </w:r>
      <w:proofErr w:type="gramStart"/>
      <w:r w:rsidR="00606BC7">
        <w:rPr>
          <w:rFonts w:ascii="Times New Roman" w:eastAsia="仿宋" w:hAnsi="Times New Roman" w:cs="Times New Roman"/>
          <w:sz w:val="32"/>
        </w:rPr>
        <w:t>份方案</w:t>
      </w:r>
      <w:proofErr w:type="gramEnd"/>
      <w:r w:rsidR="00606BC7">
        <w:rPr>
          <w:rFonts w:ascii="Times New Roman" w:eastAsia="仿宋" w:hAnsi="Times New Roman" w:cs="Times New Roman"/>
          <w:sz w:val="32"/>
        </w:rPr>
        <w:t>提交股东大会</w:t>
      </w:r>
      <w:r w:rsidR="00606BC7">
        <w:rPr>
          <w:rFonts w:ascii="Times New Roman" w:eastAsia="仿宋" w:hAnsi="Times New Roman" w:cs="Times New Roman" w:hint="eastAsia"/>
          <w:sz w:val="32"/>
        </w:rPr>
        <w:t>批准</w:t>
      </w:r>
      <w:r w:rsidR="00606BC7">
        <w:rPr>
          <w:rFonts w:ascii="Times New Roman" w:eastAsia="仿宋" w:hAnsi="Times New Roman" w:cs="Times New Roman"/>
          <w:sz w:val="32"/>
        </w:rPr>
        <w:t>。</w:t>
      </w:r>
    </w:p>
    <w:p w14:paraId="0A84E23E" w14:textId="33C956FD" w:rsidR="0094240E" w:rsidRPr="0094240E" w:rsidRDefault="00606BC7"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lastRenderedPageBreak/>
        <w:t>上市公司应当</w:t>
      </w:r>
      <w:r w:rsidR="009B2AE4">
        <w:rPr>
          <w:rFonts w:ascii="Times New Roman" w:eastAsia="仿宋" w:hAnsi="Times New Roman" w:cs="Times New Roman" w:hint="eastAsia"/>
          <w:sz w:val="32"/>
        </w:rPr>
        <w:t>在</w:t>
      </w:r>
      <w:r w:rsidR="009B2AE4">
        <w:rPr>
          <w:rFonts w:ascii="Times New Roman" w:eastAsia="仿宋" w:hAnsi="Times New Roman" w:cs="Times New Roman"/>
          <w:sz w:val="32"/>
        </w:rPr>
        <w:t>披露董事会决议公告的同时</w:t>
      </w:r>
      <w:r w:rsidR="0094240E" w:rsidRPr="0094240E">
        <w:rPr>
          <w:rFonts w:ascii="Times New Roman" w:eastAsia="仿宋" w:hAnsi="Times New Roman" w:cs="Times New Roman" w:hint="eastAsia"/>
          <w:sz w:val="32"/>
        </w:rPr>
        <w:t>披露拟对已授予限制性股票</w:t>
      </w:r>
      <w:r w:rsidR="00E706C8">
        <w:rPr>
          <w:rFonts w:ascii="Times New Roman" w:eastAsia="仿宋" w:hAnsi="Times New Roman" w:cs="Times New Roman" w:hint="eastAsia"/>
          <w:sz w:val="32"/>
        </w:rPr>
        <w:t>回购</w:t>
      </w:r>
      <w:r w:rsidR="0094240E" w:rsidRPr="0094240E">
        <w:rPr>
          <w:rFonts w:ascii="Times New Roman" w:eastAsia="仿宋" w:hAnsi="Times New Roman" w:cs="Times New Roman" w:hint="eastAsia"/>
          <w:sz w:val="32"/>
        </w:rPr>
        <w:t>注销的公告。</w:t>
      </w:r>
    </w:p>
    <w:p w14:paraId="26E82A82" w14:textId="5AAFD5B3" w:rsidR="0094240E" w:rsidRPr="0094240E" w:rsidRDefault="0094240E" w:rsidP="00BF3EC6">
      <w:pPr>
        <w:spacing w:line="600" w:lineRule="exact"/>
        <w:ind w:firstLineChars="200" w:firstLine="640"/>
        <w:rPr>
          <w:rFonts w:ascii="Times New Roman" w:eastAsia="仿宋" w:hAnsi="Times New Roman" w:cs="Times New Roman"/>
          <w:sz w:val="32"/>
        </w:rPr>
      </w:pPr>
      <w:r w:rsidRPr="00606BC7">
        <w:rPr>
          <w:rFonts w:ascii="黑体" w:eastAsia="黑体" w:hAnsi="黑体" w:cs="Times New Roman" w:hint="eastAsia"/>
          <w:sz w:val="32"/>
        </w:rPr>
        <w:t>第</w:t>
      </w:r>
      <w:r w:rsidR="00164741" w:rsidRPr="00606BC7">
        <w:rPr>
          <w:rFonts w:ascii="黑体" w:eastAsia="黑体" w:hAnsi="黑体" w:cs="Times New Roman" w:hint="eastAsia"/>
          <w:sz w:val="32"/>
        </w:rPr>
        <w:t>二十</w:t>
      </w:r>
      <w:r w:rsidR="00871571">
        <w:rPr>
          <w:rFonts w:ascii="黑体" w:eastAsia="黑体" w:hAnsi="黑体" w:cs="Times New Roman" w:hint="eastAsia"/>
          <w:sz w:val="32"/>
        </w:rPr>
        <w:t>八</w:t>
      </w:r>
      <w:r w:rsidRPr="00606BC7">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D247F" w:rsidRPr="00FD247F">
        <w:rPr>
          <w:rFonts w:ascii="Times New Roman" w:eastAsia="仿宋" w:hAnsi="Times New Roman" w:cs="Times New Roman" w:hint="eastAsia"/>
          <w:sz w:val="32"/>
        </w:rPr>
        <w:t>限制性</w:t>
      </w:r>
      <w:r w:rsidR="00FD247F" w:rsidRPr="00FD247F">
        <w:rPr>
          <w:rFonts w:ascii="Times New Roman" w:eastAsia="仿宋" w:hAnsi="Times New Roman" w:cs="Times New Roman"/>
          <w:sz w:val="32"/>
        </w:rPr>
        <w:t>股票</w:t>
      </w:r>
      <w:r w:rsidR="005E50C4">
        <w:rPr>
          <w:rFonts w:ascii="Times New Roman" w:eastAsia="仿宋" w:hAnsi="Times New Roman" w:cs="Times New Roman" w:hint="eastAsia"/>
          <w:sz w:val="32"/>
        </w:rPr>
        <w:t>回购</w:t>
      </w:r>
      <w:r w:rsidR="00FD247F">
        <w:rPr>
          <w:rFonts w:ascii="Times New Roman" w:eastAsia="仿宋" w:hAnsi="Times New Roman" w:cs="Times New Roman" w:hint="eastAsia"/>
          <w:sz w:val="32"/>
        </w:rPr>
        <w:t>注销</w:t>
      </w:r>
      <w:r w:rsidR="005E50C4">
        <w:rPr>
          <w:rFonts w:ascii="Times New Roman" w:eastAsia="仿宋" w:hAnsi="Times New Roman" w:cs="Times New Roman" w:hint="eastAsia"/>
          <w:sz w:val="32"/>
        </w:rPr>
        <w:t>方案</w:t>
      </w:r>
      <w:r w:rsidR="007173E8">
        <w:rPr>
          <w:rFonts w:ascii="Times New Roman" w:eastAsia="仿宋" w:hAnsi="Times New Roman" w:cs="Times New Roman" w:hint="eastAsia"/>
          <w:sz w:val="32"/>
        </w:rPr>
        <w:t>内容</w:t>
      </w:r>
      <w:r w:rsidR="007173E8">
        <w:rPr>
          <w:rFonts w:ascii="Times New Roman" w:eastAsia="仿宋" w:hAnsi="Times New Roman" w:cs="Times New Roman"/>
          <w:sz w:val="32"/>
        </w:rPr>
        <w:t>包括</w:t>
      </w:r>
      <w:r w:rsidR="007173E8">
        <w:rPr>
          <w:rFonts w:ascii="Times New Roman" w:eastAsia="仿宋" w:hAnsi="Times New Roman" w:cs="Times New Roman" w:hint="eastAsia"/>
          <w:sz w:val="32"/>
        </w:rPr>
        <w:t>但不限于</w:t>
      </w:r>
      <w:r w:rsidR="005E50C4">
        <w:rPr>
          <w:rFonts w:ascii="Times New Roman" w:eastAsia="仿宋" w:hAnsi="Times New Roman" w:cs="Times New Roman" w:hint="eastAsia"/>
          <w:sz w:val="32"/>
        </w:rPr>
        <w:t>回购</w:t>
      </w:r>
      <w:r w:rsidR="005E50C4">
        <w:rPr>
          <w:rFonts w:ascii="Times New Roman" w:eastAsia="仿宋" w:hAnsi="Times New Roman" w:cs="Times New Roman"/>
          <w:sz w:val="32"/>
        </w:rPr>
        <w:t>原因、</w:t>
      </w:r>
      <w:r w:rsidRPr="0094240E">
        <w:rPr>
          <w:rFonts w:ascii="Times New Roman" w:eastAsia="仿宋" w:hAnsi="Times New Roman" w:cs="Times New Roman" w:hint="eastAsia"/>
          <w:sz w:val="32"/>
        </w:rPr>
        <w:t>回购价格及定价依据、</w:t>
      </w:r>
      <w:r w:rsidR="00661500">
        <w:rPr>
          <w:rFonts w:ascii="Times New Roman" w:eastAsia="仿宋" w:hAnsi="Times New Roman" w:cs="Times New Roman" w:hint="eastAsia"/>
          <w:sz w:val="32"/>
        </w:rPr>
        <w:t>回购</w:t>
      </w:r>
      <w:r w:rsidR="00661500">
        <w:rPr>
          <w:rFonts w:ascii="Times New Roman" w:eastAsia="仿宋" w:hAnsi="Times New Roman" w:cs="Times New Roman"/>
          <w:sz w:val="32"/>
        </w:rPr>
        <w:t>对象、</w:t>
      </w:r>
      <w:proofErr w:type="gramStart"/>
      <w:r w:rsidR="005E50C4">
        <w:rPr>
          <w:rFonts w:ascii="Times New Roman" w:eastAsia="仿宋" w:hAnsi="Times New Roman" w:cs="Times New Roman" w:hint="eastAsia"/>
          <w:sz w:val="32"/>
        </w:rPr>
        <w:t>拟</w:t>
      </w:r>
      <w:r w:rsidR="005E50C4">
        <w:rPr>
          <w:rFonts w:ascii="Times New Roman" w:eastAsia="仿宋" w:hAnsi="Times New Roman" w:cs="Times New Roman"/>
          <w:sz w:val="32"/>
        </w:rPr>
        <w:t>回购股</w:t>
      </w:r>
      <w:proofErr w:type="gramEnd"/>
      <w:r w:rsidR="005E50C4">
        <w:rPr>
          <w:rFonts w:ascii="Times New Roman" w:eastAsia="仿宋" w:hAnsi="Times New Roman" w:cs="Times New Roman"/>
          <w:sz w:val="32"/>
        </w:rPr>
        <w:t>份的种类</w:t>
      </w:r>
      <w:r w:rsidR="005E50C4">
        <w:rPr>
          <w:rFonts w:ascii="Times New Roman" w:eastAsia="仿宋" w:hAnsi="Times New Roman" w:cs="Times New Roman" w:hint="eastAsia"/>
          <w:sz w:val="32"/>
        </w:rPr>
        <w:t>及</w:t>
      </w:r>
      <w:r w:rsidR="005E50C4">
        <w:rPr>
          <w:rFonts w:ascii="Times New Roman" w:eastAsia="仿宋" w:hAnsi="Times New Roman" w:cs="Times New Roman"/>
          <w:sz w:val="32"/>
        </w:rPr>
        <w:t>数量</w:t>
      </w:r>
      <w:r w:rsidR="005E50C4">
        <w:rPr>
          <w:rFonts w:ascii="Times New Roman" w:eastAsia="仿宋" w:hAnsi="Times New Roman" w:cs="Times New Roman" w:hint="eastAsia"/>
          <w:sz w:val="32"/>
        </w:rPr>
        <w:t>、</w:t>
      </w:r>
      <w:r w:rsidR="005E50C4">
        <w:rPr>
          <w:rFonts w:ascii="Times New Roman" w:eastAsia="仿宋" w:hAnsi="Times New Roman" w:cs="Times New Roman"/>
          <w:sz w:val="32"/>
        </w:rPr>
        <w:t>拟用于回购的资金总额和资金来源</w:t>
      </w:r>
      <w:r w:rsidR="005E50C4">
        <w:rPr>
          <w:rFonts w:ascii="Times New Roman" w:eastAsia="仿宋" w:hAnsi="Times New Roman" w:cs="Times New Roman" w:hint="eastAsia"/>
          <w:sz w:val="32"/>
        </w:rPr>
        <w:t>、</w:t>
      </w:r>
      <w:r w:rsidRPr="0094240E">
        <w:rPr>
          <w:rFonts w:ascii="Times New Roman" w:eastAsia="仿宋" w:hAnsi="Times New Roman" w:cs="Times New Roman" w:hint="eastAsia"/>
          <w:sz w:val="32"/>
        </w:rPr>
        <w:t>回购后公司股本结构的变动情况及对公司业绩的影响等。</w:t>
      </w:r>
    </w:p>
    <w:p w14:paraId="271DF73D" w14:textId="26A6283E" w:rsidR="00640F94" w:rsidRPr="00640F94" w:rsidRDefault="00FD64FF" w:rsidP="00BF3EC6">
      <w:pPr>
        <w:spacing w:line="600" w:lineRule="exact"/>
        <w:ind w:firstLineChars="200" w:firstLine="640"/>
        <w:rPr>
          <w:rFonts w:ascii="Times New Roman" w:eastAsia="仿宋" w:hAnsi="Times New Roman" w:cs="Times New Roman"/>
          <w:sz w:val="32"/>
        </w:rPr>
      </w:pPr>
      <w:r w:rsidRPr="00780315">
        <w:rPr>
          <w:rFonts w:ascii="黑体" w:eastAsia="黑体" w:hAnsi="黑体" w:cs="Times New Roman" w:hint="eastAsia"/>
          <w:sz w:val="32"/>
        </w:rPr>
        <w:t>第二十</w:t>
      </w:r>
      <w:r w:rsidR="00871571">
        <w:rPr>
          <w:rFonts w:ascii="黑体" w:eastAsia="黑体" w:hAnsi="黑体" w:cs="Times New Roman" w:hint="eastAsia"/>
          <w:sz w:val="32"/>
        </w:rPr>
        <w:t>九</w:t>
      </w:r>
      <w:r w:rsidR="0094240E" w:rsidRPr="00780315">
        <w:rPr>
          <w:rFonts w:ascii="黑体" w:eastAsia="黑体" w:hAnsi="黑体" w:cs="Times New Roman" w:hint="eastAsia"/>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00640F94" w:rsidRPr="00640F94">
        <w:rPr>
          <w:rFonts w:ascii="Times New Roman" w:eastAsia="仿宋" w:hAnsi="Times New Roman" w:cs="Times New Roman" w:hint="eastAsia"/>
          <w:sz w:val="32"/>
        </w:rPr>
        <w:t>上市公司监事会、独立董事应当就是否出现限制性股票回购注销的情形发表意见，律师事务所应当就回购注销安排的合法合</w:t>
      </w:r>
      <w:proofErr w:type="gramStart"/>
      <w:r w:rsidR="00640F94" w:rsidRPr="00640F94">
        <w:rPr>
          <w:rFonts w:ascii="Times New Roman" w:eastAsia="仿宋" w:hAnsi="Times New Roman" w:cs="Times New Roman" w:hint="eastAsia"/>
          <w:sz w:val="32"/>
        </w:rPr>
        <w:t>规</w:t>
      </w:r>
      <w:proofErr w:type="gramEnd"/>
      <w:r w:rsidR="00640F94" w:rsidRPr="00640F94">
        <w:rPr>
          <w:rFonts w:ascii="Times New Roman" w:eastAsia="仿宋" w:hAnsi="Times New Roman" w:cs="Times New Roman" w:hint="eastAsia"/>
          <w:sz w:val="32"/>
        </w:rPr>
        <w:t>性出具法律意见书，并与董事会决议公告同时披露。</w:t>
      </w:r>
    </w:p>
    <w:p w14:paraId="3C53910B" w14:textId="1922579D" w:rsidR="0094240E" w:rsidRDefault="00640F94" w:rsidP="00BF3EC6">
      <w:pPr>
        <w:spacing w:line="600" w:lineRule="exact"/>
        <w:ind w:firstLineChars="200" w:firstLine="640"/>
        <w:rPr>
          <w:rFonts w:ascii="Times New Roman" w:eastAsia="仿宋" w:hAnsi="Times New Roman" w:cs="Times New Roman"/>
          <w:sz w:val="32"/>
        </w:rPr>
      </w:pPr>
      <w:r w:rsidRPr="00640F94">
        <w:rPr>
          <w:rFonts w:ascii="Times New Roman" w:eastAsia="仿宋" w:hAnsi="Times New Roman" w:cs="Times New Roman" w:hint="eastAsia"/>
          <w:sz w:val="32"/>
        </w:rPr>
        <w:t>上市公司应当在股东大会审议通过限制性股票回购注销</w:t>
      </w:r>
      <w:r w:rsidR="006826CD">
        <w:rPr>
          <w:rFonts w:ascii="Times New Roman" w:eastAsia="仿宋" w:hAnsi="Times New Roman" w:cs="Times New Roman" w:hint="eastAsia"/>
          <w:sz w:val="32"/>
        </w:rPr>
        <w:t>方案</w:t>
      </w:r>
      <w:r w:rsidRPr="00640F94">
        <w:rPr>
          <w:rFonts w:ascii="Times New Roman" w:eastAsia="仿宋" w:hAnsi="Times New Roman" w:cs="Times New Roman" w:hint="eastAsia"/>
          <w:sz w:val="32"/>
        </w:rPr>
        <w:t>之日起</w:t>
      </w:r>
      <w:r w:rsidRPr="00640F94">
        <w:rPr>
          <w:rFonts w:ascii="Times New Roman" w:eastAsia="仿宋" w:hAnsi="Times New Roman" w:cs="Times New Roman" w:hint="eastAsia"/>
          <w:sz w:val="32"/>
        </w:rPr>
        <w:t>10</w:t>
      </w:r>
      <w:r w:rsidRPr="00640F94">
        <w:rPr>
          <w:rFonts w:ascii="Times New Roman" w:eastAsia="仿宋" w:hAnsi="Times New Roman" w:cs="Times New Roman" w:hint="eastAsia"/>
          <w:sz w:val="32"/>
        </w:rPr>
        <w:t>个自然日内通知债权人，并于</w:t>
      </w:r>
      <w:r w:rsidRPr="00640F94">
        <w:rPr>
          <w:rFonts w:ascii="Times New Roman" w:eastAsia="仿宋" w:hAnsi="Times New Roman" w:cs="Times New Roman" w:hint="eastAsia"/>
          <w:sz w:val="32"/>
        </w:rPr>
        <w:t>30</w:t>
      </w:r>
      <w:r w:rsidRPr="00640F94">
        <w:rPr>
          <w:rFonts w:ascii="Times New Roman" w:eastAsia="仿宋" w:hAnsi="Times New Roman" w:cs="Times New Roman" w:hint="eastAsia"/>
          <w:sz w:val="32"/>
        </w:rPr>
        <w:t>个自然日内在报纸上刊登公告</w:t>
      </w:r>
      <w:r w:rsidR="0094240E" w:rsidRPr="0081449C">
        <w:rPr>
          <w:rFonts w:ascii="Times New Roman" w:eastAsia="仿宋" w:hAnsi="Times New Roman" w:cs="Times New Roman" w:hint="eastAsia"/>
          <w:sz w:val="32"/>
        </w:rPr>
        <w:t>。</w:t>
      </w:r>
    </w:p>
    <w:p w14:paraId="30A8005A" w14:textId="4A828E3A" w:rsidR="00502C76" w:rsidRDefault="00FD64FF" w:rsidP="00BF3EC6">
      <w:pPr>
        <w:spacing w:line="600" w:lineRule="exact"/>
        <w:ind w:firstLineChars="200" w:firstLine="640"/>
        <w:rPr>
          <w:rFonts w:ascii="Times New Roman" w:eastAsia="仿宋" w:hAnsi="Times New Roman" w:cs="Times New Roman"/>
          <w:sz w:val="32"/>
        </w:rPr>
      </w:pPr>
      <w:r w:rsidRPr="00780315">
        <w:rPr>
          <w:rFonts w:ascii="黑体" w:eastAsia="黑体" w:hAnsi="黑体" w:cs="Times New Roman" w:hint="eastAsia"/>
          <w:sz w:val="32"/>
        </w:rPr>
        <w:t>第</w:t>
      </w:r>
      <w:r w:rsidR="00871571">
        <w:rPr>
          <w:rFonts w:ascii="黑体" w:eastAsia="黑体" w:hAnsi="黑体" w:cs="Times New Roman" w:hint="eastAsia"/>
          <w:sz w:val="32"/>
        </w:rPr>
        <w:t>三十</w:t>
      </w:r>
      <w:r w:rsidR="00502C76" w:rsidRPr="00780315">
        <w:rPr>
          <w:rFonts w:ascii="黑体" w:eastAsia="黑体" w:hAnsi="黑体" w:cs="Times New Roman" w:hint="eastAsia"/>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00502C76" w:rsidRPr="008720C9">
        <w:rPr>
          <w:rFonts w:ascii="Times New Roman" w:eastAsia="仿宋" w:hAnsi="Times New Roman" w:cs="Times New Roman" w:hint="eastAsia"/>
          <w:sz w:val="32"/>
        </w:rPr>
        <w:t>上市公司应当在审议限制性</w:t>
      </w:r>
      <w:r w:rsidR="00502C76" w:rsidRPr="008720C9">
        <w:rPr>
          <w:rFonts w:ascii="Times New Roman" w:eastAsia="仿宋" w:hAnsi="Times New Roman" w:cs="Times New Roman"/>
          <w:sz w:val="32"/>
        </w:rPr>
        <w:t>股票回购</w:t>
      </w:r>
      <w:r w:rsidR="00502C76" w:rsidRPr="008720C9">
        <w:rPr>
          <w:rFonts w:ascii="Times New Roman" w:eastAsia="仿宋" w:hAnsi="Times New Roman" w:cs="Times New Roman" w:hint="eastAsia"/>
          <w:sz w:val="32"/>
        </w:rPr>
        <w:t>注销</w:t>
      </w:r>
      <w:r w:rsidR="00D656A3">
        <w:rPr>
          <w:rFonts w:ascii="Times New Roman" w:eastAsia="仿宋" w:hAnsi="Times New Roman" w:cs="Times New Roman" w:hint="eastAsia"/>
          <w:sz w:val="32"/>
        </w:rPr>
        <w:t>方案</w:t>
      </w:r>
      <w:r w:rsidR="00502C76" w:rsidRPr="008720C9">
        <w:rPr>
          <w:rFonts w:ascii="Times New Roman" w:eastAsia="仿宋" w:hAnsi="Times New Roman" w:cs="Times New Roman" w:hint="eastAsia"/>
          <w:sz w:val="32"/>
        </w:rPr>
        <w:t>的股东</w:t>
      </w:r>
      <w:r w:rsidR="00502C76" w:rsidRPr="008720C9">
        <w:rPr>
          <w:rFonts w:ascii="Times New Roman" w:eastAsia="仿宋" w:hAnsi="Times New Roman" w:cs="Times New Roman"/>
          <w:sz w:val="32"/>
        </w:rPr>
        <w:t>大</w:t>
      </w:r>
      <w:r w:rsidR="00502C76" w:rsidRPr="008720C9">
        <w:rPr>
          <w:rFonts w:ascii="Times New Roman" w:eastAsia="仿宋" w:hAnsi="Times New Roman" w:cs="Times New Roman" w:hint="eastAsia"/>
          <w:sz w:val="32"/>
        </w:rPr>
        <w:t>会决议公告披露后</w:t>
      </w:r>
      <w:r w:rsidR="00502C76" w:rsidRPr="002A2751">
        <w:rPr>
          <w:rFonts w:ascii="Times New Roman" w:eastAsia="仿宋" w:hAnsi="Times New Roman" w:cs="Times New Roman"/>
          <w:sz w:val="32"/>
        </w:rPr>
        <w:t>5</w:t>
      </w:r>
      <w:r w:rsidR="00502C76" w:rsidRPr="002A2751">
        <w:rPr>
          <w:rFonts w:ascii="Times New Roman" w:eastAsia="仿宋" w:hAnsi="Times New Roman" w:cs="Times New Roman" w:hint="eastAsia"/>
          <w:sz w:val="32"/>
        </w:rPr>
        <w:t>个交易日内</w:t>
      </w:r>
      <w:r w:rsidR="00502C76" w:rsidRPr="008720C9">
        <w:rPr>
          <w:rFonts w:ascii="Times New Roman" w:eastAsia="仿宋" w:hAnsi="Times New Roman" w:cs="Times New Roman" w:hint="eastAsia"/>
          <w:sz w:val="32"/>
        </w:rPr>
        <w:t>，向本所提交《限制性股票</w:t>
      </w:r>
      <w:r w:rsidR="00502C76" w:rsidRPr="008720C9">
        <w:rPr>
          <w:rFonts w:ascii="Times New Roman" w:eastAsia="仿宋" w:hAnsi="Times New Roman" w:cs="Times New Roman"/>
          <w:sz w:val="32"/>
        </w:rPr>
        <w:t>回购</w:t>
      </w:r>
      <w:r w:rsidR="00502C76" w:rsidRPr="008720C9">
        <w:rPr>
          <w:rFonts w:ascii="Times New Roman" w:eastAsia="仿宋" w:hAnsi="Times New Roman" w:cs="Times New Roman" w:hint="eastAsia"/>
          <w:sz w:val="32"/>
        </w:rPr>
        <w:t>注销申请表》（附件</w:t>
      </w:r>
      <w:r w:rsidR="00502C76" w:rsidRPr="008720C9">
        <w:rPr>
          <w:rFonts w:ascii="Times New Roman" w:eastAsia="仿宋" w:hAnsi="Times New Roman" w:cs="Times New Roman"/>
          <w:sz w:val="32"/>
        </w:rPr>
        <w:t>3</w:t>
      </w:r>
      <w:r w:rsidR="00502C76" w:rsidRPr="008720C9">
        <w:rPr>
          <w:rFonts w:ascii="Times New Roman" w:eastAsia="仿宋" w:hAnsi="Times New Roman" w:cs="Times New Roman" w:hint="eastAsia"/>
          <w:sz w:val="32"/>
        </w:rPr>
        <w:t>）及要求的其他文件。经本所确认后，上市公司应当在取得确认文件后的</w:t>
      </w:r>
      <w:r w:rsidR="00502C76" w:rsidRPr="008720C9">
        <w:rPr>
          <w:rFonts w:ascii="Times New Roman" w:eastAsia="仿宋" w:hAnsi="Times New Roman" w:cs="Times New Roman" w:hint="eastAsia"/>
          <w:sz w:val="32"/>
        </w:rPr>
        <w:t>5</w:t>
      </w:r>
      <w:r w:rsidR="00502C76" w:rsidRPr="008720C9">
        <w:rPr>
          <w:rFonts w:ascii="Times New Roman" w:eastAsia="仿宋" w:hAnsi="Times New Roman" w:cs="Times New Roman" w:hint="eastAsia"/>
          <w:sz w:val="32"/>
        </w:rPr>
        <w:t>个交易日内向中国结算申请办理限制性</w:t>
      </w:r>
      <w:r w:rsidR="00502C76" w:rsidRPr="008720C9">
        <w:rPr>
          <w:rFonts w:ascii="Times New Roman" w:eastAsia="仿宋" w:hAnsi="Times New Roman" w:cs="Times New Roman"/>
          <w:sz w:val="32"/>
        </w:rPr>
        <w:t>股票回购</w:t>
      </w:r>
      <w:r w:rsidR="00502C76" w:rsidRPr="008720C9">
        <w:rPr>
          <w:rFonts w:ascii="Times New Roman" w:eastAsia="仿宋" w:hAnsi="Times New Roman" w:cs="Times New Roman" w:hint="eastAsia"/>
          <w:sz w:val="32"/>
        </w:rPr>
        <w:t>注销手续，并在完成限制性</w:t>
      </w:r>
      <w:r w:rsidR="00502C76" w:rsidRPr="008720C9">
        <w:rPr>
          <w:rFonts w:ascii="Times New Roman" w:eastAsia="仿宋" w:hAnsi="Times New Roman" w:cs="Times New Roman"/>
          <w:sz w:val="32"/>
        </w:rPr>
        <w:t>股票</w:t>
      </w:r>
      <w:r w:rsidR="00502C76" w:rsidRPr="008720C9">
        <w:rPr>
          <w:rFonts w:ascii="Times New Roman" w:eastAsia="仿宋" w:hAnsi="Times New Roman" w:cs="Times New Roman" w:hint="eastAsia"/>
          <w:sz w:val="32"/>
        </w:rPr>
        <w:t>注销后的</w:t>
      </w:r>
      <w:r w:rsidR="00502C76" w:rsidRPr="008720C9">
        <w:rPr>
          <w:rFonts w:ascii="Times New Roman" w:eastAsia="仿宋" w:hAnsi="Times New Roman" w:cs="Times New Roman" w:hint="eastAsia"/>
          <w:sz w:val="32"/>
        </w:rPr>
        <w:t>2</w:t>
      </w:r>
      <w:r w:rsidR="00502C76" w:rsidRPr="008720C9">
        <w:rPr>
          <w:rFonts w:ascii="Times New Roman" w:eastAsia="仿宋" w:hAnsi="Times New Roman" w:cs="Times New Roman" w:hint="eastAsia"/>
          <w:sz w:val="32"/>
        </w:rPr>
        <w:t>个交易日内披露</w:t>
      </w:r>
      <w:r w:rsidR="00502C76" w:rsidRPr="008720C9">
        <w:rPr>
          <w:rFonts w:ascii="Times New Roman" w:eastAsia="仿宋" w:hAnsi="Times New Roman" w:cs="Times New Roman"/>
          <w:sz w:val="32"/>
        </w:rPr>
        <w:t>回购</w:t>
      </w:r>
      <w:r w:rsidR="00502C76" w:rsidRPr="008720C9">
        <w:rPr>
          <w:rFonts w:ascii="Times New Roman" w:eastAsia="仿宋" w:hAnsi="Times New Roman" w:cs="Times New Roman" w:hint="eastAsia"/>
          <w:sz w:val="32"/>
        </w:rPr>
        <w:t>注销完成</w:t>
      </w:r>
      <w:proofErr w:type="gramStart"/>
      <w:r w:rsidR="00566C9F">
        <w:rPr>
          <w:rFonts w:ascii="Times New Roman" w:eastAsia="仿宋" w:hAnsi="Times New Roman" w:cs="Times New Roman" w:hint="eastAsia"/>
          <w:sz w:val="32"/>
        </w:rPr>
        <w:t>暨</w:t>
      </w:r>
      <w:r w:rsidR="00566C9F">
        <w:rPr>
          <w:rFonts w:ascii="Times New Roman" w:eastAsia="仿宋" w:hAnsi="Times New Roman" w:cs="Times New Roman"/>
          <w:sz w:val="32"/>
        </w:rPr>
        <w:t>股份</w:t>
      </w:r>
      <w:proofErr w:type="gramEnd"/>
      <w:r w:rsidR="00566C9F">
        <w:rPr>
          <w:rFonts w:ascii="Times New Roman" w:eastAsia="仿宋" w:hAnsi="Times New Roman" w:cs="Times New Roman"/>
          <w:sz w:val="32"/>
        </w:rPr>
        <w:t>变动</w:t>
      </w:r>
      <w:r w:rsidR="00502C76" w:rsidRPr="008720C9">
        <w:rPr>
          <w:rFonts w:ascii="Times New Roman" w:eastAsia="仿宋" w:hAnsi="Times New Roman" w:cs="Times New Roman" w:hint="eastAsia"/>
          <w:sz w:val="32"/>
        </w:rPr>
        <w:t>公告。</w:t>
      </w:r>
    </w:p>
    <w:p w14:paraId="7E99D92D" w14:textId="77B7C4F1" w:rsidR="00015ECB" w:rsidRPr="00E172A7" w:rsidRDefault="0094240E" w:rsidP="00023F28">
      <w:pPr>
        <w:spacing w:before="240" w:after="240" w:line="600" w:lineRule="exact"/>
        <w:jc w:val="center"/>
        <w:rPr>
          <w:rFonts w:ascii="楷体" w:eastAsia="楷体" w:hAnsi="楷体" w:cs="Times New Roman"/>
          <w:sz w:val="32"/>
        </w:rPr>
      </w:pPr>
      <w:r w:rsidRPr="00855D3D">
        <w:rPr>
          <w:rFonts w:ascii="楷体" w:eastAsia="楷体" w:hAnsi="楷体" w:cs="Times New Roman" w:hint="eastAsia"/>
          <w:sz w:val="32"/>
        </w:rPr>
        <w:t>第三节</w:t>
      </w:r>
      <w:r w:rsidRPr="00855D3D">
        <w:rPr>
          <w:rFonts w:ascii="楷体" w:eastAsia="楷体" w:hAnsi="楷体" w:cs="Times New Roman"/>
          <w:sz w:val="32"/>
        </w:rPr>
        <w:t xml:space="preserve"> </w:t>
      </w:r>
      <w:r w:rsidRPr="00855D3D">
        <w:rPr>
          <w:rFonts w:ascii="楷体" w:eastAsia="楷体" w:hAnsi="楷体" w:cs="Times New Roman" w:hint="eastAsia"/>
          <w:sz w:val="32"/>
        </w:rPr>
        <w:t>股票期权</w:t>
      </w:r>
      <w:r w:rsidR="00FD247F" w:rsidRPr="00855D3D">
        <w:rPr>
          <w:rFonts w:ascii="楷体" w:eastAsia="楷体" w:hAnsi="楷体" w:cs="Times New Roman" w:hint="eastAsia"/>
          <w:sz w:val="32"/>
        </w:rPr>
        <w:t>的授予、行权及注销</w:t>
      </w:r>
    </w:p>
    <w:p w14:paraId="793D75A8" w14:textId="15E5EFB2" w:rsidR="0094240E" w:rsidRDefault="0094240E" w:rsidP="00BF3EC6">
      <w:pPr>
        <w:spacing w:line="600" w:lineRule="exact"/>
        <w:ind w:firstLineChars="200" w:firstLine="640"/>
        <w:rPr>
          <w:rFonts w:ascii="Times New Roman" w:eastAsia="仿宋" w:hAnsi="Times New Roman" w:cs="Times New Roman"/>
          <w:sz w:val="32"/>
        </w:rPr>
      </w:pPr>
      <w:r w:rsidRPr="00855D3D">
        <w:rPr>
          <w:rFonts w:ascii="黑体" w:eastAsia="黑体" w:hAnsi="黑体" w:cs="Times New Roman" w:hint="eastAsia"/>
          <w:sz w:val="32"/>
        </w:rPr>
        <w:t>第</w:t>
      </w:r>
      <w:r w:rsidR="00291FF1" w:rsidRPr="00855D3D">
        <w:rPr>
          <w:rFonts w:ascii="黑体" w:eastAsia="黑体" w:hAnsi="黑体" w:cs="Times New Roman" w:hint="eastAsia"/>
          <w:sz w:val="32"/>
        </w:rPr>
        <w:t>三十</w:t>
      </w:r>
      <w:r w:rsidR="00871571">
        <w:rPr>
          <w:rFonts w:ascii="黑体" w:eastAsia="黑体" w:hAnsi="黑体" w:cs="Times New Roman" w:hint="eastAsia"/>
          <w:sz w:val="32"/>
        </w:rPr>
        <w:t>一</w:t>
      </w:r>
      <w:r w:rsidRPr="00855D3D">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94240E">
        <w:rPr>
          <w:rFonts w:ascii="Times New Roman" w:eastAsia="仿宋" w:hAnsi="Times New Roman" w:cs="Times New Roman" w:hint="eastAsia"/>
          <w:sz w:val="32"/>
        </w:rPr>
        <w:t>股权激励计划规定有获授权</w:t>
      </w:r>
      <w:proofErr w:type="gramStart"/>
      <w:r w:rsidRPr="0094240E">
        <w:rPr>
          <w:rFonts w:ascii="Times New Roman" w:eastAsia="仿宋" w:hAnsi="Times New Roman" w:cs="Times New Roman" w:hint="eastAsia"/>
          <w:sz w:val="32"/>
        </w:rPr>
        <w:t>益条件</w:t>
      </w:r>
      <w:proofErr w:type="gramEnd"/>
      <w:r w:rsidRPr="0094240E">
        <w:rPr>
          <w:rFonts w:ascii="Times New Roman" w:eastAsia="仿宋" w:hAnsi="Times New Roman" w:cs="Times New Roman" w:hint="eastAsia"/>
          <w:sz w:val="32"/>
        </w:rPr>
        <w:t>的，上</w:t>
      </w:r>
      <w:r w:rsidRPr="0094240E">
        <w:rPr>
          <w:rFonts w:ascii="Times New Roman" w:eastAsia="仿宋" w:hAnsi="Times New Roman" w:cs="Times New Roman" w:hint="eastAsia"/>
          <w:sz w:val="32"/>
        </w:rPr>
        <w:lastRenderedPageBreak/>
        <w:t>市公司应当在</w:t>
      </w:r>
      <w:r w:rsidR="00241605">
        <w:rPr>
          <w:rFonts w:ascii="Times New Roman" w:eastAsia="仿宋" w:hAnsi="Times New Roman" w:cs="Times New Roman" w:hint="eastAsia"/>
          <w:sz w:val="32"/>
        </w:rPr>
        <w:t>获</w:t>
      </w:r>
      <w:r w:rsidRPr="0094240E">
        <w:rPr>
          <w:rFonts w:ascii="Times New Roman" w:eastAsia="仿宋" w:hAnsi="Times New Roman" w:cs="Times New Roman" w:hint="eastAsia"/>
          <w:sz w:val="32"/>
        </w:rPr>
        <w:t>授</w:t>
      </w:r>
      <w:r w:rsidR="00241605">
        <w:rPr>
          <w:rFonts w:ascii="Times New Roman" w:eastAsia="仿宋" w:hAnsi="Times New Roman" w:cs="Times New Roman" w:hint="eastAsia"/>
          <w:sz w:val="32"/>
        </w:rPr>
        <w:t>权</w:t>
      </w:r>
      <w:proofErr w:type="gramStart"/>
      <w:r w:rsidR="00241605">
        <w:rPr>
          <w:rFonts w:ascii="Times New Roman" w:eastAsia="仿宋" w:hAnsi="Times New Roman" w:cs="Times New Roman" w:hint="eastAsia"/>
          <w:sz w:val="32"/>
        </w:rPr>
        <w:t>益</w:t>
      </w:r>
      <w:r w:rsidRPr="0094240E">
        <w:rPr>
          <w:rFonts w:ascii="Times New Roman" w:eastAsia="仿宋" w:hAnsi="Times New Roman" w:cs="Times New Roman" w:hint="eastAsia"/>
          <w:sz w:val="32"/>
        </w:rPr>
        <w:t>条件</w:t>
      </w:r>
      <w:proofErr w:type="gramEnd"/>
      <w:r w:rsidRPr="0094240E">
        <w:rPr>
          <w:rFonts w:ascii="Times New Roman" w:eastAsia="仿宋" w:hAnsi="Times New Roman" w:cs="Times New Roman" w:hint="eastAsia"/>
          <w:sz w:val="32"/>
        </w:rPr>
        <w:t>成就后</w:t>
      </w:r>
      <w:r w:rsidRPr="0094240E">
        <w:rPr>
          <w:rFonts w:ascii="Times New Roman" w:eastAsia="仿宋" w:hAnsi="Times New Roman" w:cs="Times New Roman" w:hint="eastAsia"/>
          <w:sz w:val="32"/>
        </w:rPr>
        <w:t>5</w:t>
      </w:r>
      <w:r w:rsidRPr="0094240E">
        <w:rPr>
          <w:rFonts w:ascii="Times New Roman" w:eastAsia="仿宋" w:hAnsi="Times New Roman" w:cs="Times New Roman" w:hint="eastAsia"/>
          <w:sz w:val="32"/>
        </w:rPr>
        <w:t>个交易日内召开董事会审议激励</w:t>
      </w:r>
      <w:proofErr w:type="gramStart"/>
      <w:r w:rsidRPr="0094240E">
        <w:rPr>
          <w:rFonts w:ascii="Times New Roman" w:eastAsia="仿宋" w:hAnsi="Times New Roman" w:cs="Times New Roman" w:hint="eastAsia"/>
          <w:sz w:val="32"/>
        </w:rPr>
        <w:t>对象获</w:t>
      </w:r>
      <w:proofErr w:type="gramEnd"/>
      <w:r w:rsidRPr="0094240E">
        <w:rPr>
          <w:rFonts w:ascii="Times New Roman" w:eastAsia="仿宋" w:hAnsi="Times New Roman" w:cs="Times New Roman" w:hint="eastAsia"/>
          <w:sz w:val="32"/>
        </w:rPr>
        <w:t>授事宜，并在披露董事会决议公告的同时披露股票期权授予公告。</w:t>
      </w:r>
    </w:p>
    <w:p w14:paraId="6A214C38" w14:textId="3FD78A0A" w:rsidR="0094240E" w:rsidRDefault="0094240E" w:rsidP="00BF3EC6">
      <w:pPr>
        <w:spacing w:line="600" w:lineRule="exact"/>
        <w:ind w:firstLineChars="200" w:firstLine="640"/>
        <w:rPr>
          <w:rFonts w:ascii="Times New Roman" w:eastAsia="仿宋" w:hAnsi="Times New Roman" w:cs="Times New Roman"/>
          <w:sz w:val="32"/>
        </w:rPr>
      </w:pPr>
      <w:r w:rsidRPr="0094240E">
        <w:rPr>
          <w:rFonts w:ascii="Times New Roman" w:eastAsia="仿宋" w:hAnsi="Times New Roman" w:cs="Times New Roman" w:hint="eastAsia"/>
          <w:sz w:val="32"/>
        </w:rPr>
        <w:t>股权激励计划未规定获授权</w:t>
      </w:r>
      <w:proofErr w:type="gramStart"/>
      <w:r w:rsidRPr="0094240E">
        <w:rPr>
          <w:rFonts w:ascii="Times New Roman" w:eastAsia="仿宋" w:hAnsi="Times New Roman" w:cs="Times New Roman" w:hint="eastAsia"/>
          <w:sz w:val="32"/>
        </w:rPr>
        <w:t>益条件</w:t>
      </w:r>
      <w:proofErr w:type="gramEnd"/>
      <w:r w:rsidRPr="0094240E">
        <w:rPr>
          <w:rFonts w:ascii="Times New Roman" w:eastAsia="仿宋" w:hAnsi="Times New Roman" w:cs="Times New Roman" w:hint="eastAsia"/>
          <w:sz w:val="32"/>
        </w:rPr>
        <w:t>的，上市公司应当在披露审议股权激励计划的股东大会决议公告</w:t>
      </w:r>
      <w:r w:rsidR="00A375C3" w:rsidRPr="00A375C3">
        <w:rPr>
          <w:rFonts w:ascii="Times New Roman" w:eastAsia="仿宋" w:hAnsi="Times New Roman" w:cs="Times New Roman" w:hint="eastAsia"/>
          <w:sz w:val="32"/>
        </w:rPr>
        <w:t>后</w:t>
      </w:r>
      <w:r w:rsidR="00A375C3" w:rsidRPr="00A375C3">
        <w:rPr>
          <w:rFonts w:ascii="Times New Roman" w:eastAsia="仿宋" w:hAnsi="Times New Roman" w:cs="Times New Roman" w:hint="eastAsia"/>
          <w:sz w:val="32"/>
        </w:rPr>
        <w:t>5</w:t>
      </w:r>
      <w:r w:rsidR="00A375C3" w:rsidRPr="00A375C3">
        <w:rPr>
          <w:rFonts w:ascii="Times New Roman" w:eastAsia="仿宋" w:hAnsi="Times New Roman" w:cs="Times New Roman" w:hint="eastAsia"/>
          <w:sz w:val="32"/>
        </w:rPr>
        <w:t>个交易日内</w:t>
      </w:r>
      <w:r w:rsidR="00A375C3">
        <w:rPr>
          <w:rFonts w:ascii="Times New Roman" w:eastAsia="仿宋" w:hAnsi="Times New Roman" w:cs="Times New Roman" w:hint="eastAsia"/>
          <w:sz w:val="32"/>
        </w:rPr>
        <w:t>召开董事会审议激励</w:t>
      </w:r>
      <w:proofErr w:type="gramStart"/>
      <w:r w:rsidR="00A375C3">
        <w:rPr>
          <w:rFonts w:ascii="Times New Roman" w:eastAsia="仿宋" w:hAnsi="Times New Roman" w:cs="Times New Roman" w:hint="eastAsia"/>
          <w:sz w:val="32"/>
        </w:rPr>
        <w:t>对象获</w:t>
      </w:r>
      <w:proofErr w:type="gramEnd"/>
      <w:r w:rsidR="00A375C3">
        <w:rPr>
          <w:rFonts w:ascii="Times New Roman" w:eastAsia="仿宋" w:hAnsi="Times New Roman" w:cs="Times New Roman" w:hint="eastAsia"/>
          <w:sz w:val="32"/>
        </w:rPr>
        <w:t>授事宜，并在披露董事会决议公告的</w:t>
      </w:r>
      <w:r w:rsidRPr="0094240E">
        <w:rPr>
          <w:rFonts w:ascii="Times New Roman" w:eastAsia="仿宋" w:hAnsi="Times New Roman" w:cs="Times New Roman" w:hint="eastAsia"/>
          <w:sz w:val="32"/>
        </w:rPr>
        <w:t>同时披露股票期权授予公告。</w:t>
      </w:r>
    </w:p>
    <w:p w14:paraId="0C6F6537" w14:textId="11B16856" w:rsidR="0094240E" w:rsidRDefault="0094240E" w:rsidP="00BF3EC6">
      <w:pPr>
        <w:spacing w:line="600" w:lineRule="exact"/>
        <w:ind w:firstLineChars="200" w:firstLine="640"/>
        <w:rPr>
          <w:rFonts w:ascii="Times New Roman" w:eastAsia="仿宋" w:hAnsi="Times New Roman" w:cs="Times New Roman"/>
          <w:sz w:val="32"/>
        </w:rPr>
      </w:pPr>
      <w:r w:rsidRPr="0094240E">
        <w:rPr>
          <w:rFonts w:ascii="Times New Roman" w:eastAsia="仿宋" w:hAnsi="Times New Roman" w:cs="Times New Roman" w:hint="eastAsia"/>
          <w:sz w:val="32"/>
        </w:rPr>
        <w:t>股权激励计划规定不得成为激励对象的情形，</w:t>
      </w:r>
      <w:proofErr w:type="gramStart"/>
      <w:r w:rsidRPr="0094240E">
        <w:rPr>
          <w:rFonts w:ascii="Times New Roman" w:eastAsia="仿宋" w:hAnsi="Times New Roman" w:cs="Times New Roman" w:hint="eastAsia"/>
          <w:sz w:val="32"/>
        </w:rPr>
        <w:t>不</w:t>
      </w:r>
      <w:proofErr w:type="gramEnd"/>
      <w:r w:rsidRPr="0094240E">
        <w:rPr>
          <w:rFonts w:ascii="Times New Roman" w:eastAsia="仿宋" w:hAnsi="Times New Roman" w:cs="Times New Roman" w:hint="eastAsia"/>
          <w:sz w:val="32"/>
        </w:rPr>
        <w:t>视为</w:t>
      </w:r>
      <w:r w:rsidR="00077176">
        <w:rPr>
          <w:rFonts w:ascii="Times New Roman" w:eastAsia="仿宋" w:hAnsi="Times New Roman" w:cs="Times New Roman" w:hint="eastAsia"/>
          <w:sz w:val="32"/>
        </w:rPr>
        <w:t>本条</w:t>
      </w:r>
      <w:r w:rsidR="00077176">
        <w:rPr>
          <w:rFonts w:ascii="Times New Roman" w:eastAsia="仿宋" w:hAnsi="Times New Roman" w:cs="Times New Roman"/>
          <w:sz w:val="32"/>
        </w:rPr>
        <w:t>所称</w:t>
      </w:r>
      <w:r w:rsidRPr="0094240E">
        <w:rPr>
          <w:rFonts w:ascii="Times New Roman" w:eastAsia="仿宋" w:hAnsi="Times New Roman" w:cs="Times New Roman" w:hint="eastAsia"/>
          <w:sz w:val="32"/>
        </w:rPr>
        <w:t>获授权益条件。</w:t>
      </w:r>
    </w:p>
    <w:p w14:paraId="2CD5AF78" w14:textId="31293850" w:rsidR="0094240E" w:rsidRPr="0094240E"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Pr>
          <w:rFonts w:ascii="黑体" w:eastAsia="黑体" w:hAnsi="黑体" w:cs="Times New Roman" w:hint="eastAsia"/>
          <w:sz w:val="32"/>
        </w:rPr>
        <w:t>二</w:t>
      </w:r>
      <w:r w:rsidR="0094240E"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上市公司监事会、独立董事、独立财务顾问（如有）应当就</w:t>
      </w:r>
      <w:r w:rsidR="006826CD">
        <w:rPr>
          <w:rFonts w:ascii="Times New Roman" w:eastAsia="仿宋" w:hAnsi="Times New Roman" w:cs="Times New Roman" w:hint="eastAsia"/>
          <w:sz w:val="32"/>
        </w:rPr>
        <w:t>激励</w:t>
      </w:r>
      <w:proofErr w:type="gramStart"/>
      <w:r w:rsidR="006826CD">
        <w:rPr>
          <w:rFonts w:ascii="Times New Roman" w:eastAsia="仿宋" w:hAnsi="Times New Roman" w:cs="Times New Roman"/>
          <w:sz w:val="32"/>
        </w:rPr>
        <w:t>对象</w:t>
      </w:r>
      <w:r w:rsidR="00241605">
        <w:rPr>
          <w:rFonts w:ascii="Times New Roman" w:eastAsia="仿宋" w:hAnsi="Times New Roman" w:cs="Times New Roman" w:hint="eastAsia"/>
          <w:sz w:val="32"/>
        </w:rPr>
        <w:t>获</w:t>
      </w:r>
      <w:r w:rsidR="0094240E" w:rsidRPr="0094240E">
        <w:rPr>
          <w:rFonts w:ascii="Times New Roman" w:eastAsia="仿宋" w:hAnsi="Times New Roman" w:cs="Times New Roman" w:hint="eastAsia"/>
          <w:sz w:val="32"/>
        </w:rPr>
        <w:t>授</w:t>
      </w:r>
      <w:r w:rsidR="00241605">
        <w:rPr>
          <w:rFonts w:ascii="Times New Roman" w:eastAsia="仿宋" w:hAnsi="Times New Roman" w:cs="Times New Roman" w:hint="eastAsia"/>
          <w:sz w:val="32"/>
        </w:rPr>
        <w:t>权益</w:t>
      </w:r>
      <w:r w:rsidR="0094240E" w:rsidRPr="0094240E">
        <w:rPr>
          <w:rFonts w:ascii="Times New Roman" w:eastAsia="仿宋" w:hAnsi="Times New Roman" w:cs="Times New Roman" w:hint="eastAsia"/>
          <w:sz w:val="32"/>
        </w:rPr>
        <w:t>条件</w:t>
      </w:r>
      <w:proofErr w:type="gramEnd"/>
      <w:r w:rsidR="0094240E" w:rsidRPr="0094240E">
        <w:rPr>
          <w:rFonts w:ascii="Times New Roman" w:eastAsia="仿宋" w:hAnsi="Times New Roman" w:cs="Times New Roman" w:hint="eastAsia"/>
          <w:sz w:val="32"/>
        </w:rPr>
        <w:t>是否成就发表意见，律师事务所应当对激励</w:t>
      </w:r>
      <w:proofErr w:type="gramStart"/>
      <w:r w:rsidR="0094240E" w:rsidRPr="0094240E">
        <w:rPr>
          <w:rFonts w:ascii="Times New Roman" w:eastAsia="仿宋" w:hAnsi="Times New Roman" w:cs="Times New Roman" w:hint="eastAsia"/>
          <w:sz w:val="32"/>
        </w:rPr>
        <w:t>对象获</w:t>
      </w:r>
      <w:proofErr w:type="gramEnd"/>
      <w:r w:rsidR="0094240E" w:rsidRPr="0094240E">
        <w:rPr>
          <w:rFonts w:ascii="Times New Roman" w:eastAsia="仿宋" w:hAnsi="Times New Roman" w:cs="Times New Roman" w:hint="eastAsia"/>
          <w:sz w:val="32"/>
        </w:rPr>
        <w:t>授权益的条件是否成就出具法律意见书，并与董事会决议公告同时披露。</w:t>
      </w:r>
    </w:p>
    <w:p w14:paraId="1624D58A" w14:textId="156214D4" w:rsidR="004A1EC3" w:rsidRPr="004A1EC3" w:rsidRDefault="004A1EC3" w:rsidP="00BF3EC6">
      <w:pPr>
        <w:spacing w:line="600" w:lineRule="exact"/>
        <w:ind w:firstLineChars="200" w:firstLine="640"/>
        <w:rPr>
          <w:rFonts w:ascii="Times New Roman" w:eastAsia="仿宋" w:hAnsi="Times New Roman" w:cs="Times New Roman"/>
          <w:sz w:val="32"/>
        </w:rPr>
      </w:pPr>
      <w:r w:rsidRPr="009129CC">
        <w:rPr>
          <w:rFonts w:ascii="黑体" w:eastAsia="黑体" w:hAnsi="黑体" w:cs="Times New Roman" w:hint="eastAsia"/>
          <w:sz w:val="32"/>
        </w:rPr>
        <w:t>第</w:t>
      </w:r>
      <w:r>
        <w:rPr>
          <w:rFonts w:ascii="黑体" w:eastAsia="黑体" w:hAnsi="黑体" w:cs="Times New Roman" w:hint="eastAsia"/>
          <w:sz w:val="32"/>
        </w:rPr>
        <w:t>三十三</w:t>
      </w:r>
      <w:r w:rsidRPr="009129CC">
        <w:rPr>
          <w:rFonts w:ascii="黑体" w:eastAsia="黑体" w:hAnsi="黑体" w:cs="Times New Roman"/>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Pr="006E1DFF">
        <w:rPr>
          <w:rFonts w:ascii="Times New Roman" w:eastAsia="仿宋" w:hAnsi="Times New Roman" w:cs="Times New Roman" w:hint="eastAsia"/>
          <w:sz w:val="32"/>
        </w:rPr>
        <w:t>上市公司向股权激励</w:t>
      </w:r>
      <w:proofErr w:type="gramStart"/>
      <w:r w:rsidRPr="006E1DFF">
        <w:rPr>
          <w:rFonts w:ascii="Times New Roman" w:eastAsia="仿宋" w:hAnsi="Times New Roman" w:cs="Times New Roman" w:hint="eastAsia"/>
          <w:sz w:val="32"/>
        </w:rPr>
        <w:t>对象授出权益</w:t>
      </w:r>
      <w:proofErr w:type="gramEnd"/>
      <w:r w:rsidRPr="006E1DFF">
        <w:rPr>
          <w:rFonts w:ascii="Times New Roman" w:eastAsia="仿宋" w:hAnsi="Times New Roman" w:cs="Times New Roman" w:hint="eastAsia"/>
          <w:sz w:val="32"/>
        </w:rPr>
        <w:t>与股权激励计划的安排存在差异时，</w:t>
      </w:r>
      <w:r w:rsidRPr="009B2AE4">
        <w:rPr>
          <w:rFonts w:ascii="Times New Roman" w:eastAsia="仿宋" w:hAnsi="Times New Roman" w:cs="Times New Roman" w:hint="eastAsia"/>
          <w:sz w:val="32"/>
        </w:rPr>
        <w:t>监事会</w:t>
      </w:r>
      <w:r w:rsidRPr="006E1DFF">
        <w:rPr>
          <w:rFonts w:ascii="Times New Roman" w:eastAsia="仿宋" w:hAnsi="Times New Roman" w:cs="Times New Roman" w:hint="eastAsia"/>
          <w:sz w:val="32"/>
        </w:rPr>
        <w:t>、</w:t>
      </w:r>
      <w:r>
        <w:rPr>
          <w:rFonts w:ascii="Times New Roman" w:eastAsia="仿宋" w:hAnsi="Times New Roman" w:cs="Times New Roman" w:hint="eastAsia"/>
          <w:sz w:val="32"/>
        </w:rPr>
        <w:t>独立</w:t>
      </w:r>
      <w:r>
        <w:rPr>
          <w:rFonts w:ascii="Times New Roman" w:eastAsia="仿宋" w:hAnsi="Times New Roman" w:cs="Times New Roman"/>
          <w:sz w:val="32"/>
        </w:rPr>
        <w:t>董事、</w:t>
      </w:r>
      <w:r w:rsidRPr="006E1DFF">
        <w:rPr>
          <w:rFonts w:ascii="Times New Roman" w:eastAsia="仿宋" w:hAnsi="Times New Roman" w:cs="Times New Roman" w:hint="eastAsia"/>
          <w:sz w:val="32"/>
        </w:rPr>
        <w:t>律师事务所、独立财务顾问（如有）应当</w:t>
      </w:r>
      <w:r>
        <w:rPr>
          <w:rFonts w:ascii="Times New Roman" w:eastAsia="仿宋" w:hAnsi="Times New Roman" w:cs="Times New Roman" w:hint="eastAsia"/>
          <w:sz w:val="32"/>
        </w:rPr>
        <w:t>就差异情形</w:t>
      </w:r>
      <w:r w:rsidRPr="006E1DFF">
        <w:rPr>
          <w:rFonts w:ascii="Times New Roman" w:eastAsia="仿宋" w:hAnsi="Times New Roman" w:cs="Times New Roman" w:hint="eastAsia"/>
          <w:sz w:val="32"/>
        </w:rPr>
        <w:t>发表意见</w:t>
      </w:r>
      <w:r>
        <w:rPr>
          <w:rFonts w:ascii="Times New Roman" w:eastAsia="仿宋" w:hAnsi="Times New Roman" w:cs="Times New Roman" w:hint="eastAsia"/>
          <w:sz w:val="32"/>
        </w:rPr>
        <w:t>，</w:t>
      </w:r>
      <w:r>
        <w:rPr>
          <w:rFonts w:ascii="Times New Roman" w:eastAsia="仿宋" w:hAnsi="Times New Roman" w:cs="Times New Roman"/>
          <w:sz w:val="32"/>
        </w:rPr>
        <w:t>并与</w:t>
      </w:r>
      <w:r w:rsidR="008A7472">
        <w:rPr>
          <w:rFonts w:ascii="Times New Roman" w:eastAsia="仿宋" w:hAnsi="Times New Roman" w:cs="Times New Roman" w:hint="eastAsia"/>
          <w:sz w:val="32"/>
        </w:rPr>
        <w:t>股票</w:t>
      </w:r>
      <w:r w:rsidR="008A7472">
        <w:rPr>
          <w:rFonts w:ascii="Times New Roman" w:eastAsia="仿宋" w:hAnsi="Times New Roman" w:cs="Times New Roman"/>
          <w:sz w:val="32"/>
        </w:rPr>
        <w:t>期权授予公告或股票期权</w:t>
      </w:r>
      <w:r>
        <w:rPr>
          <w:rFonts w:ascii="Times New Roman" w:eastAsia="仿宋" w:hAnsi="Times New Roman" w:cs="Times New Roman"/>
          <w:sz w:val="32"/>
        </w:rPr>
        <w:t>授予结果公告</w:t>
      </w:r>
      <w:r>
        <w:rPr>
          <w:rFonts w:ascii="Times New Roman" w:eastAsia="仿宋" w:hAnsi="Times New Roman" w:cs="Times New Roman" w:hint="eastAsia"/>
          <w:sz w:val="32"/>
        </w:rPr>
        <w:t>同时</w:t>
      </w:r>
      <w:r>
        <w:rPr>
          <w:rFonts w:ascii="Times New Roman" w:eastAsia="仿宋" w:hAnsi="Times New Roman" w:cs="Times New Roman"/>
          <w:sz w:val="32"/>
        </w:rPr>
        <w:t>披露</w:t>
      </w:r>
      <w:r w:rsidRPr="006E1DFF">
        <w:rPr>
          <w:rFonts w:ascii="Times New Roman" w:eastAsia="仿宋" w:hAnsi="Times New Roman" w:cs="Times New Roman" w:hint="eastAsia"/>
          <w:sz w:val="32"/>
        </w:rPr>
        <w:t>。</w:t>
      </w:r>
    </w:p>
    <w:p w14:paraId="5932E27D" w14:textId="6EC5D298" w:rsidR="0081183C"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4A1EC3">
        <w:rPr>
          <w:rFonts w:ascii="黑体" w:eastAsia="黑体" w:hAnsi="黑体" w:cs="Times New Roman" w:hint="eastAsia"/>
          <w:sz w:val="32"/>
        </w:rPr>
        <w:t>四</w:t>
      </w:r>
      <w:r w:rsidR="0094240E"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上市公司应当在股权激励计划经股东大会审议通过</w:t>
      </w:r>
      <w:r w:rsidR="00D220B4" w:rsidRPr="0094240E">
        <w:rPr>
          <w:rFonts w:ascii="Times New Roman" w:eastAsia="仿宋" w:hAnsi="Times New Roman" w:cs="Times New Roman" w:hint="eastAsia"/>
          <w:sz w:val="32"/>
        </w:rPr>
        <w:t>后</w:t>
      </w:r>
      <w:r w:rsidR="00393779" w:rsidRPr="0094240E">
        <w:rPr>
          <w:rFonts w:ascii="Times New Roman" w:eastAsia="仿宋" w:hAnsi="Times New Roman" w:cs="Times New Roman" w:hint="eastAsia"/>
          <w:sz w:val="32"/>
        </w:rPr>
        <w:t>（有获授权</w:t>
      </w:r>
      <w:proofErr w:type="gramStart"/>
      <w:r w:rsidR="00393779" w:rsidRPr="0094240E">
        <w:rPr>
          <w:rFonts w:ascii="Times New Roman" w:eastAsia="仿宋" w:hAnsi="Times New Roman" w:cs="Times New Roman" w:hint="eastAsia"/>
          <w:sz w:val="32"/>
        </w:rPr>
        <w:t>益条件</w:t>
      </w:r>
      <w:proofErr w:type="gramEnd"/>
      <w:r w:rsidR="00393779" w:rsidRPr="0094240E">
        <w:rPr>
          <w:rFonts w:ascii="Times New Roman" w:eastAsia="仿宋" w:hAnsi="Times New Roman" w:cs="Times New Roman" w:hint="eastAsia"/>
          <w:sz w:val="32"/>
        </w:rPr>
        <w:t>的，自条件</w:t>
      </w:r>
      <w:proofErr w:type="gramStart"/>
      <w:r w:rsidR="00393779" w:rsidRPr="0094240E">
        <w:rPr>
          <w:rFonts w:ascii="Times New Roman" w:eastAsia="仿宋" w:hAnsi="Times New Roman" w:cs="Times New Roman" w:hint="eastAsia"/>
          <w:sz w:val="32"/>
        </w:rPr>
        <w:t>成就日</w:t>
      </w:r>
      <w:proofErr w:type="gramEnd"/>
      <w:r w:rsidR="00393779" w:rsidRPr="0094240E">
        <w:rPr>
          <w:rFonts w:ascii="Times New Roman" w:eastAsia="仿宋" w:hAnsi="Times New Roman" w:cs="Times New Roman" w:hint="eastAsia"/>
          <w:sz w:val="32"/>
        </w:rPr>
        <w:t>起算）</w:t>
      </w:r>
      <w:r w:rsidR="0094240E">
        <w:rPr>
          <w:rFonts w:ascii="Times New Roman" w:eastAsia="仿宋" w:hAnsi="Times New Roman" w:cs="Times New Roman" w:hint="eastAsia"/>
          <w:sz w:val="32"/>
        </w:rPr>
        <w:t>60</w:t>
      </w:r>
      <w:r w:rsidR="0094240E">
        <w:rPr>
          <w:rFonts w:ascii="Times New Roman" w:eastAsia="仿宋" w:hAnsi="Times New Roman" w:cs="Times New Roman" w:hint="eastAsia"/>
          <w:sz w:val="32"/>
        </w:rPr>
        <w:t>个</w:t>
      </w:r>
      <w:r w:rsidR="0094240E">
        <w:rPr>
          <w:rFonts w:ascii="Times New Roman" w:eastAsia="仿宋" w:hAnsi="Times New Roman" w:cs="Times New Roman"/>
          <w:sz w:val="32"/>
        </w:rPr>
        <w:t>自然</w:t>
      </w:r>
      <w:proofErr w:type="gramStart"/>
      <w:r w:rsidR="0094240E" w:rsidRPr="0094240E">
        <w:rPr>
          <w:rFonts w:ascii="Times New Roman" w:eastAsia="仿宋" w:hAnsi="Times New Roman" w:cs="Times New Roman" w:hint="eastAsia"/>
          <w:sz w:val="32"/>
        </w:rPr>
        <w:t>日内授出权益</w:t>
      </w:r>
      <w:proofErr w:type="gramEnd"/>
      <w:r w:rsidR="0094240E" w:rsidRPr="0094240E">
        <w:rPr>
          <w:rFonts w:ascii="Times New Roman" w:eastAsia="仿宋" w:hAnsi="Times New Roman" w:cs="Times New Roman" w:hint="eastAsia"/>
          <w:sz w:val="32"/>
        </w:rPr>
        <w:t>并完成公告、登记等相关程序。</w:t>
      </w:r>
    </w:p>
    <w:p w14:paraId="26A02426" w14:textId="1027C249" w:rsidR="0094240E" w:rsidRDefault="0094240E" w:rsidP="00BF3EC6">
      <w:pPr>
        <w:spacing w:line="600" w:lineRule="exact"/>
        <w:ind w:firstLineChars="200" w:firstLine="640"/>
        <w:rPr>
          <w:rFonts w:ascii="Times New Roman" w:eastAsia="仿宋" w:hAnsi="Times New Roman" w:cs="Times New Roman"/>
          <w:sz w:val="32"/>
        </w:rPr>
      </w:pPr>
      <w:r w:rsidRPr="00E07288">
        <w:rPr>
          <w:rFonts w:ascii="Times New Roman" w:eastAsia="仿宋" w:hAnsi="Times New Roman" w:cs="Times New Roman" w:hint="eastAsia"/>
          <w:sz w:val="32"/>
        </w:rPr>
        <w:t>上市公司未能在</w:t>
      </w:r>
      <w:r w:rsidRPr="00E07288">
        <w:rPr>
          <w:rFonts w:ascii="Times New Roman" w:eastAsia="仿宋" w:hAnsi="Times New Roman" w:cs="Times New Roman"/>
          <w:sz w:val="32"/>
        </w:rPr>
        <w:t>60</w:t>
      </w:r>
      <w:r w:rsidRPr="00E07288">
        <w:rPr>
          <w:rFonts w:ascii="Times New Roman" w:eastAsia="仿宋" w:hAnsi="Times New Roman" w:cs="Times New Roman" w:hint="eastAsia"/>
          <w:sz w:val="32"/>
        </w:rPr>
        <w:t>个自然日内完成上述工作的，应当及时披露未完成的原因，并宣告终止实施股权激励，自公告之日起</w:t>
      </w:r>
      <w:r w:rsidRPr="00E07288">
        <w:rPr>
          <w:rFonts w:ascii="Times New Roman" w:eastAsia="仿宋" w:hAnsi="Times New Roman" w:cs="Times New Roman"/>
          <w:sz w:val="32"/>
        </w:rPr>
        <w:t>3</w:t>
      </w:r>
      <w:r w:rsidRPr="00E07288">
        <w:rPr>
          <w:rFonts w:ascii="Times New Roman" w:eastAsia="仿宋" w:hAnsi="Times New Roman" w:cs="Times New Roman" w:hint="eastAsia"/>
          <w:sz w:val="32"/>
        </w:rPr>
        <w:t>个月内不得再次审议股权激励计划。</w:t>
      </w:r>
      <w:r w:rsidRPr="0094240E">
        <w:rPr>
          <w:rFonts w:ascii="Times New Roman" w:eastAsia="仿宋" w:hAnsi="Times New Roman" w:cs="Times New Roman" w:hint="eastAsia"/>
          <w:sz w:val="32"/>
        </w:rPr>
        <w:t xml:space="preserve"> </w:t>
      </w:r>
    </w:p>
    <w:p w14:paraId="79492D54" w14:textId="362CF94C" w:rsidR="008A7472" w:rsidRPr="00785395"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lastRenderedPageBreak/>
        <w:t>第三十</w:t>
      </w:r>
      <w:r w:rsidR="004A1EC3">
        <w:rPr>
          <w:rFonts w:ascii="黑体" w:eastAsia="黑体" w:hAnsi="黑体" w:cs="Times New Roman" w:hint="eastAsia"/>
          <w:sz w:val="32"/>
        </w:rPr>
        <w:t>五</w:t>
      </w:r>
      <w:r w:rsidR="0094240E"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3313CD" w:rsidRPr="00C70E92">
        <w:rPr>
          <w:rFonts w:ascii="Times New Roman" w:eastAsia="仿宋" w:hAnsi="Times New Roman" w:cs="Times New Roman" w:hint="eastAsia"/>
          <w:sz w:val="32"/>
        </w:rPr>
        <w:t>上市</w:t>
      </w:r>
      <w:r w:rsidR="00B64C92" w:rsidRPr="00AD1E03">
        <w:rPr>
          <w:rFonts w:ascii="Times New Roman" w:eastAsia="仿宋" w:hAnsi="Times New Roman" w:cs="Times New Roman"/>
          <w:sz w:val="32"/>
        </w:rPr>
        <w:t>公司应当在授予公告披露后</w:t>
      </w:r>
      <w:r w:rsidR="00E67332" w:rsidRPr="00AD1E03">
        <w:rPr>
          <w:rFonts w:ascii="Times New Roman" w:eastAsia="仿宋" w:hAnsi="Times New Roman" w:cs="Times New Roman"/>
          <w:sz w:val="32"/>
        </w:rPr>
        <w:t>的</w:t>
      </w:r>
      <w:r w:rsidR="00B64C92"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2560EC">
        <w:rPr>
          <w:rFonts w:ascii="Times New Roman" w:eastAsia="仿宋" w:hAnsi="Times New Roman" w:cs="Times New Roman"/>
          <w:sz w:val="32"/>
        </w:rPr>
        <w:t>内</w:t>
      </w:r>
      <w:r w:rsidR="002E2C3D" w:rsidRPr="002560EC">
        <w:rPr>
          <w:rFonts w:ascii="Times New Roman" w:eastAsia="仿宋" w:hAnsi="Times New Roman" w:cs="Times New Roman" w:hint="eastAsia"/>
          <w:sz w:val="32"/>
        </w:rPr>
        <w:t>，</w:t>
      </w:r>
      <w:r w:rsidR="00B165DA" w:rsidRPr="002560EC">
        <w:rPr>
          <w:rFonts w:ascii="Times New Roman" w:eastAsia="仿宋" w:hAnsi="Times New Roman" w:cs="Times New Roman"/>
          <w:sz w:val="32"/>
        </w:rPr>
        <w:t>向</w:t>
      </w:r>
      <w:r w:rsidR="003313CD">
        <w:rPr>
          <w:rFonts w:ascii="Times New Roman" w:eastAsia="仿宋" w:hAnsi="Times New Roman" w:cs="Times New Roman" w:hint="eastAsia"/>
          <w:sz w:val="32"/>
        </w:rPr>
        <w:t>本所</w:t>
      </w:r>
      <w:r w:rsidR="00B165DA" w:rsidRPr="00AD1E03">
        <w:rPr>
          <w:rFonts w:ascii="Times New Roman" w:eastAsia="仿宋" w:hAnsi="Times New Roman" w:cs="Times New Roman"/>
          <w:sz w:val="32"/>
        </w:rPr>
        <w:t>提交《</w:t>
      </w:r>
      <w:r w:rsidR="00B64C92" w:rsidRPr="00AD1E03">
        <w:rPr>
          <w:rFonts w:ascii="Times New Roman" w:eastAsia="仿宋" w:hAnsi="Times New Roman" w:cs="Times New Roman"/>
          <w:sz w:val="32"/>
        </w:rPr>
        <w:t>股票期权授予登记申请表》（附件</w:t>
      </w:r>
      <w:r w:rsidR="00502C76">
        <w:rPr>
          <w:rFonts w:ascii="Times New Roman" w:eastAsia="仿宋" w:hAnsi="Times New Roman" w:cs="Times New Roman"/>
          <w:sz w:val="32"/>
        </w:rPr>
        <w:t>4</w:t>
      </w:r>
      <w:r w:rsidR="004A1137" w:rsidRPr="00AD1E03">
        <w:rPr>
          <w:rFonts w:ascii="Times New Roman" w:eastAsia="仿宋" w:hAnsi="Times New Roman" w:cs="Times New Roman"/>
          <w:sz w:val="32"/>
        </w:rPr>
        <w:t>）及</w:t>
      </w:r>
      <w:r w:rsidR="00B64C92" w:rsidRPr="00AD1E03">
        <w:rPr>
          <w:rFonts w:ascii="Times New Roman" w:eastAsia="仿宋" w:hAnsi="Times New Roman" w:cs="Times New Roman"/>
          <w:sz w:val="32"/>
        </w:rPr>
        <w:t>要求的其他文件。经</w:t>
      </w:r>
      <w:r w:rsidR="003313CD">
        <w:rPr>
          <w:rFonts w:ascii="Times New Roman" w:eastAsia="仿宋" w:hAnsi="Times New Roman" w:cs="Times New Roman" w:hint="eastAsia"/>
          <w:sz w:val="32"/>
        </w:rPr>
        <w:t>本所</w:t>
      </w:r>
      <w:r w:rsidR="00B64C92" w:rsidRPr="00AD1E03">
        <w:rPr>
          <w:rFonts w:ascii="Times New Roman" w:eastAsia="仿宋" w:hAnsi="Times New Roman" w:cs="Times New Roman"/>
          <w:sz w:val="32"/>
        </w:rPr>
        <w:t>确认后，</w:t>
      </w:r>
      <w:r w:rsidR="003313CD">
        <w:rPr>
          <w:rFonts w:ascii="Times New Roman" w:eastAsia="仿宋" w:hAnsi="Times New Roman" w:cs="Times New Roman" w:hint="eastAsia"/>
          <w:sz w:val="32"/>
        </w:rPr>
        <w:t>上市</w:t>
      </w:r>
      <w:r w:rsidR="00B64C92" w:rsidRPr="00AD1E03">
        <w:rPr>
          <w:rFonts w:ascii="Times New Roman" w:eastAsia="仿宋" w:hAnsi="Times New Roman" w:cs="Times New Roman"/>
          <w:sz w:val="32"/>
        </w:rPr>
        <w:t>公司应当</w:t>
      </w:r>
      <w:r w:rsidR="00C838A1" w:rsidRPr="00AD1E03">
        <w:rPr>
          <w:rFonts w:ascii="Times New Roman" w:eastAsia="仿宋" w:hAnsi="Times New Roman" w:cs="Times New Roman"/>
          <w:sz w:val="32"/>
        </w:rPr>
        <w:t>在取得确认文件后</w:t>
      </w:r>
      <w:r w:rsidR="00DB579D" w:rsidRPr="00AD1E03">
        <w:rPr>
          <w:rFonts w:ascii="Times New Roman" w:eastAsia="仿宋" w:hAnsi="Times New Roman" w:cs="Times New Roman"/>
          <w:sz w:val="32"/>
        </w:rPr>
        <w:t>的</w:t>
      </w:r>
      <w:r w:rsidR="00B64C92"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AD1E03">
        <w:rPr>
          <w:rFonts w:ascii="Times New Roman" w:eastAsia="仿宋" w:hAnsi="Times New Roman" w:cs="Times New Roman"/>
          <w:sz w:val="32"/>
        </w:rPr>
        <w:t>内</w:t>
      </w:r>
      <w:r w:rsidR="00CC725B" w:rsidRPr="00AD1E03">
        <w:rPr>
          <w:rFonts w:ascii="Times New Roman" w:eastAsia="仿宋" w:hAnsi="Times New Roman" w:cs="Times New Roman"/>
          <w:sz w:val="32"/>
        </w:rPr>
        <w:t>向</w:t>
      </w:r>
      <w:r w:rsidR="00B165DA"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B165DA" w:rsidRPr="00AD1E03">
        <w:rPr>
          <w:rFonts w:ascii="Times New Roman" w:eastAsia="仿宋" w:hAnsi="Times New Roman" w:cs="Times New Roman"/>
          <w:sz w:val="32"/>
        </w:rPr>
        <w:t>办理</w:t>
      </w:r>
      <w:r w:rsidR="00B64C92" w:rsidRPr="00AD1E03">
        <w:rPr>
          <w:rFonts w:ascii="Times New Roman" w:eastAsia="仿宋" w:hAnsi="Times New Roman" w:cs="Times New Roman"/>
          <w:sz w:val="32"/>
        </w:rPr>
        <w:t>登记手续，并在</w:t>
      </w:r>
      <w:r w:rsidR="00C838A1" w:rsidRPr="00AD1E03">
        <w:rPr>
          <w:rFonts w:ascii="Times New Roman" w:eastAsia="仿宋" w:hAnsi="Times New Roman" w:cs="Times New Roman"/>
          <w:sz w:val="32"/>
        </w:rPr>
        <w:t>完成股票期权登记后</w:t>
      </w:r>
      <w:r w:rsidR="00CC36A8">
        <w:rPr>
          <w:rFonts w:ascii="Times New Roman" w:eastAsia="仿宋" w:hAnsi="Times New Roman" w:cs="Times New Roman" w:hint="eastAsia"/>
          <w:sz w:val="32"/>
        </w:rPr>
        <w:t>的</w:t>
      </w:r>
      <w:r w:rsidR="00B64C92" w:rsidRPr="00AD1E03">
        <w:rPr>
          <w:rFonts w:ascii="Times New Roman" w:eastAsia="仿宋" w:hAnsi="Times New Roman" w:cs="Times New Roman"/>
          <w:sz w:val="32"/>
        </w:rPr>
        <w:t>2</w:t>
      </w:r>
      <w:r w:rsidR="00E04523"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E04523" w:rsidRPr="00AD1E03">
        <w:rPr>
          <w:rFonts w:ascii="Times New Roman" w:eastAsia="仿宋" w:hAnsi="Times New Roman" w:cs="Times New Roman"/>
          <w:sz w:val="32"/>
        </w:rPr>
        <w:t>内披露</w:t>
      </w:r>
      <w:r w:rsidR="00B165DA" w:rsidRPr="00AD1E03">
        <w:rPr>
          <w:rFonts w:ascii="Times New Roman" w:eastAsia="仿宋" w:hAnsi="Times New Roman" w:cs="Times New Roman"/>
          <w:sz w:val="32"/>
        </w:rPr>
        <w:t>股票期权</w:t>
      </w:r>
      <w:r w:rsidR="00E04523" w:rsidRPr="00AD1E03">
        <w:rPr>
          <w:rFonts w:ascii="Times New Roman" w:eastAsia="仿宋" w:hAnsi="Times New Roman" w:cs="Times New Roman"/>
          <w:sz w:val="32"/>
        </w:rPr>
        <w:t>授予结果公告</w:t>
      </w:r>
      <w:r w:rsidR="00B64C92" w:rsidRPr="00AD1E03">
        <w:rPr>
          <w:rFonts w:ascii="Times New Roman" w:eastAsia="仿宋" w:hAnsi="Times New Roman" w:cs="Times New Roman"/>
          <w:sz w:val="32"/>
        </w:rPr>
        <w:t>。</w:t>
      </w:r>
    </w:p>
    <w:p w14:paraId="454E9687" w14:textId="7664979F" w:rsidR="00D20633"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871571">
        <w:rPr>
          <w:rFonts w:ascii="黑体" w:eastAsia="黑体" w:hAnsi="黑体" w:cs="Times New Roman" w:hint="eastAsia"/>
          <w:sz w:val="32"/>
        </w:rPr>
        <w:t>六</w:t>
      </w:r>
      <w:r w:rsidR="00C70E92"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D20633" w:rsidRPr="00D20633">
        <w:rPr>
          <w:rFonts w:ascii="Times New Roman" w:eastAsia="仿宋" w:hAnsi="Times New Roman" w:cs="Times New Roman" w:hint="eastAsia"/>
          <w:sz w:val="32"/>
        </w:rPr>
        <w:t>股票期权证券代码首三位代码为</w:t>
      </w:r>
      <w:r w:rsidR="00D20633" w:rsidRPr="00D20633">
        <w:rPr>
          <w:rFonts w:ascii="Times New Roman" w:eastAsia="仿宋" w:hAnsi="Times New Roman" w:cs="Times New Roman" w:hint="eastAsia"/>
          <w:sz w:val="32"/>
        </w:rPr>
        <w:t>850</w:t>
      </w:r>
      <w:r w:rsidR="00CC36A8">
        <w:rPr>
          <w:rFonts w:ascii="Times New Roman" w:eastAsia="仿宋" w:hAnsi="Times New Roman" w:cs="Times New Roman" w:hint="eastAsia"/>
          <w:sz w:val="32"/>
        </w:rPr>
        <w:t>，</w:t>
      </w:r>
      <w:r w:rsidR="00D20633">
        <w:rPr>
          <w:rFonts w:ascii="Times New Roman" w:eastAsia="仿宋" w:hAnsi="Times New Roman" w:cs="Times New Roman" w:hint="eastAsia"/>
          <w:sz w:val="32"/>
        </w:rPr>
        <w:t>股票</w:t>
      </w:r>
      <w:r w:rsidR="00D20633" w:rsidRPr="00D20633">
        <w:rPr>
          <w:rFonts w:ascii="Times New Roman" w:eastAsia="仿宋" w:hAnsi="Times New Roman" w:cs="Times New Roman" w:hint="eastAsia"/>
          <w:sz w:val="32"/>
        </w:rPr>
        <w:t>期权证券简称首四位字符从公司股票证券简称中选取，后四位字符按照期数依次为“</w:t>
      </w:r>
      <w:r w:rsidR="00D20633" w:rsidRPr="00D20633">
        <w:rPr>
          <w:rFonts w:ascii="Times New Roman" w:eastAsia="仿宋" w:hAnsi="Times New Roman" w:cs="Times New Roman" w:hint="eastAsia"/>
          <w:sz w:val="32"/>
        </w:rPr>
        <w:t>JLC1</w:t>
      </w:r>
      <w:r w:rsidR="00D20633" w:rsidRPr="00D20633">
        <w:rPr>
          <w:rFonts w:ascii="Times New Roman" w:eastAsia="仿宋" w:hAnsi="Times New Roman" w:cs="Times New Roman" w:hint="eastAsia"/>
          <w:sz w:val="32"/>
        </w:rPr>
        <w:t>”、“</w:t>
      </w:r>
      <w:r w:rsidR="00D20633" w:rsidRPr="00D20633">
        <w:rPr>
          <w:rFonts w:ascii="Times New Roman" w:eastAsia="仿宋" w:hAnsi="Times New Roman" w:cs="Times New Roman" w:hint="eastAsia"/>
          <w:sz w:val="32"/>
        </w:rPr>
        <w:t>JLC2</w:t>
      </w:r>
      <w:r w:rsidR="00D20633" w:rsidRPr="00D20633">
        <w:rPr>
          <w:rFonts w:ascii="Times New Roman" w:eastAsia="仿宋" w:hAnsi="Times New Roman" w:cs="Times New Roman" w:hint="eastAsia"/>
          <w:sz w:val="32"/>
        </w:rPr>
        <w:t>”等。</w:t>
      </w:r>
    </w:p>
    <w:p w14:paraId="4339F783" w14:textId="4C875FB6" w:rsidR="0094240E" w:rsidRDefault="00FD64FF" w:rsidP="002A2751">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871571">
        <w:rPr>
          <w:rFonts w:ascii="黑体" w:eastAsia="黑体" w:hAnsi="黑体" w:cs="Times New Roman" w:hint="eastAsia"/>
          <w:sz w:val="32"/>
        </w:rPr>
        <w:t>七</w:t>
      </w:r>
      <w:r w:rsidR="00FF4015"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FF4015">
        <w:rPr>
          <w:rFonts w:ascii="Times New Roman" w:eastAsia="仿宋" w:hAnsi="Times New Roman" w:cs="Times New Roman" w:hint="eastAsia"/>
          <w:sz w:val="32"/>
        </w:rPr>
        <w:t>激励对象按照股权激励计划支付行权价款后，上市公司应当在</w:t>
      </w:r>
      <w:r w:rsidR="00ED392F">
        <w:rPr>
          <w:rFonts w:ascii="Times New Roman" w:eastAsia="仿宋" w:hAnsi="Times New Roman" w:cs="Times New Roman" w:hint="eastAsia"/>
          <w:sz w:val="32"/>
        </w:rPr>
        <w:t>符合《证券法</w:t>
      </w:r>
      <w:r w:rsidR="00ED392F">
        <w:rPr>
          <w:rFonts w:ascii="Times New Roman" w:eastAsia="仿宋" w:hAnsi="Times New Roman" w:cs="Times New Roman"/>
          <w:sz w:val="32"/>
        </w:rPr>
        <w:t>》</w:t>
      </w:r>
      <w:r w:rsidR="00ED392F">
        <w:rPr>
          <w:rFonts w:ascii="Times New Roman" w:eastAsia="仿宋" w:hAnsi="Times New Roman" w:cs="Times New Roman" w:hint="eastAsia"/>
          <w:sz w:val="32"/>
        </w:rPr>
        <w:t>规定</w:t>
      </w:r>
      <w:r w:rsidR="00ED392F">
        <w:rPr>
          <w:rFonts w:ascii="Times New Roman" w:eastAsia="仿宋" w:hAnsi="Times New Roman" w:cs="Times New Roman"/>
          <w:sz w:val="32"/>
        </w:rPr>
        <w:t>的</w:t>
      </w:r>
      <w:r w:rsidR="00FF4015" w:rsidRPr="00FF4015">
        <w:rPr>
          <w:rFonts w:ascii="Times New Roman" w:eastAsia="仿宋" w:hAnsi="Times New Roman" w:cs="Times New Roman" w:hint="eastAsia"/>
          <w:sz w:val="32"/>
        </w:rPr>
        <w:t>会计师事务所完成验资后的</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个交易日内，向本所提交《股票期权行权申请表》（附件</w:t>
      </w:r>
      <w:r w:rsidR="00502C76">
        <w:rPr>
          <w:rFonts w:ascii="Times New Roman" w:eastAsia="仿宋" w:hAnsi="Times New Roman" w:cs="Times New Roman"/>
          <w:sz w:val="32"/>
        </w:rPr>
        <w:t>5</w:t>
      </w:r>
      <w:r w:rsidR="00FF4015">
        <w:rPr>
          <w:rFonts w:ascii="Times New Roman" w:eastAsia="仿宋" w:hAnsi="Times New Roman" w:cs="Times New Roman" w:hint="eastAsia"/>
          <w:sz w:val="32"/>
        </w:rPr>
        <w:t>）及要求的其他文件。经本所</w:t>
      </w:r>
      <w:r w:rsidR="00FF4015" w:rsidRPr="00FF4015">
        <w:rPr>
          <w:rFonts w:ascii="Times New Roman" w:eastAsia="仿宋" w:hAnsi="Times New Roman" w:cs="Times New Roman" w:hint="eastAsia"/>
          <w:sz w:val="32"/>
        </w:rPr>
        <w:t>确认后，上市公司应当在取得确认文件后的</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个交易日内向中国结算申请办理股票登记手续，</w:t>
      </w:r>
      <w:r w:rsidR="00FF4015" w:rsidRPr="00B409FB">
        <w:rPr>
          <w:rFonts w:ascii="Times New Roman" w:eastAsia="仿宋" w:hAnsi="Times New Roman" w:cs="Times New Roman" w:hint="eastAsia"/>
          <w:sz w:val="32"/>
        </w:rPr>
        <w:t>并根据新增股份登记的相关规定披露股票期权行权结果公告。</w:t>
      </w:r>
    </w:p>
    <w:p w14:paraId="60C37065" w14:textId="65E37CF8" w:rsidR="00997BBD" w:rsidRDefault="00997BBD"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激励对象</w:t>
      </w:r>
      <w:r>
        <w:rPr>
          <w:rFonts w:ascii="Times New Roman" w:eastAsia="仿宋" w:hAnsi="Times New Roman" w:cs="Times New Roman"/>
          <w:sz w:val="32"/>
        </w:rPr>
        <w:t>不得在法律法规、部门规章、本所</w:t>
      </w:r>
      <w:r w:rsidR="00A9467B">
        <w:rPr>
          <w:rFonts w:ascii="Times New Roman" w:eastAsia="仿宋" w:hAnsi="Times New Roman" w:cs="Times New Roman" w:hint="eastAsia"/>
          <w:sz w:val="32"/>
        </w:rPr>
        <w:t>业务</w:t>
      </w:r>
      <w:r>
        <w:rPr>
          <w:rFonts w:ascii="Times New Roman" w:eastAsia="仿宋" w:hAnsi="Times New Roman" w:cs="Times New Roman"/>
          <w:sz w:val="32"/>
        </w:rPr>
        <w:t>规则规定的</w:t>
      </w:r>
      <w:r>
        <w:rPr>
          <w:rFonts w:ascii="Times New Roman" w:eastAsia="仿宋" w:hAnsi="Times New Roman" w:cs="Times New Roman" w:hint="eastAsia"/>
          <w:sz w:val="32"/>
        </w:rPr>
        <w:t>禁止</w:t>
      </w:r>
      <w:r>
        <w:rPr>
          <w:rFonts w:ascii="Times New Roman" w:eastAsia="仿宋" w:hAnsi="Times New Roman" w:cs="Times New Roman"/>
          <w:sz w:val="32"/>
        </w:rPr>
        <w:t>上市公司董事、高级管理人员买卖本公司股票期间内行权。</w:t>
      </w:r>
    </w:p>
    <w:p w14:paraId="440F0E98" w14:textId="4EF87B4F" w:rsidR="00FF4015" w:rsidRDefault="00FD64FF" w:rsidP="00BF3EC6">
      <w:pPr>
        <w:spacing w:line="600" w:lineRule="exact"/>
        <w:ind w:firstLineChars="200" w:firstLine="640"/>
        <w:rPr>
          <w:rFonts w:ascii="Times New Roman" w:eastAsia="仿宋" w:hAnsi="Times New Roman" w:cs="Times New Roman"/>
          <w:sz w:val="32"/>
        </w:rPr>
      </w:pPr>
      <w:r w:rsidRPr="00CA6A19">
        <w:rPr>
          <w:rFonts w:ascii="黑体" w:eastAsia="黑体" w:hAnsi="黑体" w:cs="Times New Roman" w:hint="eastAsia"/>
          <w:sz w:val="32"/>
        </w:rPr>
        <w:t>第三十</w:t>
      </w:r>
      <w:r w:rsidR="00871571">
        <w:rPr>
          <w:rFonts w:ascii="黑体" w:eastAsia="黑体" w:hAnsi="黑体" w:cs="Times New Roman" w:hint="eastAsia"/>
          <w:sz w:val="32"/>
        </w:rPr>
        <w:t>八</w:t>
      </w:r>
      <w:r w:rsidR="00FF4015" w:rsidRPr="00CA6A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785395">
        <w:rPr>
          <w:rFonts w:ascii="Times New Roman" w:eastAsia="仿宋" w:hAnsi="Times New Roman" w:cs="Times New Roman" w:hint="eastAsia"/>
          <w:sz w:val="32"/>
        </w:rPr>
        <w:t>出现股权激励计划规定的应当注销股票期权情形的，上市公司应当</w:t>
      </w:r>
      <w:r w:rsidR="00CA6A19" w:rsidRPr="00785395">
        <w:rPr>
          <w:rFonts w:ascii="Times New Roman" w:eastAsia="仿宋" w:hAnsi="Times New Roman" w:cs="Times New Roman" w:hint="eastAsia"/>
          <w:sz w:val="32"/>
        </w:rPr>
        <w:t>及时</w:t>
      </w:r>
      <w:r w:rsidR="00FF4015" w:rsidRPr="00785395">
        <w:rPr>
          <w:rFonts w:ascii="Times New Roman" w:eastAsia="仿宋" w:hAnsi="Times New Roman" w:cs="Times New Roman" w:hint="eastAsia"/>
          <w:sz w:val="32"/>
        </w:rPr>
        <w:t>召开董事会审议相关事宜，并在披露董事会决议公告的同时披露股票期权注销公告。</w:t>
      </w:r>
    </w:p>
    <w:p w14:paraId="2B011215" w14:textId="600B3B33" w:rsidR="006B2F52" w:rsidRPr="006B2F52" w:rsidRDefault="00FD64FF" w:rsidP="00BF3EC6">
      <w:pPr>
        <w:spacing w:line="600" w:lineRule="exact"/>
        <w:ind w:firstLineChars="200" w:firstLine="640"/>
        <w:rPr>
          <w:rFonts w:ascii="Times New Roman" w:eastAsia="仿宋" w:hAnsi="Times New Roman" w:cs="Times New Roman"/>
          <w:sz w:val="32"/>
        </w:rPr>
      </w:pPr>
      <w:r w:rsidRPr="00CA6A19">
        <w:rPr>
          <w:rFonts w:ascii="黑体" w:eastAsia="黑体" w:hAnsi="黑体" w:cs="Times New Roman" w:hint="eastAsia"/>
          <w:sz w:val="32"/>
        </w:rPr>
        <w:lastRenderedPageBreak/>
        <w:t>第三十</w:t>
      </w:r>
      <w:r w:rsidR="00871571">
        <w:rPr>
          <w:rFonts w:ascii="黑体" w:eastAsia="黑体" w:hAnsi="黑体" w:cs="Times New Roman" w:hint="eastAsia"/>
          <w:sz w:val="32"/>
        </w:rPr>
        <w:t>九</w:t>
      </w:r>
      <w:r w:rsidR="00301C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FF4015">
        <w:rPr>
          <w:rFonts w:ascii="Times New Roman" w:eastAsia="仿宋" w:hAnsi="Times New Roman" w:cs="Times New Roman" w:hint="eastAsia"/>
          <w:sz w:val="32"/>
        </w:rPr>
        <w:t>上市公司应当在审议期权注销的董事会决议公告披露后</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个交易日内，向本所提交《股票期权注销申请表》（附件</w:t>
      </w:r>
      <w:r w:rsidR="00502C76">
        <w:rPr>
          <w:rFonts w:ascii="Times New Roman" w:eastAsia="仿宋" w:hAnsi="Times New Roman" w:cs="Times New Roman"/>
          <w:sz w:val="32"/>
        </w:rPr>
        <w:t>6</w:t>
      </w:r>
      <w:r w:rsidR="00FF4015" w:rsidRPr="00FF4015">
        <w:rPr>
          <w:rFonts w:ascii="Times New Roman" w:eastAsia="仿宋" w:hAnsi="Times New Roman" w:cs="Times New Roman" w:hint="eastAsia"/>
          <w:sz w:val="32"/>
        </w:rPr>
        <w:t>）及要求的其他文件。经本所确认后，上市公司应当在取得确认文件后的</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个交易日内向中国结算申请办理期权注销手续，并在完成股票期权注销后的</w:t>
      </w:r>
      <w:r w:rsidR="00FF4015" w:rsidRPr="00FF4015">
        <w:rPr>
          <w:rFonts w:ascii="Times New Roman" w:eastAsia="仿宋" w:hAnsi="Times New Roman" w:cs="Times New Roman" w:hint="eastAsia"/>
          <w:sz w:val="32"/>
        </w:rPr>
        <w:t>2</w:t>
      </w:r>
      <w:r w:rsidR="00FF4015" w:rsidRPr="00FF4015">
        <w:rPr>
          <w:rFonts w:ascii="Times New Roman" w:eastAsia="仿宋" w:hAnsi="Times New Roman" w:cs="Times New Roman" w:hint="eastAsia"/>
          <w:sz w:val="32"/>
        </w:rPr>
        <w:t>个交易日内披露股票期权注销完成公告。</w:t>
      </w:r>
    </w:p>
    <w:p w14:paraId="6F2D92F3" w14:textId="35A7A927" w:rsidR="00015ECB" w:rsidRPr="00E172A7" w:rsidRDefault="00FF4015" w:rsidP="00023F28">
      <w:pPr>
        <w:spacing w:before="240" w:after="240" w:line="600" w:lineRule="exact"/>
        <w:jc w:val="center"/>
        <w:rPr>
          <w:rFonts w:ascii="楷体" w:eastAsia="楷体" w:hAnsi="楷体" w:cs="Times New Roman"/>
          <w:sz w:val="32"/>
        </w:rPr>
      </w:pPr>
      <w:r w:rsidRPr="00CA6A19">
        <w:rPr>
          <w:rFonts w:ascii="楷体" w:eastAsia="楷体" w:hAnsi="楷体" w:cs="Times New Roman" w:hint="eastAsia"/>
          <w:sz w:val="32"/>
        </w:rPr>
        <w:t>第四节</w:t>
      </w:r>
      <w:r w:rsidRPr="00CA6A19">
        <w:rPr>
          <w:rFonts w:ascii="楷体" w:eastAsia="楷体" w:hAnsi="楷体" w:cs="Times New Roman"/>
          <w:sz w:val="32"/>
        </w:rPr>
        <w:t xml:space="preserve"> </w:t>
      </w:r>
      <w:r w:rsidR="00023F28">
        <w:rPr>
          <w:rFonts w:ascii="楷体" w:eastAsia="楷体" w:hAnsi="楷体" w:cs="Times New Roman"/>
          <w:sz w:val="32"/>
        </w:rPr>
        <w:t xml:space="preserve"> </w:t>
      </w:r>
      <w:r w:rsidRPr="00CA6A19">
        <w:rPr>
          <w:rFonts w:ascii="楷体" w:eastAsia="楷体" w:hAnsi="楷体" w:cs="Times New Roman" w:hint="eastAsia"/>
          <w:sz w:val="32"/>
        </w:rPr>
        <w:t>股权</w:t>
      </w:r>
      <w:r w:rsidR="007E4B37" w:rsidRPr="00CA6A19">
        <w:rPr>
          <w:rFonts w:ascii="楷体" w:eastAsia="楷体" w:hAnsi="楷体" w:cs="Times New Roman" w:hint="eastAsia"/>
          <w:sz w:val="32"/>
        </w:rPr>
        <w:t>激励计划的调整、变更</w:t>
      </w:r>
      <w:r w:rsidRPr="00CA6A19">
        <w:rPr>
          <w:rFonts w:ascii="楷体" w:eastAsia="楷体" w:hAnsi="楷体" w:cs="Times New Roman" w:hint="eastAsia"/>
          <w:sz w:val="32"/>
        </w:rPr>
        <w:t>和终止</w:t>
      </w:r>
    </w:p>
    <w:p w14:paraId="09714955" w14:textId="5749157C" w:rsidR="00FF4015" w:rsidRPr="00CC36A8"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w:t>
      </w:r>
      <w:r w:rsidR="00871571">
        <w:rPr>
          <w:rFonts w:ascii="黑体" w:eastAsia="黑体" w:hAnsi="黑体" w:cs="Times New Roman" w:hint="eastAsia"/>
          <w:sz w:val="32"/>
        </w:rPr>
        <w:t>四十</w:t>
      </w:r>
      <w:r w:rsidR="00FF4015"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8720C9">
        <w:rPr>
          <w:rFonts w:ascii="Times New Roman" w:eastAsia="仿宋" w:hAnsi="Times New Roman" w:cs="Times New Roman" w:hint="eastAsia"/>
          <w:sz w:val="32"/>
        </w:rPr>
        <w:t>股权激励计划存续期内，因标的股票发</w:t>
      </w:r>
      <w:r w:rsidR="006F2416" w:rsidRPr="008720C9">
        <w:rPr>
          <w:rFonts w:ascii="Times New Roman" w:eastAsia="仿宋" w:hAnsi="Times New Roman" w:cs="Times New Roman" w:hint="eastAsia"/>
          <w:sz w:val="32"/>
        </w:rPr>
        <w:t>生除权除息等原因，按照股权激励计划规定的方式对获授权益的数量、</w:t>
      </w:r>
      <w:r w:rsidR="00FF4015" w:rsidRPr="008720C9">
        <w:rPr>
          <w:rFonts w:ascii="Times New Roman" w:eastAsia="仿宋" w:hAnsi="Times New Roman" w:cs="Times New Roman" w:hint="eastAsia"/>
          <w:sz w:val="32"/>
        </w:rPr>
        <w:t>价格等要素进行调整的，</w:t>
      </w:r>
      <w:r w:rsidR="00450D1B" w:rsidRPr="008720C9">
        <w:rPr>
          <w:rFonts w:ascii="Times New Roman" w:eastAsia="仿宋" w:hAnsi="Times New Roman" w:cs="Times New Roman" w:hint="eastAsia"/>
          <w:sz w:val="32"/>
        </w:rPr>
        <w:t>应当</w:t>
      </w:r>
      <w:r w:rsidR="00450D1B" w:rsidRPr="008720C9">
        <w:rPr>
          <w:rFonts w:ascii="Times New Roman" w:eastAsia="仿宋" w:hAnsi="Times New Roman" w:cs="Times New Roman"/>
          <w:sz w:val="32"/>
        </w:rPr>
        <w:t>在权益分派实施公告披露后及时召开董事会</w:t>
      </w:r>
      <w:r w:rsidR="00450D1B" w:rsidRPr="008720C9">
        <w:rPr>
          <w:rFonts w:ascii="Times New Roman" w:eastAsia="仿宋" w:hAnsi="Times New Roman" w:cs="Times New Roman" w:hint="eastAsia"/>
          <w:sz w:val="32"/>
        </w:rPr>
        <w:t>审议调整</w:t>
      </w:r>
      <w:r w:rsidR="00450D1B" w:rsidRPr="008720C9">
        <w:rPr>
          <w:rFonts w:ascii="Times New Roman" w:eastAsia="仿宋" w:hAnsi="Times New Roman" w:cs="Times New Roman"/>
          <w:sz w:val="32"/>
        </w:rPr>
        <w:t>事宜</w:t>
      </w:r>
      <w:r w:rsidR="00450D1B" w:rsidRPr="008720C9">
        <w:rPr>
          <w:rFonts w:ascii="Times New Roman" w:eastAsia="仿宋" w:hAnsi="Times New Roman" w:cs="Times New Roman" w:hint="eastAsia"/>
          <w:sz w:val="32"/>
        </w:rPr>
        <w:t>，</w:t>
      </w:r>
      <w:r w:rsidR="006F03AC" w:rsidRPr="008720C9">
        <w:rPr>
          <w:rFonts w:ascii="Times New Roman" w:eastAsia="仿宋" w:hAnsi="Times New Roman" w:cs="Times New Roman" w:hint="eastAsia"/>
          <w:sz w:val="32"/>
        </w:rPr>
        <w:t>无需提交股东大会审议。</w:t>
      </w:r>
      <w:r w:rsidR="006F03AC">
        <w:rPr>
          <w:rFonts w:ascii="Times New Roman" w:eastAsia="仿宋" w:hAnsi="Times New Roman" w:cs="Times New Roman" w:hint="eastAsia"/>
          <w:sz w:val="32"/>
        </w:rPr>
        <w:t>上市公司</w:t>
      </w:r>
      <w:r w:rsidR="006F03AC">
        <w:rPr>
          <w:rFonts w:ascii="Times New Roman" w:eastAsia="仿宋" w:hAnsi="Times New Roman" w:cs="Times New Roman"/>
          <w:sz w:val="32"/>
        </w:rPr>
        <w:t>应当</w:t>
      </w:r>
      <w:r w:rsidR="00FF4015" w:rsidRPr="008720C9">
        <w:rPr>
          <w:rFonts w:ascii="Times New Roman" w:eastAsia="仿宋" w:hAnsi="Times New Roman" w:cs="Times New Roman" w:hint="eastAsia"/>
          <w:sz w:val="32"/>
        </w:rPr>
        <w:t>在董事会审议通过后</w:t>
      </w:r>
      <w:r w:rsidR="00FF4015" w:rsidRPr="008720C9">
        <w:rPr>
          <w:rFonts w:ascii="Times New Roman" w:eastAsia="仿宋" w:hAnsi="Times New Roman" w:cs="Times New Roman" w:hint="eastAsia"/>
          <w:sz w:val="32"/>
        </w:rPr>
        <w:t>2</w:t>
      </w:r>
      <w:r w:rsidR="00FF4015" w:rsidRPr="008720C9">
        <w:rPr>
          <w:rFonts w:ascii="Times New Roman" w:eastAsia="仿宋" w:hAnsi="Times New Roman" w:cs="Times New Roman" w:hint="eastAsia"/>
          <w:sz w:val="32"/>
        </w:rPr>
        <w:t>个交易日内披露</w:t>
      </w:r>
      <w:r w:rsidR="006F2416" w:rsidRPr="008720C9">
        <w:rPr>
          <w:rFonts w:ascii="Times New Roman" w:eastAsia="仿宋" w:hAnsi="Times New Roman" w:cs="Times New Roman" w:hint="eastAsia"/>
          <w:sz w:val="32"/>
        </w:rPr>
        <w:t>股权</w:t>
      </w:r>
      <w:r w:rsidR="006F2416" w:rsidRPr="008720C9">
        <w:rPr>
          <w:rFonts w:ascii="Times New Roman" w:eastAsia="仿宋" w:hAnsi="Times New Roman" w:cs="Times New Roman"/>
          <w:sz w:val="32"/>
        </w:rPr>
        <w:t>激励计划调整公告</w:t>
      </w:r>
      <w:r w:rsidR="00FF4015" w:rsidRPr="008720C9">
        <w:rPr>
          <w:rFonts w:ascii="Times New Roman" w:eastAsia="仿宋" w:hAnsi="Times New Roman" w:cs="Times New Roman" w:hint="eastAsia"/>
          <w:sz w:val="32"/>
        </w:rPr>
        <w:t>，同时披露律师事务所意见</w:t>
      </w:r>
      <w:r w:rsidR="00CC36A8">
        <w:rPr>
          <w:rFonts w:ascii="Times New Roman" w:eastAsia="仿宋" w:hAnsi="Times New Roman" w:cs="Times New Roman" w:hint="eastAsia"/>
          <w:sz w:val="32"/>
        </w:rPr>
        <w:t>。</w:t>
      </w:r>
    </w:p>
    <w:p w14:paraId="22672E95" w14:textId="386CB0B2" w:rsidR="00423D47" w:rsidRDefault="006F2416" w:rsidP="00BF3EC6">
      <w:pPr>
        <w:spacing w:line="600" w:lineRule="exact"/>
        <w:ind w:firstLineChars="200" w:firstLine="640"/>
        <w:rPr>
          <w:rFonts w:ascii="Times New Roman" w:eastAsia="仿宋" w:hAnsi="Times New Roman" w:cs="Times New Roman"/>
          <w:sz w:val="32"/>
        </w:rPr>
      </w:pPr>
      <w:r w:rsidRPr="00785395">
        <w:rPr>
          <w:rFonts w:ascii="Times New Roman" w:eastAsia="仿宋" w:hAnsi="Times New Roman" w:cs="Times New Roman" w:hint="eastAsia"/>
          <w:sz w:val="32"/>
        </w:rPr>
        <w:t>股票期权涉及调整的，</w:t>
      </w:r>
      <w:r w:rsidR="00EF75D4" w:rsidRPr="00785395">
        <w:rPr>
          <w:rFonts w:ascii="Times New Roman" w:eastAsia="仿宋" w:hAnsi="Times New Roman" w:cs="Times New Roman" w:hint="eastAsia"/>
          <w:sz w:val="32"/>
        </w:rPr>
        <w:t>上市公司</w:t>
      </w:r>
      <w:r w:rsidR="00450D1B" w:rsidRPr="00785395">
        <w:rPr>
          <w:rFonts w:ascii="Times New Roman" w:eastAsia="仿宋" w:hAnsi="Times New Roman" w:cs="Times New Roman" w:hint="eastAsia"/>
          <w:sz w:val="32"/>
        </w:rPr>
        <w:t>在</w:t>
      </w:r>
      <w:r w:rsidRPr="00785395">
        <w:rPr>
          <w:rFonts w:ascii="Times New Roman" w:eastAsia="仿宋" w:hAnsi="Times New Roman" w:cs="Times New Roman" w:hint="eastAsia"/>
          <w:sz w:val="32"/>
        </w:rPr>
        <w:t>履行相应审议程序及</w:t>
      </w:r>
      <w:r w:rsidR="006F03AC" w:rsidRPr="00785395">
        <w:rPr>
          <w:rFonts w:ascii="Times New Roman" w:eastAsia="仿宋" w:hAnsi="Times New Roman" w:cs="Times New Roman" w:hint="eastAsia"/>
          <w:sz w:val="32"/>
        </w:rPr>
        <w:t>信息</w:t>
      </w:r>
      <w:r w:rsidRPr="00785395">
        <w:rPr>
          <w:rFonts w:ascii="Times New Roman" w:eastAsia="仿宋" w:hAnsi="Times New Roman" w:cs="Times New Roman" w:hint="eastAsia"/>
          <w:sz w:val="32"/>
        </w:rPr>
        <w:t>披露义务后，</w:t>
      </w:r>
      <w:r w:rsidR="00EF75D4" w:rsidRPr="00785395">
        <w:rPr>
          <w:rFonts w:ascii="Times New Roman" w:eastAsia="仿宋" w:hAnsi="Times New Roman" w:cs="Times New Roman" w:hint="eastAsia"/>
          <w:sz w:val="32"/>
        </w:rPr>
        <w:t>应当</w:t>
      </w:r>
      <w:r w:rsidR="006F03AC" w:rsidRPr="00785395">
        <w:rPr>
          <w:rFonts w:ascii="Times New Roman" w:eastAsia="仿宋" w:hAnsi="Times New Roman" w:cs="Times New Roman" w:hint="eastAsia"/>
          <w:sz w:val="32"/>
        </w:rPr>
        <w:t>及时</w:t>
      </w:r>
      <w:r w:rsidRPr="00785395">
        <w:rPr>
          <w:rFonts w:ascii="Times New Roman" w:eastAsia="仿宋" w:hAnsi="Times New Roman" w:cs="Times New Roman" w:hint="eastAsia"/>
          <w:sz w:val="32"/>
        </w:rPr>
        <w:t>向本所提交《股票期权调整申请表》（附件</w:t>
      </w:r>
      <w:r w:rsidR="00502C76" w:rsidRPr="00785395">
        <w:rPr>
          <w:rFonts w:ascii="Times New Roman" w:eastAsia="仿宋" w:hAnsi="Times New Roman" w:cs="Times New Roman"/>
          <w:sz w:val="32"/>
        </w:rPr>
        <w:t>7</w:t>
      </w:r>
      <w:r w:rsidRPr="00785395">
        <w:rPr>
          <w:rFonts w:ascii="Times New Roman" w:eastAsia="仿宋" w:hAnsi="Times New Roman" w:cs="Times New Roman" w:hint="eastAsia"/>
          <w:sz w:val="32"/>
        </w:rPr>
        <w:t>）及要求的其他文件，申请办理股票期权调整手续</w:t>
      </w:r>
      <w:r w:rsidR="00E706C8">
        <w:rPr>
          <w:rFonts w:ascii="Times New Roman" w:eastAsia="仿宋" w:hAnsi="Times New Roman" w:cs="Times New Roman" w:hint="eastAsia"/>
          <w:sz w:val="32"/>
        </w:rPr>
        <w:t>。</w:t>
      </w:r>
    </w:p>
    <w:p w14:paraId="61C64459" w14:textId="31AEA426" w:rsidR="00D1105C" w:rsidRDefault="00721CE9"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股票期权</w:t>
      </w:r>
      <w:r>
        <w:rPr>
          <w:rFonts w:ascii="Times New Roman" w:eastAsia="仿宋" w:hAnsi="Times New Roman" w:cs="Times New Roman"/>
          <w:sz w:val="32"/>
        </w:rPr>
        <w:t>授予</w:t>
      </w:r>
      <w:proofErr w:type="gramStart"/>
      <w:r>
        <w:rPr>
          <w:rFonts w:ascii="Times New Roman" w:eastAsia="仿宋" w:hAnsi="Times New Roman" w:cs="Times New Roman"/>
          <w:sz w:val="32"/>
        </w:rPr>
        <w:t>前涉及</w:t>
      </w:r>
      <w:proofErr w:type="gramEnd"/>
      <w:r>
        <w:rPr>
          <w:rFonts w:ascii="Times New Roman" w:eastAsia="仿宋" w:hAnsi="Times New Roman" w:cs="Times New Roman"/>
          <w:sz w:val="32"/>
        </w:rPr>
        <w:t>多次调整的，上市</w:t>
      </w:r>
      <w:r>
        <w:rPr>
          <w:rFonts w:ascii="Times New Roman" w:eastAsia="仿宋" w:hAnsi="Times New Roman" w:cs="Times New Roman" w:hint="eastAsia"/>
          <w:sz w:val="32"/>
        </w:rPr>
        <w:t>公司</w:t>
      </w:r>
      <w:r>
        <w:rPr>
          <w:rFonts w:ascii="Times New Roman" w:eastAsia="仿宋" w:hAnsi="Times New Roman" w:cs="Times New Roman"/>
          <w:sz w:val="32"/>
        </w:rPr>
        <w:t>可以在办理股票期权的授予手续时，一并办理股票期权调整手续；</w:t>
      </w:r>
      <w:r w:rsidR="004A1EC3">
        <w:rPr>
          <w:rFonts w:ascii="Times New Roman" w:eastAsia="仿宋" w:hAnsi="Times New Roman" w:cs="Times New Roman" w:hint="eastAsia"/>
          <w:sz w:val="32"/>
        </w:rPr>
        <w:t>授予</w:t>
      </w:r>
      <w:r w:rsidR="004A1EC3">
        <w:rPr>
          <w:rFonts w:ascii="Times New Roman" w:eastAsia="仿宋" w:hAnsi="Times New Roman" w:cs="Times New Roman"/>
          <w:sz w:val="32"/>
        </w:rPr>
        <w:t>后</w:t>
      </w:r>
      <w:r w:rsidR="00D1105C">
        <w:rPr>
          <w:rFonts w:ascii="Times New Roman" w:eastAsia="仿宋" w:hAnsi="Times New Roman" w:cs="Times New Roman" w:hint="eastAsia"/>
          <w:sz w:val="32"/>
        </w:rPr>
        <w:t>涉及</w:t>
      </w:r>
      <w:r w:rsidR="00D1105C">
        <w:rPr>
          <w:rFonts w:ascii="Times New Roman" w:eastAsia="仿宋" w:hAnsi="Times New Roman" w:cs="Times New Roman"/>
          <w:sz w:val="32"/>
        </w:rPr>
        <w:t>多次调整的，上市公司</w:t>
      </w:r>
      <w:r w:rsidR="00423D47">
        <w:rPr>
          <w:rFonts w:ascii="Times New Roman" w:eastAsia="仿宋" w:hAnsi="Times New Roman" w:cs="Times New Roman" w:hint="eastAsia"/>
          <w:sz w:val="32"/>
        </w:rPr>
        <w:t>可以</w:t>
      </w:r>
      <w:r w:rsidR="00D1105C">
        <w:rPr>
          <w:rFonts w:ascii="Times New Roman" w:eastAsia="仿宋" w:hAnsi="Times New Roman" w:cs="Times New Roman"/>
          <w:sz w:val="32"/>
        </w:rPr>
        <w:t>在</w:t>
      </w:r>
      <w:r w:rsidR="00F74D1A">
        <w:rPr>
          <w:rFonts w:ascii="Times New Roman" w:eastAsia="仿宋" w:hAnsi="Times New Roman" w:cs="Times New Roman" w:hint="eastAsia"/>
          <w:sz w:val="32"/>
        </w:rPr>
        <w:t>办理</w:t>
      </w:r>
      <w:r w:rsidR="00D1105C">
        <w:rPr>
          <w:rFonts w:ascii="Times New Roman" w:eastAsia="仿宋" w:hAnsi="Times New Roman" w:cs="Times New Roman"/>
          <w:sz w:val="32"/>
        </w:rPr>
        <w:t>股票期权的</w:t>
      </w:r>
      <w:r w:rsidR="00D1105C">
        <w:rPr>
          <w:rFonts w:ascii="Times New Roman" w:eastAsia="仿宋" w:hAnsi="Times New Roman" w:cs="Times New Roman" w:hint="eastAsia"/>
          <w:sz w:val="32"/>
        </w:rPr>
        <w:t>行权</w:t>
      </w:r>
      <w:r w:rsidR="00F74D1A">
        <w:rPr>
          <w:rFonts w:ascii="Times New Roman" w:eastAsia="仿宋" w:hAnsi="Times New Roman" w:cs="Times New Roman" w:hint="eastAsia"/>
          <w:sz w:val="32"/>
        </w:rPr>
        <w:t>手续</w:t>
      </w:r>
      <w:r w:rsidR="00D1105C">
        <w:rPr>
          <w:rFonts w:ascii="Times New Roman" w:eastAsia="仿宋" w:hAnsi="Times New Roman" w:cs="Times New Roman"/>
          <w:sz w:val="32"/>
        </w:rPr>
        <w:t>时，</w:t>
      </w:r>
      <w:r w:rsidR="00D1105C">
        <w:rPr>
          <w:rFonts w:ascii="Times New Roman" w:eastAsia="仿宋" w:hAnsi="Times New Roman" w:cs="Times New Roman" w:hint="eastAsia"/>
          <w:sz w:val="32"/>
        </w:rPr>
        <w:t>一并</w:t>
      </w:r>
      <w:r w:rsidR="00D1105C">
        <w:rPr>
          <w:rFonts w:ascii="Times New Roman" w:eastAsia="仿宋" w:hAnsi="Times New Roman" w:cs="Times New Roman"/>
          <w:sz w:val="32"/>
        </w:rPr>
        <w:t>办理股票期权调整手续。</w:t>
      </w:r>
    </w:p>
    <w:p w14:paraId="6F757779" w14:textId="29CA0CF7" w:rsidR="00151414"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w:t>
      </w:r>
      <w:r>
        <w:rPr>
          <w:rFonts w:ascii="黑体" w:eastAsia="黑体" w:hAnsi="黑体" w:cs="Times New Roman" w:hint="eastAsia"/>
          <w:sz w:val="32"/>
        </w:rPr>
        <w:t>四十一</w:t>
      </w:r>
      <w:r w:rsidR="00D514D5"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6F2416" w:rsidRPr="006F2416">
        <w:rPr>
          <w:rFonts w:ascii="Times New Roman" w:eastAsia="仿宋" w:hAnsi="Times New Roman" w:cs="Times New Roman" w:hint="eastAsia"/>
          <w:sz w:val="32"/>
        </w:rPr>
        <w:t>上市公司</w:t>
      </w:r>
      <w:r w:rsidR="00151414">
        <w:rPr>
          <w:rFonts w:ascii="Times New Roman" w:eastAsia="仿宋" w:hAnsi="Times New Roman" w:cs="Times New Roman" w:hint="eastAsia"/>
          <w:sz w:val="32"/>
        </w:rPr>
        <w:t>对</w:t>
      </w:r>
      <w:r w:rsidR="00151414">
        <w:rPr>
          <w:rFonts w:ascii="Times New Roman" w:eastAsia="仿宋" w:hAnsi="Times New Roman" w:cs="Times New Roman"/>
          <w:sz w:val="32"/>
        </w:rPr>
        <w:t>尚未经股东</w:t>
      </w:r>
      <w:r w:rsidR="00151414">
        <w:rPr>
          <w:rFonts w:ascii="Times New Roman" w:eastAsia="仿宋" w:hAnsi="Times New Roman" w:cs="Times New Roman" w:hint="eastAsia"/>
          <w:sz w:val="32"/>
        </w:rPr>
        <w:t>大会</w:t>
      </w:r>
      <w:r w:rsidR="00151414">
        <w:rPr>
          <w:rFonts w:ascii="Times New Roman" w:eastAsia="仿宋" w:hAnsi="Times New Roman" w:cs="Times New Roman"/>
          <w:sz w:val="32"/>
        </w:rPr>
        <w:t>审议通过的</w:t>
      </w:r>
      <w:r w:rsidR="00151414">
        <w:rPr>
          <w:rFonts w:ascii="Times New Roman" w:eastAsia="仿宋" w:hAnsi="Times New Roman" w:cs="Times New Roman" w:hint="eastAsia"/>
          <w:sz w:val="32"/>
        </w:rPr>
        <w:lastRenderedPageBreak/>
        <w:t>股权</w:t>
      </w:r>
      <w:r w:rsidR="00151414">
        <w:rPr>
          <w:rFonts w:ascii="Times New Roman" w:eastAsia="仿宋" w:hAnsi="Times New Roman" w:cs="Times New Roman"/>
          <w:sz w:val="32"/>
        </w:rPr>
        <w:t>激励计划</w:t>
      </w:r>
      <w:r w:rsidR="005A1EFA">
        <w:rPr>
          <w:rFonts w:ascii="Times New Roman" w:eastAsia="仿宋" w:hAnsi="Times New Roman" w:cs="Times New Roman" w:hint="eastAsia"/>
          <w:sz w:val="32"/>
        </w:rPr>
        <w:t>草案</w:t>
      </w:r>
      <w:r w:rsidR="00151414">
        <w:rPr>
          <w:rFonts w:ascii="Times New Roman" w:eastAsia="仿宋" w:hAnsi="Times New Roman" w:cs="Times New Roman"/>
          <w:sz w:val="32"/>
        </w:rPr>
        <w:t>进行</w:t>
      </w:r>
      <w:r w:rsidR="00151414">
        <w:rPr>
          <w:rFonts w:ascii="Times New Roman" w:eastAsia="仿宋" w:hAnsi="Times New Roman" w:cs="Times New Roman" w:hint="eastAsia"/>
          <w:sz w:val="32"/>
        </w:rPr>
        <w:t>变更</w:t>
      </w:r>
      <w:r w:rsidR="00151414">
        <w:rPr>
          <w:rFonts w:ascii="Times New Roman" w:eastAsia="仿宋" w:hAnsi="Times New Roman" w:cs="Times New Roman"/>
          <w:sz w:val="32"/>
        </w:rPr>
        <w:t>的，</w:t>
      </w:r>
      <w:r w:rsidR="00151414">
        <w:rPr>
          <w:rFonts w:ascii="Times New Roman" w:eastAsia="仿宋" w:hAnsi="Times New Roman" w:cs="Times New Roman" w:hint="eastAsia"/>
          <w:sz w:val="32"/>
        </w:rPr>
        <w:t>应当</w:t>
      </w:r>
      <w:r w:rsidR="00151414">
        <w:rPr>
          <w:rFonts w:ascii="Times New Roman" w:eastAsia="仿宋" w:hAnsi="Times New Roman" w:cs="Times New Roman"/>
          <w:sz w:val="32"/>
        </w:rPr>
        <w:t>召开</w:t>
      </w:r>
      <w:r w:rsidR="00151414">
        <w:rPr>
          <w:rFonts w:ascii="Times New Roman" w:eastAsia="仿宋" w:hAnsi="Times New Roman" w:cs="Times New Roman" w:hint="eastAsia"/>
          <w:sz w:val="32"/>
        </w:rPr>
        <w:t>董事会</w:t>
      </w:r>
      <w:r w:rsidR="00151414">
        <w:rPr>
          <w:rFonts w:ascii="Times New Roman" w:eastAsia="仿宋" w:hAnsi="Times New Roman" w:cs="Times New Roman"/>
          <w:sz w:val="32"/>
        </w:rPr>
        <w:t>审议变更</w:t>
      </w:r>
      <w:r w:rsidR="00151414">
        <w:rPr>
          <w:rFonts w:ascii="Times New Roman" w:eastAsia="仿宋" w:hAnsi="Times New Roman" w:cs="Times New Roman" w:hint="eastAsia"/>
          <w:sz w:val="32"/>
        </w:rPr>
        <w:t>事宜</w:t>
      </w:r>
      <w:r w:rsidR="00151414">
        <w:rPr>
          <w:rFonts w:ascii="Times New Roman" w:eastAsia="仿宋" w:hAnsi="Times New Roman" w:cs="Times New Roman"/>
          <w:sz w:val="32"/>
        </w:rPr>
        <w:t>并披露。</w:t>
      </w:r>
    </w:p>
    <w:p w14:paraId="34088814" w14:textId="1E103DD5" w:rsidR="006F2416" w:rsidRDefault="006F2416" w:rsidP="00BF3EC6">
      <w:pPr>
        <w:spacing w:line="600" w:lineRule="exact"/>
        <w:ind w:firstLineChars="200" w:firstLine="640"/>
        <w:rPr>
          <w:rFonts w:ascii="Times New Roman" w:eastAsia="仿宋" w:hAnsi="Times New Roman" w:cs="Times New Roman"/>
          <w:sz w:val="32"/>
        </w:rPr>
      </w:pPr>
      <w:r w:rsidRPr="006F2416">
        <w:rPr>
          <w:rFonts w:ascii="Times New Roman" w:eastAsia="仿宋" w:hAnsi="Times New Roman" w:cs="Times New Roman" w:hint="eastAsia"/>
          <w:sz w:val="32"/>
        </w:rPr>
        <w:t>上市公司对已</w:t>
      </w:r>
      <w:r w:rsidR="00151414">
        <w:rPr>
          <w:rFonts w:ascii="Times New Roman" w:eastAsia="仿宋" w:hAnsi="Times New Roman" w:cs="Times New Roman" w:hint="eastAsia"/>
          <w:sz w:val="32"/>
        </w:rPr>
        <w:t>经</w:t>
      </w:r>
      <w:r w:rsidRPr="006F2416">
        <w:rPr>
          <w:rFonts w:ascii="Times New Roman" w:eastAsia="仿宋" w:hAnsi="Times New Roman" w:cs="Times New Roman" w:hint="eastAsia"/>
          <w:sz w:val="32"/>
        </w:rPr>
        <w:t>股东大会审议</w:t>
      </w:r>
      <w:r w:rsidR="00151414">
        <w:rPr>
          <w:rFonts w:ascii="Times New Roman" w:eastAsia="仿宋" w:hAnsi="Times New Roman" w:cs="Times New Roman" w:hint="eastAsia"/>
          <w:sz w:val="32"/>
        </w:rPr>
        <w:t>通过</w:t>
      </w:r>
      <w:r w:rsidRPr="006F2416">
        <w:rPr>
          <w:rFonts w:ascii="Times New Roman" w:eastAsia="仿宋" w:hAnsi="Times New Roman" w:cs="Times New Roman" w:hint="eastAsia"/>
          <w:sz w:val="32"/>
        </w:rPr>
        <w:t>的股权激</w:t>
      </w:r>
      <w:r>
        <w:rPr>
          <w:rFonts w:ascii="Times New Roman" w:eastAsia="仿宋" w:hAnsi="Times New Roman" w:cs="Times New Roman" w:hint="eastAsia"/>
          <w:sz w:val="32"/>
        </w:rPr>
        <w:t>励计划</w:t>
      </w:r>
      <w:r w:rsidR="005A1EFA">
        <w:rPr>
          <w:rFonts w:ascii="Times New Roman" w:eastAsia="仿宋" w:hAnsi="Times New Roman" w:cs="Times New Roman" w:hint="eastAsia"/>
          <w:sz w:val="32"/>
        </w:rPr>
        <w:t>草案</w:t>
      </w:r>
      <w:r>
        <w:rPr>
          <w:rFonts w:ascii="Times New Roman" w:eastAsia="仿宋" w:hAnsi="Times New Roman" w:cs="Times New Roman" w:hint="eastAsia"/>
          <w:sz w:val="32"/>
        </w:rPr>
        <w:t>进行变更的，</w:t>
      </w:r>
      <w:r w:rsidR="003D78A3">
        <w:rPr>
          <w:rFonts w:ascii="Times New Roman" w:eastAsia="仿宋" w:hAnsi="Times New Roman" w:cs="Times New Roman" w:hint="eastAsia"/>
          <w:sz w:val="32"/>
        </w:rPr>
        <w:t>应</w:t>
      </w:r>
      <w:r w:rsidR="003D78A3">
        <w:rPr>
          <w:rFonts w:ascii="Times New Roman" w:eastAsia="仿宋" w:hAnsi="Times New Roman" w:cs="Times New Roman"/>
          <w:sz w:val="32"/>
        </w:rPr>
        <w:t>当召开董事会、</w:t>
      </w:r>
      <w:r w:rsidR="003D78A3">
        <w:rPr>
          <w:rFonts w:ascii="Times New Roman" w:eastAsia="仿宋" w:hAnsi="Times New Roman" w:cs="Times New Roman" w:hint="eastAsia"/>
          <w:sz w:val="32"/>
        </w:rPr>
        <w:t>股东</w:t>
      </w:r>
      <w:r w:rsidR="003D78A3">
        <w:rPr>
          <w:rFonts w:ascii="Times New Roman" w:eastAsia="仿宋" w:hAnsi="Times New Roman" w:cs="Times New Roman"/>
          <w:sz w:val="32"/>
        </w:rPr>
        <w:t>大会审议变更</w:t>
      </w:r>
      <w:r w:rsidR="003D78A3">
        <w:rPr>
          <w:rFonts w:ascii="Times New Roman" w:eastAsia="仿宋" w:hAnsi="Times New Roman" w:cs="Times New Roman" w:hint="eastAsia"/>
          <w:sz w:val="32"/>
        </w:rPr>
        <w:t>事宜</w:t>
      </w:r>
      <w:r w:rsidR="003D78A3">
        <w:rPr>
          <w:rFonts w:ascii="Times New Roman" w:eastAsia="仿宋" w:hAnsi="Times New Roman" w:cs="Times New Roman"/>
          <w:sz w:val="32"/>
        </w:rPr>
        <w:t>并披露</w:t>
      </w:r>
      <w:r>
        <w:rPr>
          <w:rFonts w:ascii="Times New Roman" w:eastAsia="仿宋" w:hAnsi="Times New Roman" w:cs="Times New Roman" w:hint="eastAsia"/>
          <w:sz w:val="32"/>
        </w:rPr>
        <w:t>。</w:t>
      </w:r>
    </w:p>
    <w:p w14:paraId="49CBC890" w14:textId="3941EDF6" w:rsidR="00C4093B" w:rsidRPr="002C6ACE" w:rsidRDefault="00A73639" w:rsidP="00BF3EC6">
      <w:pPr>
        <w:spacing w:line="600" w:lineRule="exact"/>
        <w:ind w:firstLineChars="200" w:firstLine="640"/>
        <w:rPr>
          <w:rFonts w:ascii="Times New Roman" w:eastAsia="仿宋" w:hAnsi="Times New Roman" w:cs="Times New Roman"/>
          <w:sz w:val="32"/>
          <w:highlight w:val="yellow"/>
        </w:rPr>
      </w:pPr>
      <w:r w:rsidRPr="00A73639">
        <w:rPr>
          <w:rFonts w:ascii="Times New Roman" w:eastAsia="仿宋" w:hAnsi="Times New Roman" w:cs="Times New Roman" w:hint="eastAsia"/>
          <w:sz w:val="32"/>
        </w:rPr>
        <w:t>本指引所称激励</w:t>
      </w:r>
      <w:r w:rsidRPr="00A73639">
        <w:rPr>
          <w:rFonts w:ascii="Times New Roman" w:eastAsia="仿宋" w:hAnsi="Times New Roman" w:cs="Times New Roman"/>
          <w:sz w:val="32"/>
        </w:rPr>
        <w:t>计划的变更是</w:t>
      </w:r>
      <w:proofErr w:type="gramStart"/>
      <w:r w:rsidRPr="00A73639">
        <w:rPr>
          <w:rFonts w:ascii="Times New Roman" w:eastAsia="仿宋" w:hAnsi="Times New Roman" w:cs="Times New Roman"/>
          <w:sz w:val="32"/>
        </w:rPr>
        <w:t>指</w:t>
      </w:r>
      <w:r>
        <w:rPr>
          <w:rFonts w:ascii="Times New Roman" w:eastAsia="仿宋" w:hAnsi="Times New Roman" w:cs="Times New Roman"/>
          <w:sz w:val="32"/>
        </w:rPr>
        <w:t>股份</w:t>
      </w:r>
      <w:proofErr w:type="gramEnd"/>
      <w:r>
        <w:rPr>
          <w:rFonts w:ascii="Times New Roman" w:eastAsia="仿宋" w:hAnsi="Times New Roman" w:cs="Times New Roman"/>
          <w:sz w:val="32"/>
        </w:rPr>
        <w:t>来源、</w:t>
      </w:r>
      <w:r w:rsidR="00802D61">
        <w:rPr>
          <w:rFonts w:ascii="Times New Roman" w:eastAsia="仿宋" w:hAnsi="Times New Roman" w:cs="Times New Roman" w:hint="eastAsia"/>
          <w:sz w:val="32"/>
        </w:rPr>
        <w:t>限制性</w:t>
      </w:r>
      <w:r w:rsidR="00802D61">
        <w:rPr>
          <w:rFonts w:ascii="Times New Roman" w:eastAsia="仿宋" w:hAnsi="Times New Roman" w:cs="Times New Roman"/>
          <w:sz w:val="32"/>
        </w:rPr>
        <w:t>股票</w:t>
      </w:r>
      <w:r w:rsidR="00802D61">
        <w:rPr>
          <w:rFonts w:ascii="Times New Roman" w:eastAsia="仿宋" w:hAnsi="Times New Roman" w:cs="Times New Roman" w:hint="eastAsia"/>
          <w:sz w:val="32"/>
        </w:rPr>
        <w:t>授予或期权</w:t>
      </w:r>
      <w:r w:rsidR="00802D61">
        <w:rPr>
          <w:rFonts w:ascii="Times New Roman" w:eastAsia="仿宋" w:hAnsi="Times New Roman" w:cs="Times New Roman"/>
          <w:sz w:val="32"/>
        </w:rPr>
        <w:t>行权</w:t>
      </w:r>
      <w:r>
        <w:rPr>
          <w:rFonts w:ascii="Times New Roman" w:eastAsia="仿宋" w:hAnsi="Times New Roman" w:cs="Times New Roman"/>
          <w:sz w:val="32"/>
        </w:rPr>
        <w:t>价格、</w:t>
      </w:r>
      <w:r>
        <w:rPr>
          <w:rFonts w:ascii="Times New Roman" w:eastAsia="仿宋" w:hAnsi="Times New Roman" w:cs="Times New Roman" w:hint="eastAsia"/>
          <w:sz w:val="32"/>
        </w:rPr>
        <w:t>业绩</w:t>
      </w:r>
      <w:r>
        <w:rPr>
          <w:rFonts w:ascii="Times New Roman" w:eastAsia="仿宋" w:hAnsi="Times New Roman" w:cs="Times New Roman"/>
          <w:sz w:val="32"/>
        </w:rPr>
        <w:t>考核指标</w:t>
      </w:r>
      <w:r w:rsidRPr="00A73639">
        <w:rPr>
          <w:rFonts w:ascii="Times New Roman" w:eastAsia="仿宋" w:hAnsi="Times New Roman" w:cs="Times New Roman" w:hint="eastAsia"/>
          <w:sz w:val="32"/>
        </w:rPr>
        <w:t>及本所规定的其他内容发生变更。</w:t>
      </w:r>
    </w:p>
    <w:p w14:paraId="073ECE70" w14:textId="47602E2E" w:rsidR="006F2416" w:rsidRPr="006F2416" w:rsidRDefault="00B078E4"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w:t>
      </w:r>
      <w:r w:rsidR="006D4A94" w:rsidRPr="00CC36A8">
        <w:rPr>
          <w:rFonts w:ascii="黑体" w:eastAsia="黑体" w:hAnsi="黑体" w:cs="Times New Roman" w:hint="eastAsia"/>
          <w:sz w:val="32"/>
        </w:rPr>
        <w:t>四十</w:t>
      </w:r>
      <w:r w:rsidR="00871571">
        <w:rPr>
          <w:rFonts w:ascii="黑体" w:eastAsia="黑体" w:hAnsi="黑体" w:cs="Times New Roman" w:hint="eastAsia"/>
          <w:sz w:val="32"/>
        </w:rPr>
        <w:t>二</w:t>
      </w:r>
      <w:r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6F2416">
        <w:rPr>
          <w:rFonts w:ascii="Times New Roman" w:eastAsia="仿宋" w:hAnsi="Times New Roman" w:cs="Times New Roman" w:hint="eastAsia"/>
          <w:sz w:val="32"/>
        </w:rPr>
        <w:t>上市公司应当在披露</w:t>
      </w:r>
      <w:r w:rsidR="00494523">
        <w:rPr>
          <w:rFonts w:ascii="Times New Roman" w:eastAsia="仿宋" w:hAnsi="Times New Roman" w:cs="Times New Roman" w:hint="eastAsia"/>
          <w:sz w:val="32"/>
        </w:rPr>
        <w:t>审议</w:t>
      </w:r>
      <w:r w:rsidR="00494523">
        <w:rPr>
          <w:rFonts w:ascii="Times New Roman" w:eastAsia="仿宋" w:hAnsi="Times New Roman" w:cs="Times New Roman"/>
          <w:sz w:val="32"/>
        </w:rPr>
        <w:t>变更事宜的</w:t>
      </w:r>
      <w:r w:rsidR="006F2416">
        <w:rPr>
          <w:rFonts w:ascii="Times New Roman" w:eastAsia="仿宋" w:hAnsi="Times New Roman" w:cs="Times New Roman" w:hint="eastAsia"/>
          <w:sz w:val="32"/>
        </w:rPr>
        <w:t>董事会决议公告同时，</w:t>
      </w:r>
      <w:r>
        <w:rPr>
          <w:rFonts w:ascii="Times New Roman" w:eastAsia="仿宋" w:hAnsi="Times New Roman" w:cs="Times New Roman" w:hint="eastAsia"/>
          <w:sz w:val="32"/>
        </w:rPr>
        <w:t>披露</w:t>
      </w:r>
      <w:r w:rsidR="00555076">
        <w:rPr>
          <w:rFonts w:ascii="Times New Roman" w:eastAsia="仿宋" w:hAnsi="Times New Roman" w:cs="Times New Roman" w:hint="eastAsia"/>
          <w:sz w:val="32"/>
        </w:rPr>
        <w:t>变更</w:t>
      </w:r>
      <w:r>
        <w:rPr>
          <w:rFonts w:ascii="Times New Roman" w:eastAsia="仿宋" w:hAnsi="Times New Roman" w:cs="Times New Roman"/>
          <w:sz w:val="32"/>
        </w:rPr>
        <w:t>后的股权激励计划</w:t>
      </w:r>
      <w:r w:rsidR="00494523">
        <w:rPr>
          <w:rFonts w:ascii="Times New Roman" w:eastAsia="仿宋" w:hAnsi="Times New Roman" w:cs="Times New Roman" w:hint="eastAsia"/>
          <w:sz w:val="32"/>
        </w:rPr>
        <w:t>草案</w:t>
      </w:r>
      <w:r w:rsidR="006F2416" w:rsidRPr="006F2416">
        <w:rPr>
          <w:rFonts w:ascii="Times New Roman" w:eastAsia="仿宋" w:hAnsi="Times New Roman" w:cs="Times New Roman" w:hint="eastAsia"/>
          <w:sz w:val="32"/>
        </w:rPr>
        <w:t>。</w:t>
      </w:r>
    </w:p>
    <w:p w14:paraId="74B5DCFB" w14:textId="4FD87B5E" w:rsidR="00B078E4"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Pr>
          <w:rFonts w:ascii="黑体" w:eastAsia="黑体" w:hAnsi="黑体" w:cs="Times New Roman" w:hint="eastAsia"/>
          <w:sz w:val="32"/>
        </w:rPr>
        <w:t>三</w:t>
      </w:r>
      <w:r w:rsidR="006F2416"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667485">
        <w:rPr>
          <w:rFonts w:ascii="Times New Roman" w:eastAsia="仿宋" w:hAnsi="Times New Roman" w:cs="Times New Roman" w:hint="eastAsia"/>
          <w:sz w:val="32"/>
        </w:rPr>
        <w:t>上市公司监事会、独立董事</w:t>
      </w:r>
      <w:r w:rsidR="00B078E4">
        <w:rPr>
          <w:rFonts w:ascii="Times New Roman" w:eastAsia="仿宋" w:hAnsi="Times New Roman" w:cs="Times New Roman" w:hint="eastAsia"/>
          <w:sz w:val="32"/>
        </w:rPr>
        <w:t>应当就变更后的</w:t>
      </w:r>
      <w:r w:rsidR="000E1FC6">
        <w:rPr>
          <w:rFonts w:ascii="Times New Roman" w:eastAsia="仿宋" w:hAnsi="Times New Roman" w:cs="Times New Roman"/>
          <w:sz w:val="32"/>
        </w:rPr>
        <w:t>股权激励计划</w:t>
      </w:r>
      <w:r w:rsidR="000E1FC6">
        <w:rPr>
          <w:rFonts w:ascii="Times New Roman" w:eastAsia="仿宋" w:hAnsi="Times New Roman" w:cs="Times New Roman" w:hint="eastAsia"/>
          <w:sz w:val="32"/>
        </w:rPr>
        <w:t>草案</w:t>
      </w:r>
      <w:r w:rsidR="00B078E4">
        <w:rPr>
          <w:rFonts w:ascii="Times New Roman" w:eastAsia="仿宋" w:hAnsi="Times New Roman" w:cs="Times New Roman" w:hint="eastAsia"/>
          <w:sz w:val="32"/>
        </w:rPr>
        <w:t>是否有利于上市</w:t>
      </w:r>
      <w:r w:rsidR="006F2416" w:rsidRPr="006F2416">
        <w:rPr>
          <w:rFonts w:ascii="Times New Roman" w:eastAsia="仿宋" w:hAnsi="Times New Roman" w:cs="Times New Roman" w:hint="eastAsia"/>
          <w:sz w:val="32"/>
        </w:rPr>
        <w:t>公司持续发展，是否存在明显损害</w:t>
      </w:r>
      <w:r w:rsidR="00C24A21">
        <w:rPr>
          <w:rFonts w:ascii="Times New Roman" w:eastAsia="仿宋" w:hAnsi="Times New Roman" w:cs="Times New Roman" w:hint="eastAsia"/>
          <w:sz w:val="32"/>
        </w:rPr>
        <w:t>上市</w:t>
      </w:r>
      <w:r w:rsidR="006F2416" w:rsidRPr="006F2416">
        <w:rPr>
          <w:rFonts w:ascii="Times New Roman" w:eastAsia="仿宋" w:hAnsi="Times New Roman" w:cs="Times New Roman" w:hint="eastAsia"/>
          <w:sz w:val="32"/>
        </w:rPr>
        <w:t>公司及全体股东利益的情形发表意见。</w:t>
      </w:r>
    </w:p>
    <w:p w14:paraId="0D3ADE3F" w14:textId="2222AE06" w:rsidR="00B078E4" w:rsidRDefault="006F2416" w:rsidP="00BF3EC6">
      <w:pPr>
        <w:spacing w:line="600" w:lineRule="exact"/>
        <w:ind w:firstLineChars="200" w:firstLine="640"/>
        <w:rPr>
          <w:rFonts w:ascii="Times New Roman" w:eastAsia="仿宋" w:hAnsi="Times New Roman" w:cs="Times New Roman"/>
          <w:sz w:val="32"/>
        </w:rPr>
      </w:pPr>
      <w:r w:rsidRPr="006F2416">
        <w:rPr>
          <w:rFonts w:ascii="Times New Roman" w:eastAsia="仿宋" w:hAnsi="Times New Roman" w:cs="Times New Roman" w:hint="eastAsia"/>
          <w:sz w:val="32"/>
        </w:rPr>
        <w:t>律师事务所应当就变更后的</w:t>
      </w:r>
      <w:r w:rsidR="000E1FC6">
        <w:rPr>
          <w:rFonts w:ascii="Times New Roman" w:eastAsia="仿宋" w:hAnsi="Times New Roman" w:cs="Times New Roman"/>
          <w:sz w:val="32"/>
        </w:rPr>
        <w:t>股权激励计划</w:t>
      </w:r>
      <w:r w:rsidR="000E1FC6">
        <w:rPr>
          <w:rFonts w:ascii="Times New Roman" w:eastAsia="仿宋" w:hAnsi="Times New Roman" w:cs="Times New Roman" w:hint="eastAsia"/>
          <w:sz w:val="32"/>
        </w:rPr>
        <w:t>草案</w:t>
      </w:r>
      <w:r w:rsidRPr="006F2416">
        <w:rPr>
          <w:rFonts w:ascii="Times New Roman" w:eastAsia="仿宋" w:hAnsi="Times New Roman" w:cs="Times New Roman" w:hint="eastAsia"/>
          <w:sz w:val="32"/>
        </w:rPr>
        <w:t>是否符合</w:t>
      </w:r>
      <w:r w:rsidR="00ED392F" w:rsidRPr="00AD1E03">
        <w:rPr>
          <w:rFonts w:ascii="Times New Roman" w:eastAsia="仿宋" w:hAnsi="Times New Roman" w:cs="Times New Roman"/>
          <w:sz w:val="32"/>
        </w:rPr>
        <w:t>法律法规、</w:t>
      </w:r>
      <w:r w:rsidR="000E1FC6">
        <w:rPr>
          <w:rFonts w:ascii="Times New Roman" w:eastAsia="仿宋" w:hAnsi="Times New Roman" w:cs="Times New Roman" w:hint="eastAsia"/>
          <w:sz w:val="32"/>
        </w:rPr>
        <w:t>部门规章</w:t>
      </w:r>
      <w:r w:rsidR="00ED392F" w:rsidRPr="00AD1E03">
        <w:rPr>
          <w:rFonts w:ascii="Times New Roman" w:eastAsia="仿宋" w:hAnsi="Times New Roman" w:cs="Times New Roman"/>
          <w:sz w:val="32"/>
        </w:rPr>
        <w:t>及</w:t>
      </w:r>
      <w:r w:rsidR="00ED392F">
        <w:rPr>
          <w:rFonts w:ascii="Times New Roman" w:eastAsia="仿宋" w:hAnsi="Times New Roman" w:cs="Times New Roman" w:hint="eastAsia"/>
          <w:sz w:val="32"/>
        </w:rPr>
        <w:t>本指引</w:t>
      </w:r>
      <w:r w:rsidR="00ED392F" w:rsidRPr="00AD1E03">
        <w:rPr>
          <w:rFonts w:ascii="Times New Roman" w:eastAsia="仿宋" w:hAnsi="Times New Roman" w:cs="Times New Roman"/>
          <w:sz w:val="32"/>
        </w:rPr>
        <w:t>相关规定</w:t>
      </w:r>
      <w:r w:rsidR="005A1EFA">
        <w:rPr>
          <w:rFonts w:ascii="Times New Roman" w:eastAsia="仿宋" w:hAnsi="Times New Roman" w:cs="Times New Roman" w:hint="eastAsia"/>
          <w:sz w:val="32"/>
        </w:rPr>
        <w:t>，</w:t>
      </w:r>
      <w:r w:rsidRPr="006F2416">
        <w:rPr>
          <w:rFonts w:ascii="Times New Roman" w:eastAsia="仿宋" w:hAnsi="Times New Roman" w:cs="Times New Roman" w:hint="eastAsia"/>
          <w:sz w:val="32"/>
        </w:rPr>
        <w:t>是否存在明显损</w:t>
      </w:r>
      <w:r w:rsidR="005A1EFA">
        <w:rPr>
          <w:rFonts w:ascii="Times New Roman" w:eastAsia="仿宋" w:hAnsi="Times New Roman" w:cs="Times New Roman" w:hint="eastAsia"/>
          <w:sz w:val="32"/>
        </w:rPr>
        <w:t>害</w:t>
      </w:r>
      <w:r w:rsidRPr="006F2416">
        <w:rPr>
          <w:rFonts w:ascii="Times New Roman" w:eastAsia="仿宋" w:hAnsi="Times New Roman" w:cs="Times New Roman" w:hint="eastAsia"/>
          <w:sz w:val="32"/>
        </w:rPr>
        <w:t>上市公司及全体股东利益的情形</w:t>
      </w:r>
      <w:r w:rsidR="00661500">
        <w:rPr>
          <w:rFonts w:ascii="Times New Roman" w:eastAsia="仿宋" w:hAnsi="Times New Roman" w:cs="Times New Roman" w:hint="eastAsia"/>
          <w:sz w:val="32"/>
        </w:rPr>
        <w:t>出具法律</w:t>
      </w:r>
      <w:r w:rsidR="00661500">
        <w:rPr>
          <w:rFonts w:ascii="Times New Roman" w:eastAsia="仿宋" w:hAnsi="Times New Roman" w:cs="Times New Roman"/>
          <w:sz w:val="32"/>
        </w:rPr>
        <w:t>意见书</w:t>
      </w:r>
      <w:r w:rsidR="00B078E4">
        <w:rPr>
          <w:rFonts w:ascii="Times New Roman" w:eastAsia="仿宋" w:hAnsi="Times New Roman" w:cs="Times New Roman" w:hint="eastAsia"/>
          <w:sz w:val="32"/>
        </w:rPr>
        <w:t>。</w:t>
      </w:r>
    </w:p>
    <w:p w14:paraId="385EA628" w14:textId="50FF81F3" w:rsidR="006F2416" w:rsidRPr="006F2416" w:rsidRDefault="00B078E4"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w:t>
      </w:r>
      <w:r>
        <w:rPr>
          <w:rFonts w:ascii="Times New Roman" w:eastAsia="仿宋" w:hAnsi="Times New Roman" w:cs="Times New Roman"/>
          <w:sz w:val="32"/>
        </w:rPr>
        <w:t>公司应当在</w:t>
      </w:r>
      <w:r w:rsidR="006F2416" w:rsidRPr="006F2416">
        <w:rPr>
          <w:rFonts w:ascii="Times New Roman" w:eastAsia="仿宋" w:hAnsi="Times New Roman" w:cs="Times New Roman" w:hint="eastAsia"/>
          <w:sz w:val="32"/>
        </w:rPr>
        <w:t>披露董事会决议公告的同时披露</w:t>
      </w:r>
      <w:r w:rsidRPr="00B078E4">
        <w:rPr>
          <w:rFonts w:ascii="Times New Roman" w:eastAsia="仿宋" w:hAnsi="Times New Roman" w:cs="Times New Roman" w:hint="eastAsia"/>
          <w:sz w:val="32"/>
        </w:rPr>
        <w:t>监事会、独立董事意见</w:t>
      </w:r>
      <w:r>
        <w:rPr>
          <w:rFonts w:ascii="Times New Roman" w:eastAsia="仿宋" w:hAnsi="Times New Roman" w:cs="Times New Roman" w:hint="eastAsia"/>
          <w:sz w:val="32"/>
        </w:rPr>
        <w:t>及</w:t>
      </w:r>
      <w:r>
        <w:rPr>
          <w:rFonts w:ascii="Times New Roman" w:eastAsia="仿宋" w:hAnsi="Times New Roman" w:cs="Times New Roman"/>
          <w:sz w:val="32"/>
        </w:rPr>
        <w:t>法律意见书</w:t>
      </w:r>
      <w:r w:rsidR="006F2416" w:rsidRPr="006F2416">
        <w:rPr>
          <w:rFonts w:ascii="Times New Roman" w:eastAsia="仿宋" w:hAnsi="Times New Roman" w:cs="Times New Roman" w:hint="eastAsia"/>
          <w:sz w:val="32"/>
        </w:rPr>
        <w:t>。</w:t>
      </w:r>
    </w:p>
    <w:p w14:paraId="3890110B" w14:textId="3F01AB20" w:rsidR="008D14A4" w:rsidRPr="008D14A4"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Pr>
          <w:rFonts w:ascii="黑体" w:eastAsia="黑体" w:hAnsi="黑体" w:cs="Times New Roman" w:hint="eastAsia"/>
          <w:sz w:val="32"/>
        </w:rPr>
        <w:t>四</w:t>
      </w:r>
      <w:r w:rsidR="00B078E4"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8D14A4" w:rsidRPr="008D14A4">
        <w:rPr>
          <w:rFonts w:ascii="Times New Roman" w:eastAsia="仿宋" w:hAnsi="Times New Roman" w:cs="Times New Roman" w:hint="eastAsia"/>
          <w:sz w:val="32"/>
        </w:rPr>
        <w:t>上市公司终止实施尚未经股东大会审议通过的股权激励计划的，应当召开董事会审议终止事宜并披露。</w:t>
      </w:r>
    </w:p>
    <w:p w14:paraId="09EAB30F" w14:textId="77777777" w:rsidR="008D14A4" w:rsidRPr="008D14A4" w:rsidRDefault="008D14A4" w:rsidP="00BF3EC6">
      <w:pPr>
        <w:spacing w:line="600" w:lineRule="exact"/>
        <w:ind w:firstLineChars="200" w:firstLine="640"/>
        <w:rPr>
          <w:rFonts w:ascii="Times New Roman" w:eastAsia="仿宋" w:hAnsi="Times New Roman" w:cs="Times New Roman"/>
          <w:sz w:val="32"/>
        </w:rPr>
      </w:pPr>
      <w:r w:rsidRPr="008D14A4">
        <w:rPr>
          <w:rFonts w:ascii="Times New Roman" w:eastAsia="仿宋" w:hAnsi="Times New Roman" w:cs="Times New Roman" w:hint="eastAsia"/>
          <w:sz w:val="32"/>
        </w:rPr>
        <w:t>上市公司终止实施已经股东大会审议通过的股权激励</w:t>
      </w:r>
      <w:r w:rsidRPr="008D14A4">
        <w:rPr>
          <w:rFonts w:ascii="Times New Roman" w:eastAsia="仿宋" w:hAnsi="Times New Roman" w:cs="Times New Roman" w:hint="eastAsia"/>
          <w:sz w:val="32"/>
        </w:rPr>
        <w:lastRenderedPageBreak/>
        <w:t>计划的，应当经董事会、股东大会审议通过并披露。监事会、独立董事、律师事务所应当就是否存在明显损害上市公司及全体股东利益的情形发表意见，并与董事会决议公告同时披露。</w:t>
      </w:r>
    </w:p>
    <w:p w14:paraId="7E587FB6" w14:textId="3EEF87CD" w:rsidR="00A7162E" w:rsidRPr="005B5710" w:rsidRDefault="008D14A4" w:rsidP="00BF3EC6">
      <w:pPr>
        <w:spacing w:line="600" w:lineRule="exact"/>
        <w:ind w:firstLineChars="200" w:firstLine="640"/>
        <w:rPr>
          <w:rFonts w:ascii="Times New Roman" w:eastAsia="仿宋" w:hAnsi="Times New Roman" w:cs="Times New Roman"/>
          <w:sz w:val="32"/>
        </w:rPr>
      </w:pPr>
      <w:r w:rsidRPr="008D14A4">
        <w:rPr>
          <w:rFonts w:ascii="Times New Roman" w:eastAsia="仿宋" w:hAnsi="Times New Roman" w:cs="Times New Roman" w:hint="eastAsia"/>
          <w:sz w:val="32"/>
        </w:rPr>
        <w:t>上市公司应当在披露审议通过终止实施股权激励议案的董事会决议公告的同时，披露关于终止实施股权激励计划的公告，内容</w:t>
      </w:r>
      <w:r w:rsidR="00F00B2B">
        <w:rPr>
          <w:rFonts w:ascii="Times New Roman" w:eastAsia="仿宋" w:hAnsi="Times New Roman" w:cs="Times New Roman" w:hint="eastAsia"/>
          <w:sz w:val="32"/>
        </w:rPr>
        <w:t>包括但不</w:t>
      </w:r>
      <w:r w:rsidR="00F00B2B">
        <w:rPr>
          <w:rFonts w:ascii="Times New Roman" w:eastAsia="仿宋" w:hAnsi="Times New Roman" w:cs="Times New Roman"/>
          <w:sz w:val="32"/>
        </w:rPr>
        <w:t>限于</w:t>
      </w:r>
      <w:r w:rsidRPr="008D14A4">
        <w:rPr>
          <w:rFonts w:ascii="Times New Roman" w:eastAsia="仿宋" w:hAnsi="Times New Roman" w:cs="Times New Roman" w:hint="eastAsia"/>
          <w:sz w:val="32"/>
        </w:rPr>
        <w:t>终止实施股权激励的原因、股权激励已实施情况、股权激励对</w:t>
      </w:r>
      <w:r>
        <w:rPr>
          <w:rFonts w:ascii="Times New Roman" w:eastAsia="仿宋" w:hAnsi="Times New Roman" w:cs="Times New Roman" w:hint="eastAsia"/>
          <w:sz w:val="32"/>
        </w:rPr>
        <w:t>象已获授权益后续处理安排、终止实施股权激励对上市公</w:t>
      </w:r>
      <w:r w:rsidRPr="006204C8">
        <w:rPr>
          <w:rFonts w:ascii="Times New Roman" w:eastAsia="仿宋" w:hAnsi="Times New Roman" w:cs="Times New Roman" w:hint="eastAsia"/>
          <w:sz w:val="32"/>
        </w:rPr>
        <w:t>司</w:t>
      </w:r>
      <w:r w:rsidR="006204C8">
        <w:rPr>
          <w:rFonts w:ascii="Times New Roman" w:eastAsia="仿宋" w:hAnsi="Times New Roman" w:cs="Times New Roman" w:hint="eastAsia"/>
          <w:sz w:val="32"/>
        </w:rPr>
        <w:t>的</w:t>
      </w:r>
      <w:r>
        <w:rPr>
          <w:rFonts w:ascii="Times New Roman" w:eastAsia="仿宋" w:hAnsi="Times New Roman" w:cs="Times New Roman" w:hint="eastAsia"/>
          <w:sz w:val="32"/>
        </w:rPr>
        <w:t>影响等</w:t>
      </w:r>
      <w:r w:rsidR="005B5710">
        <w:rPr>
          <w:rFonts w:ascii="Times New Roman" w:eastAsia="仿宋" w:hAnsi="Times New Roman" w:cs="Times New Roman"/>
          <w:sz w:val="32"/>
        </w:rPr>
        <w:t>。</w:t>
      </w:r>
    </w:p>
    <w:p w14:paraId="4B0B8080" w14:textId="3C26F906" w:rsidR="00842E99" w:rsidRPr="00E172A7" w:rsidRDefault="00871571" w:rsidP="00023F28">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Pr>
          <w:rFonts w:ascii="黑体" w:eastAsia="黑体" w:hAnsi="黑体" w:cs="Times New Roman" w:hint="eastAsia"/>
          <w:sz w:val="32"/>
        </w:rPr>
        <w:t>五</w:t>
      </w:r>
      <w:r w:rsidR="005B5710"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A4612A">
        <w:rPr>
          <w:rFonts w:ascii="Times New Roman" w:eastAsia="仿宋" w:hAnsi="Times New Roman" w:cs="Times New Roman" w:hint="eastAsia"/>
          <w:sz w:val="32"/>
        </w:rPr>
        <w:t>上市</w:t>
      </w:r>
      <w:r w:rsidR="00A354B9" w:rsidRPr="00AD1E03">
        <w:rPr>
          <w:rFonts w:ascii="Times New Roman" w:eastAsia="仿宋" w:hAnsi="Times New Roman" w:cs="Times New Roman"/>
          <w:sz w:val="32"/>
        </w:rPr>
        <w:t>公司终止实施股权</w:t>
      </w:r>
      <w:r w:rsidR="006B4B34" w:rsidRPr="00AD1E03">
        <w:rPr>
          <w:rFonts w:ascii="Times New Roman" w:eastAsia="仿宋" w:hAnsi="Times New Roman" w:cs="Times New Roman"/>
          <w:sz w:val="32"/>
        </w:rPr>
        <w:t>激励计划</w:t>
      </w:r>
      <w:r w:rsidR="00A354B9" w:rsidRPr="00AD1E03">
        <w:rPr>
          <w:rFonts w:ascii="Times New Roman" w:eastAsia="仿宋" w:hAnsi="Times New Roman" w:cs="Times New Roman"/>
          <w:sz w:val="32"/>
        </w:rPr>
        <w:t>后</w:t>
      </w:r>
      <w:r w:rsidR="00FE6C64" w:rsidRPr="00AD1E03">
        <w:rPr>
          <w:rFonts w:ascii="Times New Roman" w:eastAsia="仿宋" w:hAnsi="Times New Roman" w:cs="Times New Roman"/>
          <w:sz w:val="32"/>
        </w:rPr>
        <w:t>，应当根据</w:t>
      </w:r>
      <w:r w:rsidR="00504952">
        <w:rPr>
          <w:rFonts w:ascii="Times New Roman" w:eastAsia="仿宋" w:hAnsi="Times New Roman" w:cs="Times New Roman" w:hint="eastAsia"/>
          <w:sz w:val="32"/>
        </w:rPr>
        <w:t>相</w:t>
      </w:r>
      <w:r w:rsidR="00EC12EE" w:rsidRPr="00AD1E03">
        <w:rPr>
          <w:rFonts w:ascii="Times New Roman" w:eastAsia="仿宋" w:hAnsi="Times New Roman" w:cs="Times New Roman"/>
          <w:sz w:val="32"/>
        </w:rPr>
        <w:t>关</w:t>
      </w:r>
      <w:r w:rsidR="00FE6C64" w:rsidRPr="00AD1E03">
        <w:rPr>
          <w:rFonts w:ascii="Times New Roman" w:eastAsia="仿宋" w:hAnsi="Times New Roman" w:cs="Times New Roman"/>
          <w:sz w:val="32"/>
        </w:rPr>
        <w:t>法律法规、</w:t>
      </w:r>
      <w:r w:rsidR="0027191F">
        <w:rPr>
          <w:rFonts w:ascii="Times New Roman" w:eastAsia="仿宋" w:hAnsi="Times New Roman" w:cs="Times New Roman" w:hint="eastAsia"/>
          <w:sz w:val="32"/>
        </w:rPr>
        <w:t>部门</w:t>
      </w:r>
      <w:r w:rsidR="0027191F">
        <w:rPr>
          <w:rFonts w:ascii="Times New Roman" w:eastAsia="仿宋" w:hAnsi="Times New Roman" w:cs="Times New Roman"/>
          <w:sz w:val="32"/>
        </w:rPr>
        <w:t>规章</w:t>
      </w:r>
      <w:r w:rsidR="00FE6C64" w:rsidRPr="00AD1E03">
        <w:rPr>
          <w:rFonts w:ascii="Times New Roman" w:eastAsia="仿宋" w:hAnsi="Times New Roman" w:cs="Times New Roman"/>
          <w:sz w:val="32"/>
        </w:rPr>
        <w:t>及</w:t>
      </w:r>
      <w:r w:rsidR="005B5710">
        <w:rPr>
          <w:rFonts w:ascii="Times New Roman" w:eastAsia="仿宋" w:hAnsi="Times New Roman" w:cs="Times New Roman" w:hint="eastAsia"/>
          <w:sz w:val="32"/>
        </w:rPr>
        <w:t>本指引</w:t>
      </w:r>
      <w:r w:rsidR="004F6076" w:rsidRPr="00AD1E03">
        <w:rPr>
          <w:rFonts w:ascii="Times New Roman" w:eastAsia="仿宋" w:hAnsi="Times New Roman" w:cs="Times New Roman"/>
          <w:sz w:val="32"/>
        </w:rPr>
        <w:t>相关规定</w:t>
      </w:r>
      <w:r w:rsidR="00FE6C64" w:rsidRPr="00AD1E03">
        <w:rPr>
          <w:rFonts w:ascii="Times New Roman" w:eastAsia="仿宋" w:hAnsi="Times New Roman" w:cs="Times New Roman"/>
          <w:sz w:val="32"/>
        </w:rPr>
        <w:t>，</w:t>
      </w:r>
      <w:proofErr w:type="gramStart"/>
      <w:r w:rsidR="008D7703" w:rsidRPr="00AD1E03">
        <w:rPr>
          <w:rFonts w:ascii="Times New Roman" w:eastAsia="仿宋" w:hAnsi="Times New Roman" w:cs="Times New Roman"/>
          <w:sz w:val="32"/>
        </w:rPr>
        <w:t>办理授出权益</w:t>
      </w:r>
      <w:proofErr w:type="gramEnd"/>
      <w:r w:rsidR="008D7703" w:rsidRPr="00AD1E03">
        <w:rPr>
          <w:rFonts w:ascii="Times New Roman" w:eastAsia="仿宋" w:hAnsi="Times New Roman" w:cs="Times New Roman"/>
          <w:sz w:val="32"/>
        </w:rPr>
        <w:t>的回购注销。</w:t>
      </w:r>
    </w:p>
    <w:p w14:paraId="4E271C02" w14:textId="3E2C2D3A" w:rsidR="00C232EF" w:rsidRPr="00E172A7" w:rsidRDefault="00C22251" w:rsidP="00023F28">
      <w:pPr>
        <w:spacing w:before="240" w:after="240" w:line="600" w:lineRule="exact"/>
        <w:jc w:val="center"/>
        <w:rPr>
          <w:rFonts w:ascii="黑体" w:eastAsia="黑体" w:hAnsi="黑体" w:cs="Times New Roman"/>
          <w:sz w:val="32"/>
        </w:rPr>
      </w:pPr>
      <w:r w:rsidRPr="00C22251">
        <w:rPr>
          <w:rFonts w:ascii="黑体" w:eastAsia="黑体" w:hAnsi="黑体" w:cs="Times New Roman" w:hint="eastAsia"/>
          <w:sz w:val="32"/>
        </w:rPr>
        <w:t>第三</w:t>
      </w:r>
      <w:r>
        <w:rPr>
          <w:rFonts w:ascii="黑体" w:eastAsia="黑体" w:hAnsi="黑体" w:cs="Times New Roman" w:hint="eastAsia"/>
          <w:sz w:val="32"/>
        </w:rPr>
        <w:t xml:space="preserve">章 </w:t>
      </w:r>
      <w:r w:rsidR="00E172A7">
        <w:rPr>
          <w:rFonts w:ascii="黑体" w:eastAsia="黑体" w:hAnsi="黑体" w:cs="Times New Roman"/>
          <w:sz w:val="32"/>
        </w:rPr>
        <w:t xml:space="preserve"> </w:t>
      </w:r>
      <w:r w:rsidR="005B5710" w:rsidRPr="00C22251">
        <w:rPr>
          <w:rFonts w:ascii="黑体" w:eastAsia="黑体" w:hAnsi="黑体" w:cs="Times New Roman" w:hint="eastAsia"/>
          <w:sz w:val="32"/>
        </w:rPr>
        <w:t>员工</w:t>
      </w:r>
      <w:r w:rsidR="005B5710" w:rsidRPr="00C22251">
        <w:rPr>
          <w:rFonts w:ascii="黑体" w:eastAsia="黑体" w:hAnsi="黑体" w:cs="Times New Roman"/>
          <w:sz w:val="32"/>
        </w:rPr>
        <w:t>持股计划</w:t>
      </w:r>
    </w:p>
    <w:p w14:paraId="3C193BDD" w14:textId="523CBF64" w:rsidR="00EB0E31" w:rsidRPr="00EB0E31"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sidR="00871571">
        <w:rPr>
          <w:rFonts w:ascii="黑体" w:eastAsia="黑体" w:hAnsi="黑体" w:cs="Times New Roman" w:hint="eastAsia"/>
          <w:sz w:val="32"/>
        </w:rPr>
        <w:t>六</w:t>
      </w:r>
      <w:r w:rsidR="005B5710"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上市公司董事会应当</w:t>
      </w:r>
      <w:proofErr w:type="gramStart"/>
      <w:r w:rsidR="00EB0E31" w:rsidRPr="00EB0E31">
        <w:rPr>
          <w:rFonts w:ascii="Times New Roman" w:eastAsia="仿宋" w:hAnsi="Times New Roman" w:cs="Times New Roman" w:hint="eastAsia"/>
          <w:sz w:val="32"/>
        </w:rPr>
        <w:t>就员工</w:t>
      </w:r>
      <w:proofErr w:type="gramEnd"/>
      <w:r w:rsidR="00EB0E31" w:rsidRPr="00EB0E31">
        <w:rPr>
          <w:rFonts w:ascii="Times New Roman" w:eastAsia="仿宋" w:hAnsi="Times New Roman" w:cs="Times New Roman" w:hint="eastAsia"/>
          <w:sz w:val="32"/>
        </w:rPr>
        <w:t>持股计划等事项</w:t>
      </w:r>
      <w:proofErr w:type="gramStart"/>
      <w:r w:rsidR="00EB0E31" w:rsidRPr="00EB0E31">
        <w:rPr>
          <w:rFonts w:ascii="Times New Roman" w:eastAsia="仿宋" w:hAnsi="Times New Roman" w:cs="Times New Roman" w:hint="eastAsia"/>
          <w:sz w:val="32"/>
        </w:rPr>
        <w:t>作出</w:t>
      </w:r>
      <w:proofErr w:type="gramEnd"/>
      <w:r w:rsidR="00EB0E31" w:rsidRPr="00EB0E31">
        <w:rPr>
          <w:rFonts w:ascii="Times New Roman" w:eastAsia="仿宋" w:hAnsi="Times New Roman" w:cs="Times New Roman" w:hint="eastAsia"/>
          <w:sz w:val="32"/>
        </w:rPr>
        <w:t>决议，拟参与员工持股计划或与参与员工存在关联关系的董事应当回避表决。员工持股计划草案的内容应当符合《指导意见》</w:t>
      </w:r>
      <w:r w:rsidR="005448F7">
        <w:rPr>
          <w:rFonts w:ascii="Times New Roman" w:eastAsia="仿宋" w:hAnsi="Times New Roman" w:cs="Times New Roman" w:hint="eastAsia"/>
          <w:sz w:val="32"/>
        </w:rPr>
        <w:t>等</w:t>
      </w:r>
      <w:r w:rsidR="00EB0E31" w:rsidRPr="00EB0E31">
        <w:rPr>
          <w:rFonts w:ascii="Times New Roman" w:eastAsia="仿宋" w:hAnsi="Times New Roman" w:cs="Times New Roman" w:hint="eastAsia"/>
          <w:sz w:val="32"/>
        </w:rPr>
        <w:t>相关规定。</w:t>
      </w:r>
    </w:p>
    <w:p w14:paraId="1B60A5D0" w14:textId="7F873006" w:rsidR="005B5710"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sidR="00871571">
        <w:rPr>
          <w:rFonts w:ascii="黑体" w:eastAsia="黑体" w:hAnsi="黑体" w:cs="Times New Roman" w:hint="eastAsia"/>
          <w:sz w:val="32"/>
        </w:rPr>
        <w:t>七</w:t>
      </w:r>
      <w:r w:rsidR="005B5710"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上市公司监事会应当</w:t>
      </w:r>
      <w:proofErr w:type="gramStart"/>
      <w:r w:rsidR="00EB0E31" w:rsidRPr="00EB0E31">
        <w:rPr>
          <w:rFonts w:ascii="Times New Roman" w:eastAsia="仿宋" w:hAnsi="Times New Roman" w:cs="Times New Roman" w:hint="eastAsia"/>
          <w:sz w:val="32"/>
        </w:rPr>
        <w:t>就员工</w:t>
      </w:r>
      <w:proofErr w:type="gramEnd"/>
      <w:r w:rsidR="00EB0E31" w:rsidRPr="00EB0E31">
        <w:rPr>
          <w:rFonts w:ascii="Times New Roman" w:eastAsia="仿宋" w:hAnsi="Times New Roman" w:cs="Times New Roman" w:hint="eastAsia"/>
          <w:sz w:val="32"/>
        </w:rPr>
        <w:t>持股计划是否有利于上市公司持续发展，是否损害上市公司及全体股东利益，是否以摊派、强行分配等方式强制员工参加员工持股计划发表意见。</w:t>
      </w:r>
    </w:p>
    <w:p w14:paraId="37372BB0" w14:textId="032D7A67" w:rsidR="00EB0E31"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sidRPr="00FD64FF">
        <w:rPr>
          <w:rFonts w:ascii="黑体" w:eastAsia="黑体" w:hAnsi="黑体" w:cs="Times New Roman"/>
          <w:sz w:val="32"/>
        </w:rPr>
        <w:t>四十</w:t>
      </w:r>
      <w:r>
        <w:rPr>
          <w:rFonts w:ascii="黑体" w:eastAsia="黑体" w:hAnsi="黑体" w:cs="Times New Roman" w:hint="eastAsia"/>
          <w:sz w:val="32"/>
        </w:rPr>
        <w:t>八</w:t>
      </w:r>
      <w:r w:rsidR="00FB3ADB" w:rsidRPr="00FD64FF">
        <w:rPr>
          <w:rFonts w:ascii="黑体" w:eastAsia="黑体" w:hAnsi="黑体" w:cs="Times New Roman"/>
          <w:sz w:val="32"/>
        </w:rPr>
        <w:t>条</w:t>
      </w:r>
      <w:r w:rsidR="00E172A7">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235A2C">
        <w:rPr>
          <w:rFonts w:ascii="Times New Roman" w:eastAsia="仿宋" w:hAnsi="Times New Roman" w:cs="Times New Roman" w:hint="eastAsia"/>
          <w:sz w:val="32"/>
        </w:rPr>
        <w:t>上市公司</w:t>
      </w:r>
      <w:r w:rsidR="00EE79C4" w:rsidRPr="00235A2C">
        <w:rPr>
          <w:rFonts w:ascii="Times New Roman" w:eastAsia="仿宋" w:hAnsi="Times New Roman" w:cs="Times New Roman" w:hint="eastAsia"/>
          <w:sz w:val="32"/>
        </w:rPr>
        <w:t>董事会</w:t>
      </w:r>
      <w:r w:rsidR="00FB3ADB" w:rsidRPr="00235A2C">
        <w:rPr>
          <w:rFonts w:ascii="Times New Roman" w:eastAsia="仿宋" w:hAnsi="Times New Roman" w:cs="Times New Roman" w:hint="eastAsia"/>
          <w:sz w:val="32"/>
        </w:rPr>
        <w:t>审议通过</w:t>
      </w:r>
      <w:r w:rsidR="00EE79C4" w:rsidRPr="00235A2C">
        <w:rPr>
          <w:rFonts w:ascii="Times New Roman" w:eastAsia="仿宋" w:hAnsi="Times New Roman" w:cs="Times New Roman" w:hint="eastAsia"/>
          <w:sz w:val="32"/>
        </w:rPr>
        <w:t>员工持股计划</w:t>
      </w:r>
      <w:r w:rsidR="00EE79C4" w:rsidRPr="00235A2C">
        <w:rPr>
          <w:rFonts w:ascii="Times New Roman" w:eastAsia="仿宋" w:hAnsi="Times New Roman" w:cs="Times New Roman" w:hint="eastAsia"/>
          <w:sz w:val="32"/>
        </w:rPr>
        <w:lastRenderedPageBreak/>
        <w:t>草案</w:t>
      </w:r>
      <w:r w:rsidR="00235A2C" w:rsidRPr="00235A2C">
        <w:rPr>
          <w:rFonts w:ascii="Times New Roman" w:eastAsia="仿宋" w:hAnsi="Times New Roman" w:cs="Times New Roman" w:hint="eastAsia"/>
          <w:sz w:val="32"/>
        </w:rPr>
        <w:t>的</w:t>
      </w:r>
      <w:r w:rsidR="00FB3ADB" w:rsidRPr="00235A2C">
        <w:rPr>
          <w:rFonts w:ascii="Times New Roman" w:eastAsia="仿宋" w:hAnsi="Times New Roman" w:cs="Times New Roman" w:hint="eastAsia"/>
          <w:sz w:val="32"/>
        </w:rPr>
        <w:t>，</w:t>
      </w:r>
      <w:r w:rsidR="00235A2C" w:rsidRPr="00235A2C">
        <w:rPr>
          <w:rFonts w:ascii="Times New Roman" w:eastAsia="仿宋" w:hAnsi="Times New Roman" w:cs="Times New Roman" w:hint="eastAsia"/>
          <w:sz w:val="32"/>
        </w:rPr>
        <w:t>应当及时</w:t>
      </w:r>
      <w:r w:rsidR="00EB0E31" w:rsidRPr="00235A2C">
        <w:rPr>
          <w:rFonts w:ascii="Times New Roman" w:eastAsia="仿宋" w:hAnsi="Times New Roman" w:cs="Times New Roman" w:hint="eastAsia"/>
          <w:sz w:val="32"/>
        </w:rPr>
        <w:t>披露董事会决议</w:t>
      </w:r>
      <w:r w:rsidR="00094E26" w:rsidRPr="00235A2C">
        <w:rPr>
          <w:rFonts w:ascii="Times New Roman" w:eastAsia="仿宋" w:hAnsi="Times New Roman" w:cs="Times New Roman" w:hint="eastAsia"/>
          <w:sz w:val="32"/>
        </w:rPr>
        <w:t>公告</w:t>
      </w:r>
      <w:r w:rsidR="00EB0E31" w:rsidRPr="00235A2C">
        <w:rPr>
          <w:rFonts w:ascii="Times New Roman" w:eastAsia="仿宋" w:hAnsi="Times New Roman" w:cs="Times New Roman" w:hint="eastAsia"/>
          <w:sz w:val="32"/>
        </w:rPr>
        <w:t>、监事会意见、独立董事意见</w:t>
      </w:r>
      <w:r w:rsidR="001974EA" w:rsidRPr="00235A2C">
        <w:rPr>
          <w:rFonts w:ascii="Times New Roman" w:eastAsia="仿宋" w:hAnsi="Times New Roman" w:cs="Times New Roman" w:hint="eastAsia"/>
          <w:sz w:val="32"/>
        </w:rPr>
        <w:t>及与资产管理机构签订的资产管理协议（如有）</w:t>
      </w:r>
      <w:r w:rsidR="00EB0E31" w:rsidRPr="00235A2C">
        <w:rPr>
          <w:rFonts w:ascii="Times New Roman" w:eastAsia="仿宋" w:hAnsi="Times New Roman" w:cs="Times New Roman" w:hint="eastAsia"/>
          <w:sz w:val="32"/>
        </w:rPr>
        <w:t>。</w:t>
      </w:r>
    </w:p>
    <w:p w14:paraId="692EDD24" w14:textId="780240A5" w:rsidR="007B022C" w:rsidRPr="005B5710" w:rsidRDefault="007B022C" w:rsidP="00BF3EC6">
      <w:pPr>
        <w:spacing w:line="600" w:lineRule="exact"/>
        <w:ind w:firstLineChars="200" w:firstLine="640"/>
        <w:rPr>
          <w:rFonts w:ascii="Times New Roman" w:eastAsia="仿宋" w:hAnsi="Times New Roman" w:cs="Times New Roman"/>
          <w:sz w:val="32"/>
        </w:rPr>
      </w:pPr>
      <w:r w:rsidRPr="007B022C">
        <w:rPr>
          <w:rFonts w:ascii="Times New Roman" w:eastAsia="仿宋" w:hAnsi="Times New Roman" w:cs="Times New Roman" w:hint="eastAsia"/>
          <w:sz w:val="32"/>
        </w:rPr>
        <w:t>全部有效的员工持股计划所持有的股票总数累计不得超过公司股本总额的</w:t>
      </w:r>
      <w:r w:rsidRPr="007B022C">
        <w:rPr>
          <w:rFonts w:ascii="Times New Roman" w:eastAsia="仿宋" w:hAnsi="Times New Roman" w:cs="Times New Roman" w:hint="eastAsia"/>
          <w:sz w:val="32"/>
        </w:rPr>
        <w:t>10%</w:t>
      </w:r>
      <w:r w:rsidRPr="007B022C">
        <w:rPr>
          <w:rFonts w:ascii="Times New Roman" w:eastAsia="仿宋" w:hAnsi="Times New Roman" w:cs="Times New Roman" w:hint="eastAsia"/>
          <w:sz w:val="32"/>
        </w:rPr>
        <w:t>，单个员工所获股份权益对应的股票总数累计不得超过公司股本总额的</w:t>
      </w:r>
      <w:r w:rsidRPr="007B022C">
        <w:rPr>
          <w:rFonts w:ascii="Times New Roman" w:eastAsia="仿宋" w:hAnsi="Times New Roman" w:cs="Times New Roman" w:hint="eastAsia"/>
          <w:sz w:val="32"/>
        </w:rPr>
        <w:t>1%</w:t>
      </w:r>
      <w:r w:rsidRPr="007B022C">
        <w:rPr>
          <w:rFonts w:ascii="Times New Roman" w:eastAsia="仿宋" w:hAnsi="Times New Roman" w:cs="Times New Roman" w:hint="eastAsia"/>
          <w:sz w:val="32"/>
        </w:rPr>
        <w:t>。</w:t>
      </w:r>
    </w:p>
    <w:p w14:paraId="4B9F4F08" w14:textId="02BD659D" w:rsidR="00EB0E31" w:rsidRPr="00EB0E31"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第四十</w:t>
      </w:r>
      <w:r>
        <w:rPr>
          <w:rFonts w:ascii="黑体" w:eastAsia="黑体" w:hAnsi="黑体" w:cs="Times New Roman" w:hint="eastAsia"/>
          <w:sz w:val="32"/>
        </w:rPr>
        <w:t>九</w:t>
      </w:r>
      <w:r w:rsidR="005B5710"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上市公司应当在召开股东大会之前通过公司职工代表大会等方式</w:t>
      </w:r>
      <w:proofErr w:type="gramStart"/>
      <w:r w:rsidR="00EB0E31" w:rsidRPr="00EB0E31">
        <w:rPr>
          <w:rFonts w:ascii="Times New Roman" w:eastAsia="仿宋" w:hAnsi="Times New Roman" w:cs="Times New Roman" w:hint="eastAsia"/>
          <w:sz w:val="32"/>
        </w:rPr>
        <w:t>就员工</w:t>
      </w:r>
      <w:proofErr w:type="gramEnd"/>
      <w:r w:rsidR="00EB0E31" w:rsidRPr="00EB0E31">
        <w:rPr>
          <w:rFonts w:ascii="Times New Roman" w:eastAsia="仿宋" w:hAnsi="Times New Roman" w:cs="Times New Roman" w:hint="eastAsia"/>
          <w:sz w:val="32"/>
        </w:rPr>
        <w:t>持股计划向公司员工征求意见。</w:t>
      </w:r>
    </w:p>
    <w:p w14:paraId="47D8C212" w14:textId="36EFE140" w:rsidR="005B5710" w:rsidRPr="005B5710"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Pr>
          <w:rFonts w:ascii="黑体" w:eastAsia="黑体" w:hAnsi="黑体" w:cs="Times New Roman" w:hint="eastAsia"/>
          <w:sz w:val="32"/>
        </w:rPr>
        <w:t>五十</w:t>
      </w:r>
      <w:r w:rsidR="00EB0E31"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上市公司监事会应当对拟参与对象进行核实，就拟参与对象是否符合员工持股计划规定的参与条件等事项发表意见。</w:t>
      </w:r>
    </w:p>
    <w:p w14:paraId="6BBCE197" w14:textId="2BA11AFB" w:rsidR="005B5710" w:rsidRPr="005B5710" w:rsidRDefault="005B5710"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sidR="00871571">
        <w:rPr>
          <w:rFonts w:ascii="黑体" w:eastAsia="黑体" w:hAnsi="黑体" w:cs="Times New Roman" w:hint="eastAsia"/>
          <w:sz w:val="32"/>
        </w:rPr>
        <w:t>五十一</w:t>
      </w:r>
      <w:r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Pr>
          <w:rFonts w:ascii="Times New Roman" w:eastAsia="仿宋" w:hAnsi="Times New Roman" w:cs="Times New Roman" w:hint="eastAsia"/>
          <w:sz w:val="32"/>
        </w:rPr>
        <w:t>上市</w:t>
      </w:r>
      <w:r w:rsidR="00EB0E31">
        <w:rPr>
          <w:rFonts w:ascii="Times New Roman" w:eastAsia="仿宋" w:hAnsi="Times New Roman" w:cs="Times New Roman"/>
          <w:sz w:val="32"/>
        </w:rPr>
        <w:t>公司应当在相关股东大会现场会议召开的</w:t>
      </w:r>
      <w:r w:rsidR="00EB0E31">
        <w:rPr>
          <w:rFonts w:ascii="Times New Roman" w:eastAsia="仿宋" w:hAnsi="Times New Roman" w:cs="Times New Roman" w:hint="eastAsia"/>
          <w:sz w:val="32"/>
        </w:rPr>
        <w:t>2</w:t>
      </w:r>
      <w:r w:rsidR="00EB0E31">
        <w:rPr>
          <w:rFonts w:ascii="Times New Roman" w:eastAsia="仿宋" w:hAnsi="Times New Roman" w:cs="Times New Roman"/>
          <w:sz w:val="32"/>
        </w:rPr>
        <w:t>个交易</w:t>
      </w:r>
      <w:r w:rsidR="00EB0E31">
        <w:rPr>
          <w:rFonts w:ascii="Times New Roman" w:eastAsia="仿宋" w:hAnsi="Times New Roman" w:cs="Times New Roman" w:hint="eastAsia"/>
          <w:sz w:val="32"/>
        </w:rPr>
        <w:t>日</w:t>
      </w:r>
      <w:r w:rsidR="00EB0E31">
        <w:rPr>
          <w:rFonts w:ascii="Times New Roman" w:eastAsia="仿宋" w:hAnsi="Times New Roman" w:cs="Times New Roman"/>
          <w:sz w:val="32"/>
        </w:rPr>
        <w:t>前</w:t>
      </w:r>
      <w:r w:rsidR="005448F7">
        <w:rPr>
          <w:rFonts w:ascii="Times New Roman" w:eastAsia="仿宋" w:hAnsi="Times New Roman" w:cs="Times New Roman" w:hint="eastAsia"/>
          <w:sz w:val="32"/>
        </w:rPr>
        <w:t>披露</w:t>
      </w:r>
      <w:r w:rsidR="00EB0E31">
        <w:rPr>
          <w:rFonts w:ascii="Times New Roman" w:eastAsia="仿宋" w:hAnsi="Times New Roman" w:cs="Times New Roman"/>
          <w:sz w:val="32"/>
        </w:rPr>
        <w:t>员工持股计划的法律意见书。</w:t>
      </w:r>
      <w:r w:rsidR="00EB0E31">
        <w:rPr>
          <w:rFonts w:ascii="Times New Roman" w:eastAsia="仿宋" w:hAnsi="Times New Roman" w:cs="Times New Roman" w:hint="eastAsia"/>
          <w:sz w:val="32"/>
        </w:rPr>
        <w:t>法律</w:t>
      </w:r>
      <w:r w:rsidR="00EB0E31">
        <w:rPr>
          <w:rFonts w:ascii="Times New Roman" w:eastAsia="仿宋" w:hAnsi="Times New Roman" w:cs="Times New Roman"/>
          <w:sz w:val="32"/>
        </w:rPr>
        <w:t>意见书</w:t>
      </w:r>
      <w:r w:rsidR="00AD368A">
        <w:rPr>
          <w:rFonts w:ascii="Times New Roman" w:eastAsia="仿宋" w:hAnsi="Times New Roman" w:cs="Times New Roman" w:hint="eastAsia"/>
          <w:sz w:val="32"/>
        </w:rPr>
        <w:t>内容</w:t>
      </w:r>
      <w:r w:rsidR="00F00B2B">
        <w:rPr>
          <w:rFonts w:ascii="Times New Roman" w:eastAsia="仿宋" w:hAnsi="Times New Roman" w:cs="Times New Roman" w:hint="eastAsia"/>
          <w:sz w:val="32"/>
        </w:rPr>
        <w:t>包括但不</w:t>
      </w:r>
      <w:r w:rsidR="00F00B2B">
        <w:rPr>
          <w:rFonts w:ascii="Times New Roman" w:eastAsia="仿宋" w:hAnsi="Times New Roman" w:cs="Times New Roman"/>
          <w:sz w:val="32"/>
        </w:rPr>
        <w:t>限于</w:t>
      </w:r>
      <w:r w:rsidR="00EB0E31" w:rsidRPr="00EB0E31">
        <w:rPr>
          <w:rFonts w:ascii="Times New Roman" w:eastAsia="仿宋" w:hAnsi="Times New Roman" w:cs="Times New Roman" w:hint="eastAsia"/>
          <w:sz w:val="32"/>
        </w:rPr>
        <w:t>员工持股计划及其相关事项是否合法合</w:t>
      </w:r>
      <w:proofErr w:type="gramStart"/>
      <w:r w:rsidR="00EB0E31" w:rsidRPr="00EB0E31">
        <w:rPr>
          <w:rFonts w:ascii="Times New Roman" w:eastAsia="仿宋" w:hAnsi="Times New Roman" w:cs="Times New Roman" w:hint="eastAsia"/>
          <w:sz w:val="32"/>
        </w:rPr>
        <w:t>规</w:t>
      </w:r>
      <w:proofErr w:type="gramEnd"/>
      <w:r w:rsidR="00EB0E31" w:rsidRPr="00EB0E31">
        <w:rPr>
          <w:rFonts w:ascii="Times New Roman" w:eastAsia="仿宋" w:hAnsi="Times New Roman" w:cs="Times New Roman" w:hint="eastAsia"/>
          <w:sz w:val="32"/>
        </w:rPr>
        <w:t>、是否已履行必要的决策和审批程序、是否已按照中国证监会和本所</w:t>
      </w:r>
      <w:r w:rsidR="00A33809">
        <w:rPr>
          <w:rFonts w:ascii="Times New Roman" w:eastAsia="仿宋" w:hAnsi="Times New Roman" w:cs="Times New Roman" w:hint="eastAsia"/>
          <w:sz w:val="32"/>
        </w:rPr>
        <w:t>相关</w:t>
      </w:r>
      <w:r w:rsidR="00EB0E31" w:rsidRPr="00EB0E31">
        <w:rPr>
          <w:rFonts w:ascii="Times New Roman" w:eastAsia="仿宋" w:hAnsi="Times New Roman" w:cs="Times New Roman" w:hint="eastAsia"/>
          <w:sz w:val="32"/>
        </w:rPr>
        <w:t>规定履行信息披露义务</w:t>
      </w:r>
      <w:r w:rsidR="00EB0E31">
        <w:rPr>
          <w:rFonts w:ascii="Times New Roman" w:eastAsia="仿宋" w:hAnsi="Times New Roman" w:cs="Times New Roman" w:hint="eastAsia"/>
          <w:sz w:val="32"/>
        </w:rPr>
        <w:t>、</w:t>
      </w:r>
      <w:r w:rsidR="00EB0E31">
        <w:rPr>
          <w:rFonts w:ascii="Times New Roman" w:eastAsia="仿宋" w:hAnsi="Times New Roman" w:cs="Times New Roman"/>
          <w:sz w:val="32"/>
        </w:rPr>
        <w:t>员工</w:t>
      </w:r>
      <w:r w:rsidR="00EB0E31">
        <w:rPr>
          <w:rFonts w:ascii="Times New Roman" w:eastAsia="仿宋" w:hAnsi="Times New Roman" w:cs="Times New Roman" w:hint="eastAsia"/>
          <w:sz w:val="32"/>
        </w:rPr>
        <w:t>持股</w:t>
      </w:r>
      <w:r w:rsidR="00EB0E31">
        <w:rPr>
          <w:rFonts w:ascii="Times New Roman" w:eastAsia="仿宋" w:hAnsi="Times New Roman" w:cs="Times New Roman"/>
          <w:sz w:val="32"/>
        </w:rPr>
        <w:t>计划一致行动关系认定的合法合</w:t>
      </w:r>
      <w:proofErr w:type="gramStart"/>
      <w:r w:rsidR="00EB0E31">
        <w:rPr>
          <w:rFonts w:ascii="Times New Roman" w:eastAsia="仿宋" w:hAnsi="Times New Roman" w:cs="Times New Roman"/>
          <w:sz w:val="32"/>
        </w:rPr>
        <w:t>规</w:t>
      </w:r>
      <w:proofErr w:type="gramEnd"/>
      <w:r w:rsidR="00EB0E31">
        <w:rPr>
          <w:rFonts w:ascii="Times New Roman" w:eastAsia="仿宋" w:hAnsi="Times New Roman" w:cs="Times New Roman"/>
          <w:sz w:val="32"/>
        </w:rPr>
        <w:t>性</w:t>
      </w:r>
      <w:r w:rsidR="00EB0E31" w:rsidRPr="00EB0E31">
        <w:rPr>
          <w:rFonts w:ascii="Times New Roman" w:eastAsia="仿宋" w:hAnsi="Times New Roman" w:cs="Times New Roman" w:hint="eastAsia"/>
          <w:sz w:val="32"/>
        </w:rPr>
        <w:t>。</w:t>
      </w:r>
    </w:p>
    <w:p w14:paraId="7A50FD95" w14:textId="5E94CCFF" w:rsidR="00DF081D" w:rsidRPr="00F21019" w:rsidRDefault="00FD64FF" w:rsidP="00BF3EC6">
      <w:pPr>
        <w:spacing w:line="600" w:lineRule="exact"/>
        <w:ind w:firstLineChars="200" w:firstLine="640"/>
        <w:rPr>
          <w:rFonts w:ascii="Times New Roman" w:eastAsia="仿宋" w:hAnsi="Times New Roman" w:cs="Times New Roman"/>
          <w:sz w:val="32"/>
        </w:rPr>
      </w:pPr>
      <w:r w:rsidRPr="00F21019">
        <w:rPr>
          <w:rFonts w:ascii="黑体" w:eastAsia="黑体" w:hAnsi="黑体" w:cs="Times New Roman" w:hint="eastAsia"/>
          <w:sz w:val="32"/>
        </w:rPr>
        <w:t>第五十</w:t>
      </w:r>
      <w:r w:rsidR="00871571">
        <w:rPr>
          <w:rFonts w:ascii="黑体" w:eastAsia="黑体" w:hAnsi="黑体" w:cs="Times New Roman" w:hint="eastAsia"/>
          <w:sz w:val="32"/>
        </w:rPr>
        <w:t>二</w:t>
      </w:r>
      <w:r w:rsidR="005B5710" w:rsidRPr="00F210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F21019">
        <w:rPr>
          <w:rFonts w:ascii="Times New Roman" w:eastAsia="仿宋" w:hAnsi="Times New Roman" w:cs="Times New Roman" w:hint="eastAsia"/>
          <w:sz w:val="32"/>
        </w:rPr>
        <w:t>上市公司股东大会应当</w:t>
      </w:r>
      <w:proofErr w:type="gramStart"/>
      <w:r w:rsidR="00EB0E31" w:rsidRPr="00F21019">
        <w:rPr>
          <w:rFonts w:ascii="Times New Roman" w:eastAsia="仿宋" w:hAnsi="Times New Roman" w:cs="Times New Roman" w:hint="eastAsia"/>
          <w:sz w:val="32"/>
        </w:rPr>
        <w:t>就员工</w:t>
      </w:r>
      <w:proofErr w:type="gramEnd"/>
      <w:r w:rsidR="00EB0E31" w:rsidRPr="00F21019">
        <w:rPr>
          <w:rFonts w:ascii="Times New Roman" w:eastAsia="仿宋" w:hAnsi="Times New Roman" w:cs="Times New Roman" w:hint="eastAsia"/>
          <w:sz w:val="32"/>
        </w:rPr>
        <w:t>持股计划等事项</w:t>
      </w:r>
      <w:proofErr w:type="gramStart"/>
      <w:r w:rsidR="00EB0E31" w:rsidRPr="00F21019">
        <w:rPr>
          <w:rFonts w:ascii="Times New Roman" w:eastAsia="仿宋" w:hAnsi="Times New Roman" w:cs="Times New Roman" w:hint="eastAsia"/>
          <w:sz w:val="32"/>
        </w:rPr>
        <w:t>作出</w:t>
      </w:r>
      <w:proofErr w:type="gramEnd"/>
      <w:r w:rsidR="00EB0E31" w:rsidRPr="00F21019">
        <w:rPr>
          <w:rFonts w:ascii="Times New Roman" w:eastAsia="仿宋" w:hAnsi="Times New Roman" w:cs="Times New Roman" w:hint="eastAsia"/>
          <w:sz w:val="32"/>
        </w:rPr>
        <w:t>决议</w:t>
      </w:r>
      <w:r w:rsidR="00F21019">
        <w:rPr>
          <w:rFonts w:ascii="Times New Roman" w:eastAsia="仿宋" w:hAnsi="Times New Roman" w:cs="Times New Roman" w:hint="eastAsia"/>
          <w:sz w:val="32"/>
        </w:rPr>
        <w:t>，</w:t>
      </w:r>
      <w:r w:rsidR="00235A2C">
        <w:rPr>
          <w:rFonts w:ascii="Times New Roman" w:eastAsia="仿宋" w:hAnsi="Times New Roman" w:cs="Times New Roman" w:hint="eastAsia"/>
          <w:sz w:val="32"/>
        </w:rPr>
        <w:t>并</w:t>
      </w:r>
      <w:r w:rsidR="003D3E9F" w:rsidRPr="00F21019">
        <w:rPr>
          <w:rFonts w:ascii="Times New Roman" w:eastAsia="仿宋" w:hAnsi="Times New Roman" w:cs="Times New Roman" w:hint="eastAsia"/>
          <w:sz w:val="32"/>
        </w:rPr>
        <w:t>经出席会议的股东所持表决权过半数通过</w:t>
      </w:r>
      <w:r w:rsidR="00EB0E31" w:rsidRPr="00F21019">
        <w:rPr>
          <w:rFonts w:ascii="Times New Roman" w:eastAsia="仿宋" w:hAnsi="Times New Roman" w:cs="Times New Roman" w:hint="eastAsia"/>
          <w:sz w:val="32"/>
        </w:rPr>
        <w:t>，</w:t>
      </w:r>
      <w:r w:rsidR="00974EF5" w:rsidRPr="00F21019">
        <w:rPr>
          <w:rFonts w:ascii="Times New Roman" w:eastAsia="仿宋" w:hAnsi="Times New Roman" w:cs="Times New Roman" w:hint="eastAsia"/>
          <w:sz w:val="32"/>
        </w:rPr>
        <w:t>股东大会决议公告中应当包括中小股东单独计票结果。</w:t>
      </w:r>
    </w:p>
    <w:p w14:paraId="3BCB8236" w14:textId="3FC43202" w:rsidR="005B5710" w:rsidRPr="005B5710" w:rsidRDefault="00EB0E31" w:rsidP="00BF3EC6">
      <w:pPr>
        <w:spacing w:line="600" w:lineRule="exact"/>
        <w:ind w:firstLineChars="200" w:firstLine="640"/>
        <w:rPr>
          <w:rFonts w:ascii="Times New Roman" w:eastAsia="仿宋" w:hAnsi="Times New Roman" w:cs="Times New Roman"/>
          <w:sz w:val="32"/>
        </w:rPr>
      </w:pPr>
      <w:r w:rsidRPr="00EB0E31">
        <w:rPr>
          <w:rFonts w:ascii="Times New Roman" w:eastAsia="仿宋" w:hAnsi="Times New Roman" w:cs="Times New Roman" w:hint="eastAsia"/>
          <w:sz w:val="32"/>
        </w:rPr>
        <w:t>拟参与员工持股计划或与参与员工存在关联关系的股东应当回避表决</w:t>
      </w:r>
      <w:r w:rsidR="002B2828">
        <w:rPr>
          <w:rFonts w:ascii="Times New Roman" w:eastAsia="仿宋" w:hAnsi="Times New Roman" w:cs="Times New Roman" w:hint="eastAsia"/>
          <w:sz w:val="32"/>
        </w:rPr>
        <w:t>。</w:t>
      </w:r>
      <w:r w:rsidR="000528AA" w:rsidRPr="000528AA">
        <w:rPr>
          <w:rFonts w:ascii="Times New Roman" w:eastAsia="仿宋" w:hAnsi="Times New Roman" w:cs="Times New Roman" w:hint="eastAsia"/>
          <w:sz w:val="32"/>
        </w:rPr>
        <w:t>员工持股计划为委托管理型的，</w:t>
      </w:r>
      <w:r w:rsidR="003D2C82">
        <w:rPr>
          <w:rFonts w:ascii="Times New Roman" w:eastAsia="仿宋" w:hAnsi="Times New Roman" w:cs="Times New Roman" w:hint="eastAsia"/>
          <w:sz w:val="32"/>
        </w:rPr>
        <w:t>且</w:t>
      </w:r>
      <w:r w:rsidR="000528AA" w:rsidRPr="000528AA">
        <w:rPr>
          <w:rFonts w:ascii="Times New Roman" w:eastAsia="仿宋" w:hAnsi="Times New Roman" w:cs="Times New Roman" w:hint="eastAsia"/>
          <w:sz w:val="32"/>
        </w:rPr>
        <w:t>拟选任</w:t>
      </w:r>
      <w:r w:rsidR="000528AA" w:rsidRPr="000528AA">
        <w:rPr>
          <w:rFonts w:ascii="Times New Roman" w:eastAsia="仿宋" w:hAnsi="Times New Roman" w:cs="Times New Roman" w:hint="eastAsia"/>
          <w:sz w:val="32"/>
        </w:rPr>
        <w:lastRenderedPageBreak/>
        <w:t>的资产管理机构为公司股东或股东关联方的，相关主体</w:t>
      </w:r>
      <w:r w:rsidR="00144B28">
        <w:rPr>
          <w:rFonts w:ascii="Times New Roman" w:eastAsia="仿宋" w:hAnsi="Times New Roman" w:cs="Times New Roman" w:hint="eastAsia"/>
          <w:sz w:val="32"/>
        </w:rPr>
        <w:t>也应</w:t>
      </w:r>
      <w:r w:rsidR="000528AA" w:rsidRPr="000528AA">
        <w:rPr>
          <w:rFonts w:ascii="Times New Roman" w:eastAsia="仿宋" w:hAnsi="Times New Roman" w:cs="Times New Roman" w:hint="eastAsia"/>
          <w:sz w:val="32"/>
        </w:rPr>
        <w:t>回避表决。</w:t>
      </w:r>
    </w:p>
    <w:p w14:paraId="197EA46E" w14:textId="0D894D39" w:rsidR="005B5710"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三</w:t>
      </w:r>
      <w:r w:rsidR="00EB0E31"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Pr>
          <w:rFonts w:ascii="Times New Roman" w:eastAsia="仿宋" w:hAnsi="Times New Roman" w:cs="Times New Roman" w:hint="eastAsia"/>
          <w:sz w:val="32"/>
        </w:rPr>
        <w:t>上市</w:t>
      </w:r>
      <w:r w:rsidR="00EB0E31">
        <w:rPr>
          <w:rFonts w:ascii="Times New Roman" w:eastAsia="仿宋" w:hAnsi="Times New Roman" w:cs="Times New Roman"/>
          <w:sz w:val="32"/>
        </w:rPr>
        <w:t>公司应当在股东大会审议通过员工持股计划</w:t>
      </w:r>
      <w:r w:rsidR="00EB0E31">
        <w:rPr>
          <w:rFonts w:ascii="Times New Roman" w:eastAsia="仿宋" w:hAnsi="Times New Roman" w:cs="Times New Roman" w:hint="eastAsia"/>
          <w:sz w:val="32"/>
        </w:rPr>
        <w:t>2</w:t>
      </w:r>
      <w:r w:rsidR="00EB0E31">
        <w:rPr>
          <w:rFonts w:ascii="Times New Roman" w:eastAsia="仿宋" w:hAnsi="Times New Roman" w:cs="Times New Roman"/>
          <w:sz w:val="32"/>
        </w:rPr>
        <w:t>个交易日</w:t>
      </w:r>
      <w:r w:rsidR="00050AE8">
        <w:rPr>
          <w:rFonts w:ascii="Times New Roman" w:eastAsia="仿宋" w:hAnsi="Times New Roman" w:cs="Times New Roman" w:hint="eastAsia"/>
          <w:sz w:val="32"/>
        </w:rPr>
        <w:t>内</w:t>
      </w:r>
      <w:r w:rsidR="00050AE8">
        <w:rPr>
          <w:rFonts w:ascii="Times New Roman" w:eastAsia="仿宋" w:hAnsi="Times New Roman" w:cs="Times New Roman"/>
          <w:sz w:val="32"/>
        </w:rPr>
        <w:t>披露</w:t>
      </w:r>
      <w:r w:rsidR="00094E26">
        <w:rPr>
          <w:rFonts w:ascii="Times New Roman" w:eastAsia="仿宋" w:hAnsi="Times New Roman" w:cs="Times New Roman" w:hint="eastAsia"/>
          <w:sz w:val="32"/>
        </w:rPr>
        <w:t>最终审议</w:t>
      </w:r>
      <w:r w:rsidR="00094E26">
        <w:rPr>
          <w:rFonts w:ascii="Times New Roman" w:eastAsia="仿宋" w:hAnsi="Times New Roman" w:cs="Times New Roman"/>
          <w:sz w:val="32"/>
        </w:rPr>
        <w:t>通过的</w:t>
      </w:r>
      <w:r w:rsidR="00050AE8">
        <w:rPr>
          <w:rFonts w:ascii="Times New Roman" w:eastAsia="仿宋" w:hAnsi="Times New Roman" w:cs="Times New Roman"/>
          <w:sz w:val="32"/>
        </w:rPr>
        <w:t>员工持股计划。</w:t>
      </w:r>
    </w:p>
    <w:p w14:paraId="03A17D32" w14:textId="67643D7A" w:rsidR="00050AE8"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四</w:t>
      </w:r>
      <w:r w:rsidR="00050AE8"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050AE8">
        <w:rPr>
          <w:rFonts w:ascii="Times New Roman" w:eastAsia="仿宋" w:hAnsi="Times New Roman" w:cs="Times New Roman" w:hint="eastAsia"/>
          <w:sz w:val="32"/>
        </w:rPr>
        <w:t>以</w:t>
      </w:r>
      <w:r w:rsidR="00050AE8">
        <w:rPr>
          <w:rFonts w:ascii="Times New Roman" w:eastAsia="仿宋" w:hAnsi="Times New Roman" w:cs="Times New Roman"/>
          <w:sz w:val="32"/>
        </w:rPr>
        <w:t>回购为股份来源的，</w:t>
      </w:r>
      <w:r w:rsidR="00050AE8">
        <w:rPr>
          <w:rFonts w:ascii="Times New Roman" w:eastAsia="仿宋" w:hAnsi="Times New Roman" w:cs="Times New Roman" w:hint="eastAsia"/>
          <w:sz w:val="32"/>
        </w:rPr>
        <w:t>应当</w:t>
      </w:r>
      <w:r w:rsidR="00050AE8" w:rsidRPr="00050AE8">
        <w:rPr>
          <w:rFonts w:ascii="Times New Roman" w:eastAsia="仿宋" w:hAnsi="Times New Roman" w:cs="Times New Roman" w:hint="eastAsia"/>
          <w:sz w:val="32"/>
        </w:rPr>
        <w:t>在股东大会审议通过设立员工持股计划</w:t>
      </w:r>
      <w:r w:rsidR="00050AE8">
        <w:rPr>
          <w:rFonts w:ascii="Times New Roman" w:eastAsia="仿宋" w:hAnsi="Times New Roman" w:cs="Times New Roman" w:hint="eastAsia"/>
          <w:sz w:val="32"/>
        </w:rPr>
        <w:t>且</w:t>
      </w:r>
      <w:r w:rsidR="00050AE8">
        <w:rPr>
          <w:rFonts w:ascii="Times New Roman" w:eastAsia="仿宋" w:hAnsi="Times New Roman" w:cs="Times New Roman"/>
          <w:sz w:val="32"/>
        </w:rPr>
        <w:t>回购实施完毕</w:t>
      </w:r>
      <w:r w:rsidR="00050AE8">
        <w:rPr>
          <w:rFonts w:ascii="Times New Roman" w:eastAsia="仿宋" w:hAnsi="Times New Roman" w:cs="Times New Roman" w:hint="eastAsia"/>
          <w:sz w:val="32"/>
        </w:rPr>
        <w:t>后</w:t>
      </w:r>
      <w:r w:rsidR="00050AE8">
        <w:rPr>
          <w:rFonts w:ascii="Times New Roman" w:eastAsia="仿宋" w:hAnsi="Times New Roman" w:cs="Times New Roman"/>
          <w:sz w:val="32"/>
        </w:rPr>
        <w:t>，</w:t>
      </w:r>
      <w:r w:rsidR="00050AE8" w:rsidRPr="00050AE8">
        <w:rPr>
          <w:rFonts w:ascii="Times New Roman" w:eastAsia="仿宋" w:hAnsi="Times New Roman" w:cs="Times New Roman" w:hint="eastAsia"/>
          <w:sz w:val="32"/>
        </w:rPr>
        <w:t>及时向本所提交《员工持股计划股票划转确认申请表》（附件</w:t>
      </w:r>
      <w:r w:rsidR="00502C76">
        <w:rPr>
          <w:rFonts w:ascii="Times New Roman" w:eastAsia="仿宋" w:hAnsi="Times New Roman" w:cs="Times New Roman"/>
          <w:sz w:val="32"/>
        </w:rPr>
        <w:t>8</w:t>
      </w:r>
      <w:r w:rsidR="00050AE8" w:rsidRPr="00050AE8">
        <w:rPr>
          <w:rFonts w:ascii="Times New Roman" w:eastAsia="仿宋" w:hAnsi="Times New Roman" w:cs="Times New Roman" w:hint="eastAsia"/>
          <w:sz w:val="32"/>
        </w:rPr>
        <w:t>）及要求的其他文件。经本所确认后，上市公司应当在取得确认文件后的</w:t>
      </w:r>
      <w:r w:rsidR="00050AE8" w:rsidRPr="00050AE8">
        <w:rPr>
          <w:rFonts w:ascii="Times New Roman" w:eastAsia="仿宋" w:hAnsi="Times New Roman" w:cs="Times New Roman" w:hint="eastAsia"/>
          <w:sz w:val="32"/>
        </w:rPr>
        <w:t>5</w:t>
      </w:r>
      <w:r w:rsidR="00050AE8" w:rsidRPr="00050AE8">
        <w:rPr>
          <w:rFonts w:ascii="Times New Roman" w:eastAsia="仿宋" w:hAnsi="Times New Roman" w:cs="Times New Roman" w:hint="eastAsia"/>
          <w:sz w:val="32"/>
        </w:rPr>
        <w:t>个交易日内向中国结算申请办理划转手续，并在过户完成后的</w:t>
      </w:r>
      <w:r w:rsidR="00050AE8" w:rsidRPr="00050AE8">
        <w:rPr>
          <w:rFonts w:ascii="Times New Roman" w:eastAsia="仿宋" w:hAnsi="Times New Roman" w:cs="Times New Roman" w:hint="eastAsia"/>
          <w:sz w:val="32"/>
        </w:rPr>
        <w:t>2</w:t>
      </w:r>
      <w:r w:rsidR="00050AE8" w:rsidRPr="00050AE8">
        <w:rPr>
          <w:rFonts w:ascii="Times New Roman" w:eastAsia="仿宋" w:hAnsi="Times New Roman" w:cs="Times New Roman" w:hint="eastAsia"/>
          <w:sz w:val="32"/>
        </w:rPr>
        <w:t>个交易日内披露员工持股计划股票过户登记完成公告。</w:t>
      </w:r>
    </w:p>
    <w:p w14:paraId="523C1E14" w14:textId="0B974CE3" w:rsidR="003062AF"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五</w:t>
      </w:r>
      <w:r w:rsidR="00050AE8"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3062AF">
        <w:rPr>
          <w:rFonts w:ascii="Times New Roman" w:eastAsia="仿宋" w:hAnsi="Times New Roman" w:cs="Times New Roman" w:hint="eastAsia"/>
          <w:sz w:val="32"/>
        </w:rPr>
        <w:t>上市</w:t>
      </w:r>
      <w:r w:rsidR="00050AE8">
        <w:rPr>
          <w:rFonts w:ascii="Times New Roman" w:eastAsia="仿宋" w:hAnsi="Times New Roman" w:cs="Times New Roman" w:hint="eastAsia"/>
          <w:sz w:val="32"/>
        </w:rPr>
        <w:t>公司</w:t>
      </w:r>
      <w:r w:rsidR="009661C5">
        <w:rPr>
          <w:rFonts w:ascii="Times New Roman" w:eastAsia="仿宋" w:hAnsi="Times New Roman" w:cs="Times New Roman" w:hint="eastAsia"/>
          <w:sz w:val="32"/>
        </w:rPr>
        <w:t>通过竞价</w:t>
      </w:r>
      <w:r w:rsidR="009661C5">
        <w:rPr>
          <w:rFonts w:ascii="Times New Roman" w:eastAsia="仿宋" w:hAnsi="Times New Roman" w:cs="Times New Roman"/>
          <w:sz w:val="32"/>
        </w:rPr>
        <w:t>交易、大宗交易等</w:t>
      </w:r>
      <w:r w:rsidR="003062AF">
        <w:rPr>
          <w:rFonts w:ascii="Times New Roman" w:eastAsia="仿宋" w:hAnsi="Times New Roman" w:cs="Times New Roman" w:hint="eastAsia"/>
          <w:sz w:val="32"/>
        </w:rPr>
        <w:t>方式</w:t>
      </w:r>
      <w:r w:rsidR="003062AF">
        <w:rPr>
          <w:rFonts w:ascii="Times New Roman" w:eastAsia="仿宋" w:hAnsi="Times New Roman" w:cs="Times New Roman"/>
          <w:sz w:val="32"/>
        </w:rPr>
        <w:t>实施员工持股计划的，上市公司明确的员工持股计划管理</w:t>
      </w:r>
      <w:r w:rsidR="003062AF">
        <w:rPr>
          <w:rFonts w:ascii="Times New Roman" w:eastAsia="仿宋" w:hAnsi="Times New Roman" w:cs="Times New Roman" w:hint="eastAsia"/>
          <w:sz w:val="32"/>
        </w:rPr>
        <w:t>方</w:t>
      </w:r>
      <w:r w:rsidR="003062AF">
        <w:rPr>
          <w:rFonts w:ascii="Times New Roman" w:eastAsia="仿宋" w:hAnsi="Times New Roman" w:cs="Times New Roman"/>
          <w:sz w:val="32"/>
        </w:rPr>
        <w:t>或委托的资产管理机构应当在股东大会审议通过员工持股计划后</w:t>
      </w:r>
      <w:r w:rsidR="003062AF">
        <w:rPr>
          <w:rFonts w:ascii="Times New Roman" w:eastAsia="仿宋" w:hAnsi="Times New Roman" w:cs="Times New Roman" w:hint="eastAsia"/>
          <w:sz w:val="32"/>
        </w:rPr>
        <w:t>6</w:t>
      </w:r>
      <w:r w:rsidR="003062AF">
        <w:rPr>
          <w:rFonts w:ascii="Times New Roman" w:eastAsia="仿宋" w:hAnsi="Times New Roman" w:cs="Times New Roman" w:hint="eastAsia"/>
          <w:sz w:val="32"/>
        </w:rPr>
        <w:t>个</w:t>
      </w:r>
      <w:r w:rsidR="003062AF">
        <w:rPr>
          <w:rFonts w:ascii="Times New Roman" w:eastAsia="仿宋" w:hAnsi="Times New Roman" w:cs="Times New Roman"/>
          <w:sz w:val="32"/>
        </w:rPr>
        <w:t>月内，根据员工持股计划的安排，完成标的股票的购买。</w:t>
      </w:r>
    </w:p>
    <w:p w14:paraId="72094A4D" w14:textId="568EE6A4" w:rsidR="00570B45" w:rsidRPr="00AD1E03" w:rsidRDefault="003062AF"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w:t>
      </w:r>
      <w:r w:rsidR="00B40FEB" w:rsidRPr="00AD1E03">
        <w:rPr>
          <w:rFonts w:ascii="Times New Roman" w:eastAsia="仿宋" w:hAnsi="Times New Roman" w:cs="Times New Roman"/>
          <w:sz w:val="32"/>
        </w:rPr>
        <w:t>公司</w:t>
      </w:r>
      <w:r w:rsidR="002C5C24" w:rsidRPr="00AD1E03">
        <w:rPr>
          <w:rFonts w:ascii="Times New Roman" w:eastAsia="仿宋" w:hAnsi="Times New Roman" w:cs="Times New Roman"/>
          <w:sz w:val="32"/>
        </w:rPr>
        <w:t>应当每月</w:t>
      </w:r>
      <w:r w:rsidR="002F2141" w:rsidRPr="00AD1E03">
        <w:rPr>
          <w:rFonts w:ascii="Times New Roman" w:eastAsia="仿宋" w:hAnsi="Times New Roman" w:cs="Times New Roman"/>
          <w:sz w:val="32"/>
        </w:rPr>
        <w:t>月</w:t>
      </w:r>
      <w:r w:rsidR="006B4B34" w:rsidRPr="00AD1E03">
        <w:rPr>
          <w:rFonts w:ascii="Times New Roman" w:eastAsia="仿宋" w:hAnsi="Times New Roman" w:cs="Times New Roman"/>
          <w:sz w:val="32"/>
        </w:rPr>
        <w:t>末汇总披露一次购买进展公告，公告内容</w:t>
      </w:r>
      <w:r w:rsidR="00570B45" w:rsidRPr="00AD1E03">
        <w:rPr>
          <w:rFonts w:ascii="Times New Roman" w:eastAsia="仿宋" w:hAnsi="Times New Roman" w:cs="Times New Roman"/>
          <w:sz w:val="32"/>
        </w:rPr>
        <w:t>应当</w:t>
      </w:r>
      <w:r w:rsidR="006B4B34" w:rsidRPr="00AD1E03">
        <w:rPr>
          <w:rFonts w:ascii="Times New Roman" w:eastAsia="仿宋" w:hAnsi="Times New Roman" w:cs="Times New Roman"/>
          <w:sz w:val="32"/>
        </w:rPr>
        <w:t>包括</w:t>
      </w:r>
      <w:r w:rsidR="002C5C24" w:rsidRPr="00AD1E03">
        <w:rPr>
          <w:rFonts w:ascii="Times New Roman" w:eastAsia="仿宋" w:hAnsi="Times New Roman" w:cs="Times New Roman"/>
          <w:sz w:val="32"/>
        </w:rPr>
        <w:t>购买股票的时间、数量、价格、</w:t>
      </w:r>
      <w:r w:rsidR="006B4B34" w:rsidRPr="00AD1E03">
        <w:rPr>
          <w:rFonts w:ascii="Times New Roman" w:eastAsia="仿宋" w:hAnsi="Times New Roman" w:cs="Times New Roman"/>
          <w:sz w:val="32"/>
        </w:rPr>
        <w:t>方式等</w:t>
      </w:r>
      <w:r w:rsidR="002C5C24" w:rsidRPr="00AD1E03">
        <w:rPr>
          <w:rFonts w:ascii="Times New Roman" w:eastAsia="仿宋" w:hAnsi="Times New Roman" w:cs="Times New Roman"/>
          <w:sz w:val="32"/>
        </w:rPr>
        <w:t>情况</w:t>
      </w:r>
      <w:r w:rsidR="006B4B34" w:rsidRPr="00AD1E03">
        <w:rPr>
          <w:rFonts w:ascii="Times New Roman" w:eastAsia="仿宋" w:hAnsi="Times New Roman" w:cs="Times New Roman"/>
          <w:sz w:val="32"/>
        </w:rPr>
        <w:t>。</w:t>
      </w:r>
    </w:p>
    <w:p w14:paraId="6974619C" w14:textId="501FF89D" w:rsidR="002C5C24" w:rsidRPr="00AD1E03" w:rsidRDefault="003062AF"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w:t>
      </w:r>
      <w:r w:rsidR="006B4B34" w:rsidRPr="00AD1E03">
        <w:rPr>
          <w:rFonts w:ascii="Times New Roman" w:eastAsia="仿宋" w:hAnsi="Times New Roman" w:cs="Times New Roman"/>
          <w:sz w:val="32"/>
        </w:rPr>
        <w:t>公司应当</w:t>
      </w:r>
      <w:r w:rsidR="00771E0F" w:rsidRPr="00AD1E03">
        <w:rPr>
          <w:rFonts w:ascii="Times New Roman" w:eastAsia="仿宋" w:hAnsi="Times New Roman" w:cs="Times New Roman"/>
          <w:sz w:val="32"/>
        </w:rPr>
        <w:t>在</w:t>
      </w:r>
      <w:r w:rsidR="00570B45" w:rsidRPr="00AD1E03">
        <w:rPr>
          <w:rFonts w:ascii="Times New Roman" w:eastAsia="仿宋" w:hAnsi="Times New Roman" w:cs="Times New Roman"/>
          <w:sz w:val="32"/>
        </w:rPr>
        <w:t>员工持股计划</w:t>
      </w:r>
      <w:r w:rsidR="00771E0F" w:rsidRPr="00AD1E03">
        <w:rPr>
          <w:rFonts w:ascii="Times New Roman" w:eastAsia="仿宋" w:hAnsi="Times New Roman" w:cs="Times New Roman"/>
          <w:sz w:val="32"/>
        </w:rPr>
        <w:t>完成</w:t>
      </w:r>
      <w:r w:rsidR="00570B45" w:rsidRPr="00AD1E03">
        <w:rPr>
          <w:rFonts w:ascii="Times New Roman" w:eastAsia="仿宋" w:hAnsi="Times New Roman" w:cs="Times New Roman"/>
          <w:sz w:val="32"/>
        </w:rPr>
        <w:t>全部股票购买</w:t>
      </w:r>
      <w:r w:rsidR="00771E0F" w:rsidRPr="00AD1E03">
        <w:rPr>
          <w:rFonts w:ascii="Times New Roman" w:eastAsia="仿宋" w:hAnsi="Times New Roman" w:cs="Times New Roman"/>
          <w:sz w:val="32"/>
        </w:rPr>
        <w:t>后的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内披露员工</w:t>
      </w:r>
      <w:r w:rsidR="00ED520B" w:rsidRPr="00AD1E03">
        <w:rPr>
          <w:rFonts w:ascii="Times New Roman" w:eastAsia="仿宋" w:hAnsi="Times New Roman" w:cs="Times New Roman"/>
          <w:sz w:val="32"/>
        </w:rPr>
        <w:t>持股计划</w:t>
      </w:r>
      <w:r w:rsidR="00607DF6" w:rsidRPr="00AD1E03">
        <w:rPr>
          <w:rFonts w:ascii="Times New Roman" w:eastAsia="仿宋" w:hAnsi="Times New Roman" w:cs="Times New Roman"/>
          <w:sz w:val="32"/>
        </w:rPr>
        <w:t>股票购买完成公告</w:t>
      </w:r>
      <w:r w:rsidR="00024EA5" w:rsidRPr="00AD1E03">
        <w:rPr>
          <w:rFonts w:ascii="Times New Roman" w:eastAsia="仿宋" w:hAnsi="Times New Roman" w:cs="Times New Roman"/>
          <w:sz w:val="32"/>
        </w:rPr>
        <w:t>。</w:t>
      </w:r>
    </w:p>
    <w:p w14:paraId="4408BBE3" w14:textId="466D5298" w:rsidR="00EA797B"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六</w:t>
      </w:r>
      <w:r w:rsidR="00050AE8"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024EA5" w:rsidRPr="00AD1E03">
        <w:rPr>
          <w:rFonts w:ascii="Times New Roman" w:eastAsia="仿宋" w:hAnsi="Times New Roman" w:cs="Times New Roman"/>
          <w:sz w:val="32"/>
        </w:rPr>
        <w:t>以股东</w:t>
      </w:r>
      <w:r w:rsidR="00ED520B" w:rsidRPr="00AD1E03">
        <w:rPr>
          <w:rFonts w:ascii="Times New Roman" w:eastAsia="仿宋" w:hAnsi="Times New Roman" w:cs="Times New Roman"/>
          <w:sz w:val="32"/>
        </w:rPr>
        <w:t>自愿赠与</w:t>
      </w:r>
      <w:r w:rsidR="00024EA5" w:rsidRPr="00AD1E03">
        <w:rPr>
          <w:rFonts w:ascii="Times New Roman" w:eastAsia="仿宋" w:hAnsi="Times New Roman" w:cs="Times New Roman"/>
          <w:sz w:val="32"/>
        </w:rPr>
        <w:t>作为员工持股计划股票来源的</w:t>
      </w:r>
      <w:r w:rsidR="00ED520B" w:rsidRPr="00AD1E03">
        <w:rPr>
          <w:rFonts w:ascii="Times New Roman" w:eastAsia="仿宋" w:hAnsi="Times New Roman" w:cs="Times New Roman"/>
          <w:sz w:val="32"/>
        </w:rPr>
        <w:t>，</w:t>
      </w:r>
      <w:r w:rsidR="003062AF">
        <w:rPr>
          <w:rFonts w:ascii="Times New Roman" w:eastAsia="仿宋" w:hAnsi="Times New Roman" w:cs="Times New Roman" w:hint="eastAsia"/>
          <w:sz w:val="32"/>
        </w:rPr>
        <w:t>上市</w:t>
      </w:r>
      <w:r w:rsidR="00B40FEB" w:rsidRPr="00AD1E03">
        <w:rPr>
          <w:rFonts w:ascii="Times New Roman" w:eastAsia="仿宋" w:hAnsi="Times New Roman" w:cs="Times New Roman"/>
          <w:sz w:val="32"/>
        </w:rPr>
        <w:t>公司</w:t>
      </w:r>
      <w:r w:rsidR="007E15B1" w:rsidRPr="00AD1E03">
        <w:rPr>
          <w:rFonts w:ascii="Times New Roman" w:eastAsia="仿宋" w:hAnsi="Times New Roman" w:cs="Times New Roman"/>
          <w:sz w:val="32"/>
        </w:rPr>
        <w:t>应当</w:t>
      </w:r>
      <w:r w:rsidR="00857EC6" w:rsidRPr="00AD1E03">
        <w:rPr>
          <w:rFonts w:ascii="Times New Roman" w:eastAsia="仿宋" w:hAnsi="Times New Roman" w:cs="Times New Roman"/>
          <w:sz w:val="32"/>
        </w:rPr>
        <w:t>在相关赠与合同</w:t>
      </w:r>
      <w:r w:rsidR="00CB1EF4" w:rsidRPr="00AD1E03">
        <w:rPr>
          <w:rFonts w:ascii="Times New Roman" w:eastAsia="仿宋" w:hAnsi="Times New Roman" w:cs="Times New Roman"/>
          <w:sz w:val="32"/>
        </w:rPr>
        <w:t>生效</w:t>
      </w:r>
      <w:r w:rsidR="00857EC6" w:rsidRPr="00AD1E03">
        <w:rPr>
          <w:rFonts w:ascii="Times New Roman" w:eastAsia="仿宋" w:hAnsi="Times New Roman" w:cs="Times New Roman"/>
          <w:sz w:val="32"/>
        </w:rPr>
        <w:t>后的</w:t>
      </w:r>
      <w:r w:rsidR="00857EC6" w:rsidRPr="00AD1E03">
        <w:rPr>
          <w:rFonts w:ascii="Times New Roman" w:eastAsia="仿宋" w:hAnsi="Times New Roman" w:cs="Times New Roman"/>
          <w:sz w:val="32"/>
        </w:rPr>
        <w:t>5</w:t>
      </w:r>
      <w:r w:rsidR="00857EC6"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857EC6" w:rsidRPr="00AD1E03">
        <w:rPr>
          <w:rFonts w:ascii="Times New Roman" w:eastAsia="仿宋" w:hAnsi="Times New Roman" w:cs="Times New Roman"/>
          <w:sz w:val="32"/>
        </w:rPr>
        <w:t>内</w:t>
      </w:r>
      <w:r w:rsidR="00B40FEB" w:rsidRPr="00AD1E03">
        <w:rPr>
          <w:rFonts w:ascii="Times New Roman" w:eastAsia="仿宋" w:hAnsi="Times New Roman" w:cs="Times New Roman"/>
          <w:sz w:val="32"/>
        </w:rPr>
        <w:t>，</w:t>
      </w:r>
      <w:r w:rsidR="00AE210A" w:rsidRPr="00AD1E03">
        <w:rPr>
          <w:rFonts w:ascii="Times New Roman" w:eastAsia="仿宋" w:hAnsi="Times New Roman" w:cs="Times New Roman"/>
          <w:sz w:val="32"/>
        </w:rPr>
        <w:t>向</w:t>
      </w:r>
      <w:r w:rsidR="003062AF">
        <w:rPr>
          <w:rFonts w:ascii="Times New Roman" w:eastAsia="仿宋" w:hAnsi="Times New Roman" w:cs="Times New Roman" w:hint="eastAsia"/>
          <w:sz w:val="32"/>
        </w:rPr>
        <w:t>本所</w:t>
      </w:r>
      <w:r w:rsidR="00AE210A" w:rsidRPr="00AD1E03">
        <w:rPr>
          <w:rFonts w:ascii="Times New Roman" w:eastAsia="仿宋" w:hAnsi="Times New Roman" w:cs="Times New Roman"/>
          <w:sz w:val="32"/>
        </w:rPr>
        <w:t>提交《</w:t>
      </w:r>
      <w:r w:rsidR="00442671" w:rsidRPr="00AD1E03">
        <w:rPr>
          <w:rFonts w:ascii="Times New Roman" w:eastAsia="仿宋" w:hAnsi="Times New Roman" w:cs="Times New Roman"/>
          <w:sz w:val="32"/>
        </w:rPr>
        <w:t>员工持股计划股票</w:t>
      </w:r>
      <w:r w:rsidR="00370E76" w:rsidRPr="00AD1E03">
        <w:rPr>
          <w:rFonts w:ascii="Times New Roman" w:eastAsia="仿宋" w:hAnsi="Times New Roman" w:cs="Times New Roman"/>
          <w:sz w:val="32"/>
        </w:rPr>
        <w:t>划转确认</w:t>
      </w:r>
      <w:r w:rsidR="007E15B1" w:rsidRPr="00AD1E03">
        <w:rPr>
          <w:rFonts w:ascii="Times New Roman" w:eastAsia="仿宋" w:hAnsi="Times New Roman" w:cs="Times New Roman"/>
          <w:sz w:val="32"/>
        </w:rPr>
        <w:t>申请表》（附件</w:t>
      </w:r>
      <w:r w:rsidR="00502C76">
        <w:rPr>
          <w:rFonts w:ascii="Times New Roman" w:eastAsia="仿宋" w:hAnsi="Times New Roman" w:cs="Times New Roman"/>
          <w:sz w:val="32"/>
        </w:rPr>
        <w:lastRenderedPageBreak/>
        <w:t>8</w:t>
      </w:r>
      <w:r w:rsidR="004A1137" w:rsidRPr="00AD1E03">
        <w:rPr>
          <w:rFonts w:ascii="Times New Roman" w:eastAsia="仿宋" w:hAnsi="Times New Roman" w:cs="Times New Roman"/>
          <w:sz w:val="32"/>
        </w:rPr>
        <w:t>）及</w:t>
      </w:r>
      <w:r w:rsidR="00570B45" w:rsidRPr="00AD1E03">
        <w:rPr>
          <w:rFonts w:ascii="Times New Roman" w:eastAsia="仿宋" w:hAnsi="Times New Roman" w:cs="Times New Roman"/>
          <w:sz w:val="32"/>
        </w:rPr>
        <w:t>要求的其他文件</w:t>
      </w:r>
      <w:r w:rsidR="007E15B1" w:rsidRPr="00AD1E03">
        <w:rPr>
          <w:rFonts w:ascii="Times New Roman" w:eastAsia="仿宋" w:hAnsi="Times New Roman" w:cs="Times New Roman"/>
          <w:sz w:val="32"/>
        </w:rPr>
        <w:t>。经</w:t>
      </w:r>
      <w:r w:rsidR="003062AF">
        <w:rPr>
          <w:rFonts w:ascii="Times New Roman" w:eastAsia="仿宋" w:hAnsi="Times New Roman" w:cs="Times New Roman" w:hint="eastAsia"/>
          <w:sz w:val="32"/>
        </w:rPr>
        <w:t>本所</w:t>
      </w:r>
      <w:r w:rsidR="007E15B1" w:rsidRPr="00AD1E03">
        <w:rPr>
          <w:rFonts w:ascii="Times New Roman" w:eastAsia="仿宋" w:hAnsi="Times New Roman" w:cs="Times New Roman"/>
          <w:sz w:val="32"/>
        </w:rPr>
        <w:t>确认后，</w:t>
      </w:r>
      <w:r w:rsidR="003062AF">
        <w:rPr>
          <w:rFonts w:ascii="Times New Roman" w:eastAsia="仿宋" w:hAnsi="Times New Roman" w:cs="Times New Roman" w:hint="eastAsia"/>
          <w:sz w:val="32"/>
        </w:rPr>
        <w:t>上市</w:t>
      </w:r>
      <w:r w:rsidR="007E15B1" w:rsidRPr="00AD1E03">
        <w:rPr>
          <w:rFonts w:ascii="Times New Roman" w:eastAsia="仿宋" w:hAnsi="Times New Roman" w:cs="Times New Roman"/>
          <w:sz w:val="32"/>
        </w:rPr>
        <w:t>公司应当在</w:t>
      </w:r>
      <w:r w:rsidR="00570B45" w:rsidRPr="00AD1E03">
        <w:rPr>
          <w:rFonts w:ascii="Times New Roman" w:eastAsia="仿宋" w:hAnsi="Times New Roman" w:cs="Times New Roman"/>
          <w:sz w:val="32"/>
        </w:rPr>
        <w:t>取得确认文件后的</w:t>
      </w:r>
      <w:r w:rsidR="007E15B1" w:rsidRPr="00AD1E03">
        <w:rPr>
          <w:rFonts w:ascii="Times New Roman" w:eastAsia="仿宋" w:hAnsi="Times New Roman" w:cs="Times New Roman"/>
          <w:sz w:val="32"/>
        </w:rPr>
        <w:t>5</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w:t>
      </w:r>
      <w:r w:rsidR="00024EA5" w:rsidRPr="00AD1E03">
        <w:rPr>
          <w:rFonts w:ascii="Times New Roman" w:eastAsia="仿宋" w:hAnsi="Times New Roman" w:cs="Times New Roman"/>
          <w:sz w:val="32"/>
        </w:rPr>
        <w:t>向</w:t>
      </w:r>
      <w:r w:rsidR="00771E0F"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771E0F" w:rsidRPr="00AD1E03">
        <w:rPr>
          <w:rFonts w:ascii="Times New Roman" w:eastAsia="仿宋" w:hAnsi="Times New Roman" w:cs="Times New Roman"/>
          <w:sz w:val="32"/>
        </w:rPr>
        <w:t>办理相关手续，并在过户完成后的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w:t>
      </w:r>
      <w:r w:rsidR="00A44451" w:rsidRPr="00AD1E03">
        <w:rPr>
          <w:rFonts w:ascii="Times New Roman" w:eastAsia="仿宋" w:hAnsi="Times New Roman" w:cs="Times New Roman"/>
          <w:sz w:val="32"/>
        </w:rPr>
        <w:t>员工持股计划股票过户登记完成公告</w:t>
      </w:r>
      <w:r w:rsidR="00857EC6" w:rsidRPr="00AD1E03">
        <w:rPr>
          <w:rFonts w:ascii="Times New Roman" w:eastAsia="仿宋" w:hAnsi="Times New Roman" w:cs="Times New Roman"/>
          <w:sz w:val="32"/>
        </w:rPr>
        <w:t>。</w:t>
      </w:r>
      <w:r w:rsidR="00EA797B" w:rsidRPr="00AD1E03">
        <w:rPr>
          <w:rFonts w:ascii="Times New Roman" w:eastAsia="仿宋" w:hAnsi="Times New Roman" w:cs="Times New Roman"/>
          <w:sz w:val="32"/>
        </w:rPr>
        <w:t>股东自愿赠与的股票应</w:t>
      </w:r>
      <w:r w:rsidR="00A44451" w:rsidRPr="00AD1E03">
        <w:rPr>
          <w:rFonts w:ascii="Times New Roman" w:eastAsia="仿宋" w:hAnsi="Times New Roman" w:cs="Times New Roman"/>
          <w:sz w:val="32"/>
        </w:rPr>
        <w:t>当</w:t>
      </w:r>
      <w:r w:rsidR="00EA797B" w:rsidRPr="00AD1E03">
        <w:rPr>
          <w:rFonts w:ascii="Times New Roman" w:eastAsia="仿宋" w:hAnsi="Times New Roman" w:cs="Times New Roman"/>
          <w:sz w:val="32"/>
        </w:rPr>
        <w:t>为</w:t>
      </w:r>
      <w:r w:rsidR="00331541" w:rsidRPr="00AD1E03">
        <w:rPr>
          <w:rFonts w:ascii="Times New Roman" w:eastAsia="仿宋" w:hAnsi="Times New Roman" w:cs="Times New Roman"/>
          <w:sz w:val="32"/>
        </w:rPr>
        <w:t>其所持</w:t>
      </w:r>
      <w:r w:rsidR="007B3A42" w:rsidRPr="00AD1E03">
        <w:rPr>
          <w:rFonts w:ascii="Times New Roman" w:eastAsia="仿宋" w:hAnsi="Times New Roman" w:cs="Times New Roman"/>
          <w:sz w:val="32"/>
        </w:rPr>
        <w:t>无权利限制的无</w:t>
      </w:r>
      <w:r w:rsidR="00EA797B" w:rsidRPr="00AD1E03">
        <w:rPr>
          <w:rFonts w:ascii="Times New Roman" w:eastAsia="仿宋" w:hAnsi="Times New Roman" w:cs="Times New Roman"/>
          <w:sz w:val="32"/>
        </w:rPr>
        <w:t>限</w:t>
      </w:r>
      <w:proofErr w:type="gramStart"/>
      <w:r w:rsidR="00EA797B" w:rsidRPr="00AD1E03">
        <w:rPr>
          <w:rFonts w:ascii="Times New Roman" w:eastAsia="仿宋" w:hAnsi="Times New Roman" w:cs="Times New Roman"/>
          <w:sz w:val="32"/>
        </w:rPr>
        <w:t>售</w:t>
      </w:r>
      <w:r w:rsidR="007B3A42" w:rsidRPr="00AD1E03">
        <w:rPr>
          <w:rFonts w:ascii="Times New Roman" w:eastAsia="仿宋" w:hAnsi="Times New Roman" w:cs="Times New Roman"/>
          <w:sz w:val="32"/>
        </w:rPr>
        <w:t>条件</w:t>
      </w:r>
      <w:proofErr w:type="gramEnd"/>
      <w:r w:rsidR="007B3A42" w:rsidRPr="00AD1E03">
        <w:rPr>
          <w:rFonts w:ascii="Times New Roman" w:eastAsia="仿宋" w:hAnsi="Times New Roman" w:cs="Times New Roman"/>
          <w:sz w:val="32"/>
        </w:rPr>
        <w:t>的</w:t>
      </w:r>
      <w:r w:rsidR="00EA797B" w:rsidRPr="00AD1E03">
        <w:rPr>
          <w:rFonts w:ascii="Times New Roman" w:eastAsia="仿宋" w:hAnsi="Times New Roman" w:cs="Times New Roman"/>
          <w:sz w:val="32"/>
        </w:rPr>
        <w:t>流通股。</w:t>
      </w:r>
    </w:p>
    <w:p w14:paraId="097CF415" w14:textId="6B06588C" w:rsidR="00FD64FF" w:rsidRDefault="00FD64FF"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sidR="00871571">
        <w:rPr>
          <w:rFonts w:ascii="黑体" w:eastAsia="黑体" w:hAnsi="黑体" w:cs="Times New Roman" w:hint="eastAsia"/>
          <w:sz w:val="32"/>
        </w:rPr>
        <w:t>七</w:t>
      </w:r>
      <w:r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AD1E03">
        <w:rPr>
          <w:rFonts w:ascii="Times New Roman" w:eastAsia="仿宋" w:hAnsi="Times New Roman" w:cs="Times New Roman"/>
          <w:sz w:val="32"/>
        </w:rPr>
        <w:t>以</w:t>
      </w:r>
      <w:r>
        <w:rPr>
          <w:rFonts w:ascii="Times New Roman" w:eastAsia="仿宋" w:hAnsi="Times New Roman" w:cs="Times New Roman" w:hint="eastAsia"/>
          <w:sz w:val="32"/>
        </w:rPr>
        <w:t>向特定</w:t>
      </w:r>
      <w:r>
        <w:rPr>
          <w:rFonts w:ascii="Times New Roman" w:eastAsia="仿宋" w:hAnsi="Times New Roman" w:cs="Times New Roman"/>
          <w:sz w:val="32"/>
        </w:rPr>
        <w:t>对象发行</w:t>
      </w:r>
      <w:r w:rsidRPr="00AD1E03">
        <w:rPr>
          <w:rFonts w:ascii="Times New Roman" w:eastAsia="仿宋" w:hAnsi="Times New Roman" w:cs="Times New Roman"/>
          <w:sz w:val="32"/>
        </w:rPr>
        <w:t>作为员工持股计划</w:t>
      </w:r>
      <w:r w:rsidR="00C16AA1">
        <w:rPr>
          <w:rFonts w:ascii="Times New Roman" w:eastAsia="仿宋" w:hAnsi="Times New Roman" w:cs="Times New Roman" w:hint="eastAsia"/>
          <w:sz w:val="32"/>
        </w:rPr>
        <w:t>股份来源</w:t>
      </w:r>
      <w:r w:rsidRPr="00AD1E03">
        <w:rPr>
          <w:rFonts w:ascii="Times New Roman" w:eastAsia="仿宋" w:hAnsi="Times New Roman" w:cs="Times New Roman"/>
          <w:sz w:val="32"/>
        </w:rPr>
        <w:t>的，</w:t>
      </w:r>
      <w:r w:rsidR="00582669">
        <w:rPr>
          <w:rFonts w:ascii="Times New Roman" w:eastAsia="仿宋" w:hAnsi="Times New Roman" w:cs="Times New Roman" w:hint="eastAsia"/>
          <w:sz w:val="32"/>
        </w:rPr>
        <w:t>上市</w:t>
      </w:r>
      <w:r w:rsidR="00582669">
        <w:rPr>
          <w:rFonts w:ascii="Times New Roman" w:eastAsia="仿宋" w:hAnsi="Times New Roman" w:cs="Times New Roman"/>
          <w:sz w:val="32"/>
        </w:rPr>
        <w:t>公司应当</w:t>
      </w:r>
      <w:r w:rsidR="00582669">
        <w:rPr>
          <w:rFonts w:ascii="Times New Roman" w:eastAsia="仿宋" w:hAnsi="Times New Roman" w:cs="Times New Roman" w:hint="eastAsia"/>
          <w:sz w:val="32"/>
        </w:rPr>
        <w:t>按照</w:t>
      </w:r>
      <w:r w:rsidR="00582669" w:rsidRPr="00FD64FF">
        <w:rPr>
          <w:rFonts w:ascii="Times New Roman" w:eastAsia="仿宋" w:hAnsi="Times New Roman" w:cs="Times New Roman" w:hint="eastAsia"/>
          <w:sz w:val="32"/>
        </w:rPr>
        <w:t>法律法规、部门规章、本所业务规则</w:t>
      </w:r>
      <w:r w:rsidR="00582669">
        <w:rPr>
          <w:rFonts w:ascii="Times New Roman" w:eastAsia="仿宋" w:hAnsi="Times New Roman" w:cs="Times New Roman" w:hint="eastAsia"/>
          <w:sz w:val="32"/>
        </w:rPr>
        <w:t>等</w:t>
      </w:r>
      <w:r w:rsidR="00582669">
        <w:rPr>
          <w:rFonts w:ascii="Times New Roman" w:eastAsia="仿宋" w:hAnsi="Times New Roman" w:cs="Times New Roman"/>
          <w:sz w:val="32"/>
        </w:rPr>
        <w:t>相关规定</w:t>
      </w:r>
      <w:r>
        <w:rPr>
          <w:rFonts w:ascii="Times New Roman" w:eastAsia="仿宋" w:hAnsi="Times New Roman" w:cs="Times New Roman" w:hint="eastAsia"/>
          <w:sz w:val="32"/>
        </w:rPr>
        <w:t>办理</w:t>
      </w:r>
      <w:r w:rsidR="00582669">
        <w:rPr>
          <w:rFonts w:ascii="Times New Roman" w:eastAsia="仿宋" w:hAnsi="Times New Roman" w:cs="Times New Roman" w:hint="eastAsia"/>
          <w:sz w:val="32"/>
        </w:rPr>
        <w:t>并</w:t>
      </w:r>
      <w:r w:rsidR="00582669">
        <w:rPr>
          <w:rFonts w:ascii="Times New Roman" w:eastAsia="仿宋" w:hAnsi="Times New Roman" w:cs="Times New Roman"/>
          <w:sz w:val="32"/>
        </w:rPr>
        <w:t>履行信息披露</w:t>
      </w:r>
      <w:r w:rsidR="00582669">
        <w:rPr>
          <w:rFonts w:ascii="Times New Roman" w:eastAsia="仿宋" w:hAnsi="Times New Roman" w:cs="Times New Roman" w:hint="eastAsia"/>
          <w:sz w:val="32"/>
        </w:rPr>
        <w:t>义务</w:t>
      </w:r>
      <w:r>
        <w:rPr>
          <w:rFonts w:ascii="Times New Roman" w:eastAsia="仿宋" w:hAnsi="Times New Roman" w:cs="Times New Roman"/>
          <w:sz w:val="32"/>
        </w:rPr>
        <w:t>。</w:t>
      </w:r>
    </w:p>
    <w:p w14:paraId="20222754" w14:textId="6D7FF010" w:rsidR="00237BD4" w:rsidRDefault="00237BD4"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sidR="00871571">
        <w:rPr>
          <w:rFonts w:ascii="黑体" w:eastAsia="黑体" w:hAnsi="黑体" w:cs="Times New Roman" w:hint="eastAsia"/>
          <w:sz w:val="32"/>
        </w:rPr>
        <w:t>八</w:t>
      </w:r>
      <w:r w:rsidRPr="00FD64FF">
        <w:rPr>
          <w:rFonts w:ascii="黑体" w:eastAsia="黑体" w:hAnsi="黑体" w:cs="Times New Roman"/>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员工</w:t>
      </w:r>
      <w:r>
        <w:rPr>
          <w:rFonts w:ascii="Times New Roman" w:eastAsia="仿宋" w:hAnsi="Times New Roman" w:cs="Times New Roman"/>
          <w:sz w:val="32"/>
        </w:rPr>
        <w:t>持股计划存续期内，发生下列情形之一的，应当及时披露：</w:t>
      </w:r>
    </w:p>
    <w:p w14:paraId="3A3D01D7" w14:textId="44A89E0E" w:rsidR="00237BD4" w:rsidRPr="00237BD4" w:rsidRDefault="00237BD4" w:rsidP="00BF3EC6">
      <w:pPr>
        <w:spacing w:line="600" w:lineRule="exact"/>
        <w:ind w:firstLine="640"/>
        <w:rPr>
          <w:rFonts w:ascii="Times New Roman" w:eastAsia="仿宋" w:hAnsi="Times New Roman" w:cs="Times New Roman"/>
          <w:sz w:val="32"/>
        </w:rPr>
      </w:pPr>
      <w:r w:rsidRPr="00237BD4">
        <w:rPr>
          <w:rFonts w:ascii="Times New Roman" w:eastAsia="仿宋" w:hAnsi="Times New Roman" w:cs="Times New Roman" w:hint="eastAsia"/>
          <w:sz w:val="32"/>
        </w:rPr>
        <w:t>（一</w:t>
      </w:r>
      <w:r>
        <w:rPr>
          <w:rFonts w:ascii="Times New Roman" w:eastAsia="仿宋" w:hAnsi="Times New Roman" w:cs="Times New Roman" w:hint="eastAsia"/>
          <w:sz w:val="32"/>
        </w:rPr>
        <w:t>）</w:t>
      </w:r>
      <w:r w:rsidRPr="00237BD4">
        <w:rPr>
          <w:rFonts w:ascii="Times New Roman" w:eastAsia="仿宋" w:hAnsi="Times New Roman" w:cs="Times New Roman" w:hint="eastAsia"/>
          <w:sz w:val="32"/>
        </w:rPr>
        <w:t>员工持股</w:t>
      </w:r>
      <w:r w:rsidRPr="00237BD4">
        <w:rPr>
          <w:rFonts w:ascii="Times New Roman" w:eastAsia="仿宋" w:hAnsi="Times New Roman" w:cs="Times New Roman"/>
          <w:sz w:val="32"/>
        </w:rPr>
        <w:t>计划变更</w:t>
      </w:r>
      <w:r w:rsidRPr="00237BD4">
        <w:rPr>
          <w:rFonts w:ascii="Times New Roman" w:eastAsia="仿宋" w:hAnsi="Times New Roman" w:cs="Times New Roman" w:hint="eastAsia"/>
          <w:sz w:val="32"/>
        </w:rPr>
        <w:t>、提前终止，或者相关当事人未按照约定实施员工持股计划的；</w:t>
      </w:r>
    </w:p>
    <w:p w14:paraId="57F5FD5B" w14:textId="11143DD3" w:rsid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（二）员工持股计划持有人之外的第三人对员工持股计划的股票和资金提出权利主张的；</w:t>
      </w:r>
    </w:p>
    <w:p w14:paraId="7A7074B7" w14:textId="77777777" w:rsidR="00237BD4" w:rsidRP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（三）员工持股计划锁定期届满；</w:t>
      </w:r>
    </w:p>
    <w:p w14:paraId="473A9028" w14:textId="77777777" w:rsidR="00237BD4" w:rsidRP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（四）出现单个员工所获份额对应的股票总数累计达到公司股本总额的</w:t>
      </w:r>
      <w:r w:rsidRPr="00237BD4">
        <w:rPr>
          <w:rFonts w:ascii="Times New Roman" w:eastAsia="仿宋" w:hAnsi="Times New Roman" w:cs="Times New Roman" w:hint="eastAsia"/>
          <w:sz w:val="32"/>
        </w:rPr>
        <w:t>1%</w:t>
      </w:r>
      <w:r w:rsidRPr="00237BD4">
        <w:rPr>
          <w:rFonts w:ascii="Times New Roman" w:eastAsia="仿宋" w:hAnsi="Times New Roman" w:cs="Times New Roman" w:hint="eastAsia"/>
          <w:sz w:val="32"/>
        </w:rPr>
        <w:t>的；</w:t>
      </w:r>
    </w:p>
    <w:p w14:paraId="2CB93C27" w14:textId="60F09D99" w:rsidR="00237BD4" w:rsidRPr="00237BD4" w:rsidRDefault="00237BD4" w:rsidP="00BF3EC6">
      <w:pPr>
        <w:spacing w:line="600" w:lineRule="exact"/>
        <w:ind w:firstLineChars="200" w:firstLine="640"/>
        <w:rPr>
          <w:rFonts w:ascii="Times New Roman" w:eastAsia="仿宋" w:hAnsi="Times New Roman" w:cs="Times New Roman"/>
          <w:sz w:val="32"/>
        </w:rPr>
      </w:pPr>
      <w:r w:rsidRPr="002560EC">
        <w:rPr>
          <w:rFonts w:ascii="Times New Roman" w:eastAsia="仿宋" w:hAnsi="Times New Roman" w:cs="Times New Roman" w:hint="eastAsia"/>
          <w:sz w:val="32"/>
        </w:rPr>
        <w:t>（五）</w:t>
      </w:r>
      <w:r w:rsidR="008A3E54" w:rsidRPr="002560EC">
        <w:rPr>
          <w:rFonts w:ascii="Times New Roman" w:eastAsia="仿宋" w:hAnsi="Times New Roman" w:cs="Times New Roman" w:hint="eastAsia"/>
          <w:sz w:val="32"/>
        </w:rPr>
        <w:t>员工</w:t>
      </w:r>
      <w:r w:rsidR="008A3E54" w:rsidRPr="002560EC">
        <w:rPr>
          <w:rFonts w:ascii="Times New Roman" w:eastAsia="仿宋" w:hAnsi="Times New Roman" w:cs="Times New Roman"/>
          <w:sz w:val="32"/>
        </w:rPr>
        <w:t>持股计划</w:t>
      </w:r>
      <w:r w:rsidR="008A3E54" w:rsidRPr="002560EC">
        <w:rPr>
          <w:rFonts w:ascii="Times New Roman" w:eastAsia="仿宋" w:hAnsi="Times New Roman" w:cs="Times New Roman" w:hint="eastAsia"/>
          <w:sz w:val="32"/>
        </w:rPr>
        <w:t>中约定</w:t>
      </w:r>
      <w:r w:rsidR="00524821" w:rsidRPr="002560EC">
        <w:rPr>
          <w:rFonts w:ascii="Times New Roman" w:eastAsia="仿宋" w:hAnsi="Times New Roman" w:cs="Times New Roman" w:hint="eastAsia"/>
          <w:sz w:val="32"/>
        </w:rPr>
        <w:t>第三方</w:t>
      </w:r>
      <w:r w:rsidR="00524821" w:rsidRPr="002560EC">
        <w:rPr>
          <w:rFonts w:ascii="Times New Roman" w:eastAsia="仿宋" w:hAnsi="Times New Roman" w:cs="Times New Roman"/>
          <w:sz w:val="32"/>
        </w:rPr>
        <w:t>为员工</w:t>
      </w:r>
      <w:r w:rsidR="00524821" w:rsidRPr="002560EC">
        <w:rPr>
          <w:rFonts w:ascii="Times New Roman" w:eastAsia="仿宋" w:hAnsi="Times New Roman" w:cs="Times New Roman" w:hint="eastAsia"/>
          <w:sz w:val="32"/>
        </w:rPr>
        <w:t>参加</w:t>
      </w:r>
      <w:r w:rsidR="00524821" w:rsidRPr="002560EC">
        <w:rPr>
          <w:rFonts w:ascii="Times New Roman" w:eastAsia="仿宋" w:hAnsi="Times New Roman" w:cs="Times New Roman"/>
          <w:sz w:val="32"/>
        </w:rPr>
        <w:t>持股计划</w:t>
      </w:r>
      <w:r w:rsidR="00524821" w:rsidRPr="002560EC">
        <w:rPr>
          <w:rFonts w:ascii="Times New Roman" w:eastAsia="仿宋" w:hAnsi="Times New Roman" w:cs="Times New Roman" w:hint="eastAsia"/>
          <w:sz w:val="32"/>
        </w:rPr>
        <w:t>提供</w:t>
      </w:r>
      <w:r w:rsidR="00524821" w:rsidRPr="002560EC">
        <w:rPr>
          <w:rFonts w:ascii="Times New Roman" w:eastAsia="仿宋" w:hAnsi="Times New Roman" w:cs="Times New Roman"/>
          <w:sz w:val="32"/>
        </w:rPr>
        <w:t>的</w:t>
      </w:r>
      <w:r w:rsidR="00524821" w:rsidRPr="002560EC">
        <w:rPr>
          <w:rFonts w:ascii="Times New Roman" w:eastAsia="仿宋" w:hAnsi="Times New Roman" w:cs="Times New Roman" w:hint="eastAsia"/>
          <w:sz w:val="32"/>
        </w:rPr>
        <w:t>奖励</w:t>
      </w:r>
      <w:r w:rsidR="00524821" w:rsidRPr="002560EC">
        <w:rPr>
          <w:rFonts w:ascii="Times New Roman" w:eastAsia="仿宋" w:hAnsi="Times New Roman" w:cs="Times New Roman"/>
          <w:sz w:val="32"/>
        </w:rPr>
        <w:t>、资助、补贴、</w:t>
      </w:r>
      <w:r w:rsidRPr="002560EC">
        <w:rPr>
          <w:rFonts w:ascii="Times New Roman" w:eastAsia="仿宋" w:hAnsi="Times New Roman" w:cs="Times New Roman" w:hint="eastAsia"/>
          <w:sz w:val="32"/>
        </w:rPr>
        <w:t>兜底等安排</w:t>
      </w:r>
      <w:r w:rsidR="008A3E54" w:rsidRPr="002560EC">
        <w:rPr>
          <w:rFonts w:ascii="Times New Roman" w:eastAsia="仿宋" w:hAnsi="Times New Roman" w:cs="Times New Roman"/>
          <w:sz w:val="32"/>
        </w:rPr>
        <w:t>，</w:t>
      </w:r>
      <w:r w:rsidR="008A3E54" w:rsidRPr="002560EC">
        <w:rPr>
          <w:rFonts w:ascii="Times New Roman" w:eastAsia="仿宋" w:hAnsi="Times New Roman" w:cs="Times New Roman" w:hint="eastAsia"/>
          <w:sz w:val="32"/>
        </w:rPr>
        <w:t>第三方</w:t>
      </w:r>
      <w:r w:rsidRPr="002560EC">
        <w:rPr>
          <w:rFonts w:ascii="Times New Roman" w:eastAsia="仿宋" w:hAnsi="Times New Roman" w:cs="Times New Roman" w:hint="eastAsia"/>
          <w:sz w:val="32"/>
        </w:rPr>
        <w:t>未能如期兑现的</w:t>
      </w:r>
      <w:r w:rsidRPr="00237BD4">
        <w:rPr>
          <w:rFonts w:ascii="Times New Roman" w:eastAsia="仿宋" w:hAnsi="Times New Roman" w:cs="Times New Roman" w:hint="eastAsia"/>
          <w:sz w:val="32"/>
        </w:rPr>
        <w:t>；</w:t>
      </w:r>
    </w:p>
    <w:p w14:paraId="509480BF" w14:textId="5945740A" w:rsid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（六）本所认定的其他情形。</w:t>
      </w:r>
    </w:p>
    <w:p w14:paraId="0A6320D6" w14:textId="602983BB" w:rsidR="00CE3B96" w:rsidRDefault="00D514D5"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sidR="00871571">
        <w:rPr>
          <w:rFonts w:ascii="黑体" w:eastAsia="黑体" w:hAnsi="黑体" w:cs="Times New Roman" w:hint="eastAsia"/>
          <w:sz w:val="32"/>
        </w:rPr>
        <w:t>九</w:t>
      </w:r>
      <w:r w:rsidR="007522DC"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7522DC">
        <w:rPr>
          <w:rFonts w:ascii="Times New Roman" w:eastAsia="仿宋" w:hAnsi="Times New Roman" w:cs="Times New Roman" w:hint="eastAsia"/>
          <w:sz w:val="32"/>
        </w:rPr>
        <w:t>上市公司</w:t>
      </w:r>
      <w:r w:rsidR="007522DC">
        <w:rPr>
          <w:rFonts w:ascii="Times New Roman" w:eastAsia="仿宋" w:hAnsi="Times New Roman" w:cs="Times New Roman"/>
          <w:sz w:val="32"/>
        </w:rPr>
        <w:t>变更、终止员工</w:t>
      </w:r>
      <w:r w:rsidR="007522DC">
        <w:rPr>
          <w:rFonts w:ascii="Times New Roman" w:eastAsia="仿宋" w:hAnsi="Times New Roman" w:cs="Times New Roman" w:hint="eastAsia"/>
          <w:sz w:val="32"/>
        </w:rPr>
        <w:t>持股</w:t>
      </w:r>
      <w:r w:rsidR="007522DC">
        <w:rPr>
          <w:rFonts w:ascii="Times New Roman" w:eastAsia="仿宋" w:hAnsi="Times New Roman" w:cs="Times New Roman"/>
          <w:sz w:val="32"/>
        </w:rPr>
        <w:t>计划</w:t>
      </w:r>
      <w:r w:rsidR="007522DC">
        <w:rPr>
          <w:rFonts w:ascii="Times New Roman" w:eastAsia="仿宋" w:hAnsi="Times New Roman" w:cs="Times New Roman" w:hint="eastAsia"/>
          <w:sz w:val="32"/>
        </w:rPr>
        <w:t>，</w:t>
      </w:r>
      <w:r w:rsidR="007522DC">
        <w:rPr>
          <w:rFonts w:ascii="Times New Roman" w:eastAsia="仿宋" w:hAnsi="Times New Roman" w:cs="Times New Roman"/>
          <w:sz w:val="32"/>
        </w:rPr>
        <w:t>应当</w:t>
      </w:r>
      <w:r w:rsidR="007522DC">
        <w:rPr>
          <w:rFonts w:ascii="Times New Roman" w:eastAsia="仿宋" w:hAnsi="Times New Roman" w:cs="Times New Roman" w:hint="eastAsia"/>
          <w:sz w:val="32"/>
        </w:rPr>
        <w:lastRenderedPageBreak/>
        <w:t>按照</w:t>
      </w:r>
      <w:r w:rsidR="007522DC">
        <w:rPr>
          <w:rFonts w:ascii="Times New Roman" w:eastAsia="仿宋" w:hAnsi="Times New Roman" w:cs="Times New Roman"/>
          <w:sz w:val="32"/>
        </w:rPr>
        <w:t>员工持股计划的约定经董事会或者股东大会审议通过。</w:t>
      </w:r>
    </w:p>
    <w:p w14:paraId="6D85079D" w14:textId="33AF88C2" w:rsidR="00CE2396"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Pr>
          <w:rFonts w:ascii="黑体" w:eastAsia="黑体" w:hAnsi="黑体" w:cs="Times New Roman" w:hint="eastAsia"/>
          <w:sz w:val="32"/>
        </w:rPr>
        <w:t>六十</w:t>
      </w:r>
      <w:r w:rsidR="001D40C6" w:rsidRPr="00FD64FF">
        <w:rPr>
          <w:rFonts w:ascii="黑体" w:eastAsia="黑体" w:hAnsi="黑体" w:cs="Times New Roman"/>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1D40C6" w:rsidRPr="008720C9">
        <w:rPr>
          <w:rFonts w:ascii="Times New Roman" w:eastAsia="仿宋" w:hAnsi="Times New Roman" w:cs="Times New Roman" w:hint="eastAsia"/>
          <w:sz w:val="32"/>
        </w:rPr>
        <w:t>上市</w:t>
      </w:r>
      <w:r w:rsidR="001D40C6" w:rsidRPr="008720C9">
        <w:rPr>
          <w:rFonts w:ascii="Times New Roman" w:eastAsia="仿宋" w:hAnsi="Times New Roman" w:cs="Times New Roman"/>
          <w:sz w:val="32"/>
        </w:rPr>
        <w:t>公司应当在员工持股计划届满前</w:t>
      </w:r>
      <w:r w:rsidR="001D40C6" w:rsidRPr="008720C9">
        <w:rPr>
          <w:rFonts w:ascii="Times New Roman" w:eastAsia="仿宋" w:hAnsi="Times New Roman" w:cs="Times New Roman" w:hint="eastAsia"/>
          <w:sz w:val="32"/>
        </w:rPr>
        <w:t>6</w:t>
      </w:r>
      <w:r w:rsidR="001D40C6" w:rsidRPr="008720C9">
        <w:rPr>
          <w:rFonts w:ascii="Times New Roman" w:eastAsia="仿宋" w:hAnsi="Times New Roman" w:cs="Times New Roman" w:hint="eastAsia"/>
          <w:sz w:val="32"/>
        </w:rPr>
        <w:t>个</w:t>
      </w:r>
      <w:r w:rsidR="001D40C6" w:rsidRPr="008720C9">
        <w:rPr>
          <w:rFonts w:ascii="Times New Roman" w:eastAsia="仿宋" w:hAnsi="Times New Roman" w:cs="Times New Roman"/>
          <w:sz w:val="32"/>
        </w:rPr>
        <w:t>月</w:t>
      </w:r>
      <w:r w:rsidR="00C07D88">
        <w:rPr>
          <w:rFonts w:ascii="Times New Roman" w:eastAsia="仿宋" w:hAnsi="Times New Roman" w:cs="Times New Roman" w:hint="eastAsia"/>
          <w:sz w:val="32"/>
        </w:rPr>
        <w:t>的</w:t>
      </w:r>
      <w:r w:rsidR="002C1859">
        <w:rPr>
          <w:rFonts w:ascii="Times New Roman" w:eastAsia="仿宋" w:hAnsi="Times New Roman" w:cs="Times New Roman" w:hint="eastAsia"/>
          <w:sz w:val="32"/>
        </w:rPr>
        <w:t>首个交易日</w:t>
      </w:r>
      <w:r w:rsidR="00C07D88">
        <w:rPr>
          <w:rFonts w:ascii="Times New Roman" w:eastAsia="仿宋" w:hAnsi="Times New Roman" w:cs="Times New Roman"/>
          <w:sz w:val="32"/>
        </w:rPr>
        <w:t>，披露</w:t>
      </w:r>
      <w:r w:rsidR="00C07D88">
        <w:rPr>
          <w:rFonts w:ascii="Times New Roman" w:eastAsia="仿宋" w:hAnsi="Times New Roman" w:cs="Times New Roman" w:hint="eastAsia"/>
          <w:sz w:val="32"/>
        </w:rPr>
        <w:t>该</w:t>
      </w:r>
      <w:r w:rsidR="00C07D88">
        <w:rPr>
          <w:rFonts w:ascii="Times New Roman" w:eastAsia="仿宋" w:hAnsi="Times New Roman" w:cs="Times New Roman"/>
          <w:sz w:val="32"/>
        </w:rPr>
        <w:t>员工持股计划</w:t>
      </w:r>
      <w:r w:rsidR="00C07D88">
        <w:rPr>
          <w:rFonts w:ascii="Times New Roman" w:eastAsia="仿宋" w:hAnsi="Times New Roman" w:cs="Times New Roman" w:hint="eastAsia"/>
          <w:sz w:val="32"/>
        </w:rPr>
        <w:t>到期</w:t>
      </w:r>
      <w:r w:rsidR="00C07D88">
        <w:rPr>
          <w:rFonts w:ascii="Times New Roman" w:eastAsia="仿宋" w:hAnsi="Times New Roman" w:cs="Times New Roman"/>
          <w:sz w:val="32"/>
        </w:rPr>
        <w:t>时</w:t>
      </w:r>
      <w:r w:rsidR="00C07D88">
        <w:rPr>
          <w:rFonts w:ascii="Times New Roman" w:eastAsia="仿宋" w:hAnsi="Times New Roman" w:cs="Times New Roman" w:hint="eastAsia"/>
          <w:sz w:val="32"/>
        </w:rPr>
        <w:t>拟</w:t>
      </w:r>
      <w:r w:rsidR="00C07D88">
        <w:rPr>
          <w:rFonts w:ascii="Times New Roman" w:eastAsia="仿宋" w:hAnsi="Times New Roman" w:cs="Times New Roman"/>
          <w:sz w:val="32"/>
        </w:rPr>
        <w:t>持有的股票数量。</w:t>
      </w:r>
    </w:p>
    <w:p w14:paraId="134D84F8" w14:textId="3FCFDFF0" w:rsidR="00842E99" w:rsidRPr="00E172A7" w:rsidRDefault="00871571" w:rsidP="00023F28">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Pr>
          <w:rFonts w:ascii="黑体" w:eastAsia="黑体" w:hAnsi="黑体" w:cs="Times New Roman" w:hint="eastAsia"/>
          <w:sz w:val="32"/>
        </w:rPr>
        <w:t>六十一</w:t>
      </w:r>
      <w:r w:rsidR="002F1336"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6B4B34" w:rsidRPr="00AD1E03">
        <w:rPr>
          <w:rFonts w:ascii="Times New Roman" w:eastAsia="仿宋" w:hAnsi="Times New Roman" w:cs="Times New Roman"/>
          <w:sz w:val="32"/>
        </w:rPr>
        <w:t>员工持股计划约定</w:t>
      </w:r>
      <w:r w:rsidR="00F0547A" w:rsidRPr="00AD1E03">
        <w:rPr>
          <w:rFonts w:ascii="Times New Roman" w:eastAsia="仿宋" w:hAnsi="Times New Roman" w:cs="Times New Roman"/>
          <w:sz w:val="32"/>
        </w:rPr>
        <w:t>有</w:t>
      </w:r>
      <w:r w:rsidR="006B4B34" w:rsidRPr="00AD1E03">
        <w:rPr>
          <w:rFonts w:ascii="Times New Roman" w:eastAsia="仿宋" w:hAnsi="Times New Roman" w:cs="Times New Roman"/>
          <w:sz w:val="32"/>
        </w:rPr>
        <w:t>限售安排</w:t>
      </w:r>
      <w:r w:rsidR="001E3845" w:rsidRPr="00AD1E03">
        <w:rPr>
          <w:rFonts w:ascii="Times New Roman" w:eastAsia="仿宋" w:hAnsi="Times New Roman" w:cs="Times New Roman"/>
          <w:sz w:val="32"/>
        </w:rPr>
        <w:t>，</w:t>
      </w:r>
      <w:r w:rsidR="003C5E2E" w:rsidRPr="00AD1E03">
        <w:rPr>
          <w:rFonts w:ascii="Times New Roman" w:eastAsia="仿宋" w:hAnsi="Times New Roman" w:cs="Times New Roman"/>
          <w:sz w:val="32"/>
        </w:rPr>
        <w:t>或者法律法规、</w:t>
      </w:r>
      <w:r w:rsidR="00D55FE1">
        <w:rPr>
          <w:rFonts w:ascii="Times New Roman" w:eastAsia="仿宋" w:hAnsi="Times New Roman" w:cs="Times New Roman" w:hint="eastAsia"/>
          <w:sz w:val="32"/>
        </w:rPr>
        <w:t>部门规章</w:t>
      </w:r>
      <w:r w:rsidR="00B12AA6">
        <w:rPr>
          <w:rFonts w:ascii="Times New Roman" w:eastAsia="仿宋" w:hAnsi="Times New Roman" w:cs="Times New Roman" w:hint="eastAsia"/>
          <w:sz w:val="32"/>
        </w:rPr>
        <w:t>、</w:t>
      </w:r>
      <w:r w:rsidR="00B12AA6">
        <w:rPr>
          <w:rFonts w:ascii="Times New Roman" w:eastAsia="仿宋" w:hAnsi="Times New Roman" w:cs="Times New Roman"/>
          <w:sz w:val="32"/>
        </w:rPr>
        <w:t>规范性文件</w:t>
      </w:r>
      <w:r w:rsidR="00D55FE1">
        <w:rPr>
          <w:rFonts w:ascii="Times New Roman" w:eastAsia="仿宋" w:hAnsi="Times New Roman" w:cs="Times New Roman" w:hint="eastAsia"/>
          <w:sz w:val="32"/>
        </w:rPr>
        <w:t>及</w:t>
      </w:r>
      <w:r w:rsidR="003062AF">
        <w:rPr>
          <w:rFonts w:ascii="Times New Roman" w:eastAsia="仿宋" w:hAnsi="Times New Roman" w:cs="Times New Roman" w:hint="eastAsia"/>
          <w:sz w:val="32"/>
        </w:rPr>
        <w:t>本所</w:t>
      </w:r>
      <w:r w:rsidR="006826CD">
        <w:rPr>
          <w:rFonts w:ascii="Times New Roman" w:eastAsia="仿宋" w:hAnsi="Times New Roman" w:cs="Times New Roman" w:hint="eastAsia"/>
          <w:sz w:val="32"/>
        </w:rPr>
        <w:t>业务</w:t>
      </w:r>
      <w:r w:rsidR="006826CD">
        <w:rPr>
          <w:rFonts w:ascii="Times New Roman" w:eastAsia="仿宋" w:hAnsi="Times New Roman" w:cs="Times New Roman"/>
          <w:sz w:val="32"/>
        </w:rPr>
        <w:t>规则</w:t>
      </w:r>
      <w:r w:rsidR="003C5E2E" w:rsidRPr="00AD1E03">
        <w:rPr>
          <w:rFonts w:ascii="Times New Roman" w:eastAsia="仿宋" w:hAnsi="Times New Roman" w:cs="Times New Roman"/>
          <w:sz w:val="32"/>
        </w:rPr>
        <w:t>对相关股票限售安排另有规定</w:t>
      </w:r>
      <w:r w:rsidR="00C41043" w:rsidRPr="00AD1E03">
        <w:rPr>
          <w:rFonts w:ascii="Times New Roman" w:eastAsia="仿宋" w:hAnsi="Times New Roman" w:cs="Times New Roman"/>
          <w:sz w:val="32"/>
        </w:rPr>
        <w:t>的，</w:t>
      </w:r>
      <w:r w:rsidR="003062AF">
        <w:rPr>
          <w:rFonts w:ascii="Times New Roman" w:eastAsia="仿宋" w:hAnsi="Times New Roman" w:cs="Times New Roman" w:hint="eastAsia"/>
          <w:sz w:val="32"/>
        </w:rPr>
        <w:t>上市</w:t>
      </w:r>
      <w:r w:rsidR="00C41043" w:rsidRPr="00AD1E03">
        <w:rPr>
          <w:rFonts w:ascii="Times New Roman" w:eastAsia="仿宋" w:hAnsi="Times New Roman" w:cs="Times New Roman"/>
          <w:sz w:val="32"/>
        </w:rPr>
        <w:t>公司应当按照相</w:t>
      </w:r>
      <w:r w:rsidR="003C5E2E" w:rsidRPr="00AD1E03">
        <w:rPr>
          <w:rFonts w:ascii="Times New Roman" w:eastAsia="仿宋" w:hAnsi="Times New Roman" w:cs="Times New Roman"/>
          <w:sz w:val="32"/>
        </w:rPr>
        <w:t>关规定办理。</w:t>
      </w:r>
    </w:p>
    <w:p w14:paraId="4D6A6359" w14:textId="24CEDA2C" w:rsidR="00C232EF" w:rsidRDefault="00AD4EE3" w:rsidP="00023F28">
      <w:pPr>
        <w:spacing w:before="240" w:after="240" w:line="600" w:lineRule="exact"/>
        <w:jc w:val="center"/>
        <w:rPr>
          <w:rFonts w:ascii="黑体" w:eastAsia="黑体" w:hAnsi="黑体" w:cs="Times New Roman"/>
          <w:sz w:val="32"/>
        </w:rPr>
      </w:pPr>
      <w:r w:rsidRPr="005E68EF">
        <w:rPr>
          <w:rFonts w:ascii="黑体" w:eastAsia="黑体" w:hAnsi="黑体" w:cs="Times New Roman" w:hint="eastAsia"/>
          <w:sz w:val="32"/>
        </w:rPr>
        <w:t>第</w:t>
      </w:r>
      <w:r w:rsidR="00D51C00">
        <w:rPr>
          <w:rFonts w:ascii="黑体" w:eastAsia="黑体" w:hAnsi="黑体" w:cs="Times New Roman" w:hint="eastAsia"/>
          <w:sz w:val="32"/>
        </w:rPr>
        <w:t>四</w:t>
      </w:r>
      <w:r w:rsidRPr="005E68EF">
        <w:rPr>
          <w:rFonts w:ascii="黑体" w:eastAsia="黑体" w:hAnsi="黑体" w:cs="Times New Roman" w:hint="eastAsia"/>
          <w:sz w:val="32"/>
        </w:rPr>
        <w:t xml:space="preserve">章 </w:t>
      </w:r>
      <w:r w:rsidR="00E172A7">
        <w:rPr>
          <w:rFonts w:ascii="黑体" w:eastAsia="黑体" w:hAnsi="黑体" w:cs="Times New Roman"/>
          <w:sz w:val="32"/>
        </w:rPr>
        <w:t xml:space="preserve"> </w:t>
      </w:r>
      <w:r w:rsidR="00D51C00">
        <w:rPr>
          <w:rFonts w:ascii="黑体" w:eastAsia="黑体" w:hAnsi="黑体" w:cs="Times New Roman" w:hint="eastAsia"/>
          <w:sz w:val="32"/>
        </w:rPr>
        <w:t>日常</w:t>
      </w:r>
      <w:r w:rsidR="00D51C00">
        <w:rPr>
          <w:rFonts w:ascii="黑体" w:eastAsia="黑体" w:hAnsi="黑体" w:cs="Times New Roman"/>
          <w:sz w:val="32"/>
        </w:rPr>
        <w:t>监管</w:t>
      </w:r>
    </w:p>
    <w:p w14:paraId="0756C0A3" w14:textId="6DEAB8C6" w:rsidR="00D51C00" w:rsidRDefault="00AD4EE3" w:rsidP="00BF3EC6">
      <w:pPr>
        <w:spacing w:line="600" w:lineRule="exact"/>
        <w:ind w:firstLineChars="200" w:firstLine="640"/>
        <w:rPr>
          <w:rFonts w:ascii="Times New Roman" w:eastAsia="仿宋" w:hAnsi="Times New Roman" w:cs="Times New Roman"/>
          <w:b/>
          <w:color w:val="000000"/>
          <w:kern w:val="0"/>
          <w:sz w:val="32"/>
          <w:szCs w:val="24"/>
          <w:lang w:val="zh-CN"/>
        </w:rPr>
      </w:pPr>
      <w:r w:rsidRPr="00FD64FF">
        <w:rPr>
          <w:rFonts w:ascii="黑体" w:eastAsia="黑体" w:hAnsi="黑体" w:cs="Times New Roman" w:hint="eastAsia"/>
          <w:sz w:val="32"/>
        </w:rPr>
        <w:t>第</w:t>
      </w:r>
      <w:r w:rsidR="00D514D5" w:rsidRPr="00FD64FF">
        <w:rPr>
          <w:rFonts w:ascii="黑体" w:eastAsia="黑体" w:hAnsi="黑体" w:cs="Times New Roman" w:hint="eastAsia"/>
          <w:sz w:val="32"/>
        </w:rPr>
        <w:t>六十</w:t>
      </w:r>
      <w:r w:rsidR="005F47D5">
        <w:rPr>
          <w:rFonts w:ascii="黑体" w:eastAsia="黑体" w:hAnsi="黑体" w:cs="Times New Roman" w:hint="eastAsia"/>
          <w:sz w:val="32"/>
        </w:rPr>
        <w:t>二</w:t>
      </w:r>
      <w:r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2E5FC2" w:rsidRPr="002E5FC2">
        <w:rPr>
          <w:rFonts w:ascii="Times New Roman" w:eastAsia="仿宋" w:hAnsi="Times New Roman" w:cs="Times New Roman" w:hint="eastAsia"/>
          <w:color w:val="000000"/>
          <w:kern w:val="0"/>
          <w:sz w:val="32"/>
          <w:szCs w:val="24"/>
          <w:lang w:val="zh-CN"/>
        </w:rPr>
        <w:t>本所对上市公司及相关信息披露义务人的信息披露文件</w:t>
      </w:r>
      <w:r w:rsidR="00504952">
        <w:rPr>
          <w:rFonts w:ascii="Times New Roman" w:eastAsia="仿宋" w:hAnsi="Times New Roman" w:cs="Times New Roman" w:hint="eastAsia"/>
          <w:color w:val="000000"/>
          <w:kern w:val="0"/>
          <w:sz w:val="32"/>
          <w:szCs w:val="24"/>
          <w:lang w:val="zh-CN"/>
        </w:rPr>
        <w:t>和</w:t>
      </w:r>
      <w:r w:rsidR="00504952">
        <w:rPr>
          <w:rFonts w:ascii="Times New Roman" w:eastAsia="仿宋" w:hAnsi="Times New Roman" w:cs="Times New Roman"/>
          <w:color w:val="000000"/>
          <w:kern w:val="0"/>
          <w:sz w:val="32"/>
          <w:szCs w:val="24"/>
          <w:lang w:val="zh-CN"/>
        </w:rPr>
        <w:t>申请文件</w:t>
      </w:r>
      <w:r w:rsidR="002E5FC2" w:rsidRPr="002E5FC2">
        <w:rPr>
          <w:rFonts w:ascii="Times New Roman" w:eastAsia="仿宋" w:hAnsi="Times New Roman" w:cs="Times New Roman" w:hint="eastAsia"/>
          <w:color w:val="000000"/>
          <w:kern w:val="0"/>
          <w:sz w:val="32"/>
          <w:szCs w:val="24"/>
          <w:lang w:val="zh-CN"/>
        </w:rPr>
        <w:t>进行审查，发现存在问题的，可以采用要求说明、公开问询等方式，要求上市公司及相关信息披露义务人、</w:t>
      </w:r>
      <w:r w:rsidR="00661500">
        <w:rPr>
          <w:rFonts w:ascii="Times New Roman" w:eastAsia="仿宋" w:hAnsi="Times New Roman" w:cs="Times New Roman" w:hint="eastAsia"/>
          <w:color w:val="000000"/>
          <w:kern w:val="0"/>
          <w:sz w:val="32"/>
          <w:szCs w:val="24"/>
          <w:lang w:val="zh-CN"/>
        </w:rPr>
        <w:t>独立</w:t>
      </w:r>
      <w:r w:rsidR="002E5FC2" w:rsidRPr="002E5FC2">
        <w:rPr>
          <w:rFonts w:ascii="Times New Roman" w:eastAsia="仿宋" w:hAnsi="Times New Roman" w:cs="Times New Roman" w:hint="eastAsia"/>
          <w:color w:val="000000"/>
          <w:kern w:val="0"/>
          <w:sz w:val="32"/>
          <w:szCs w:val="24"/>
          <w:lang w:val="zh-CN"/>
        </w:rPr>
        <w:t>财务顾问和其他证券服务机构等相关主体进行解释、说明、更正和补充，相关主体应当及时回复，并保证回复内容的真实、准确、完整。</w:t>
      </w:r>
    </w:p>
    <w:p w14:paraId="1FF2E919" w14:textId="29A4CE40" w:rsidR="00842E99" w:rsidRPr="00023F28" w:rsidRDefault="00871571" w:rsidP="00023F28">
      <w:pPr>
        <w:spacing w:line="600" w:lineRule="exact"/>
        <w:ind w:firstLineChars="200" w:firstLine="640"/>
        <w:rPr>
          <w:rFonts w:ascii="Times New Roman" w:eastAsia="仿宋" w:hAnsi="Times New Roman" w:cs="Times New Roman"/>
          <w:color w:val="000000"/>
          <w:kern w:val="0"/>
          <w:sz w:val="32"/>
          <w:szCs w:val="24"/>
          <w:lang w:val="zh-CN"/>
        </w:rPr>
      </w:pPr>
      <w:r w:rsidRPr="00FD64FF">
        <w:rPr>
          <w:rFonts w:ascii="黑体" w:eastAsia="黑体" w:hAnsi="黑体" w:cs="Times New Roman" w:hint="eastAsia"/>
          <w:sz w:val="32"/>
        </w:rPr>
        <w:t>第六十</w:t>
      </w:r>
      <w:r w:rsidR="005F47D5">
        <w:rPr>
          <w:rFonts w:ascii="黑体" w:eastAsia="黑体" w:hAnsi="黑体" w:cs="Times New Roman" w:hint="eastAsia"/>
          <w:sz w:val="32"/>
        </w:rPr>
        <w:t>三</w:t>
      </w:r>
      <w:r w:rsidR="00D51C00"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2E5FC2" w:rsidRPr="002E5FC2">
        <w:rPr>
          <w:rFonts w:ascii="Times New Roman" w:eastAsia="仿宋" w:hAnsi="Times New Roman" w:cs="Times New Roman" w:hint="eastAsia"/>
          <w:color w:val="000000"/>
          <w:kern w:val="0"/>
          <w:sz w:val="32"/>
          <w:szCs w:val="24"/>
          <w:lang w:val="zh-CN"/>
        </w:rPr>
        <w:t>上市公司及相关主体在</w:t>
      </w:r>
      <w:r w:rsidR="004231B1">
        <w:rPr>
          <w:rFonts w:ascii="Times New Roman" w:eastAsia="仿宋" w:hAnsi="Times New Roman" w:cs="Times New Roman" w:hint="eastAsia"/>
          <w:color w:val="000000"/>
          <w:kern w:val="0"/>
          <w:sz w:val="32"/>
          <w:szCs w:val="24"/>
          <w:lang w:val="zh-CN"/>
        </w:rPr>
        <w:t>股权激励</w:t>
      </w:r>
      <w:r w:rsidR="004231B1">
        <w:rPr>
          <w:rFonts w:ascii="Times New Roman" w:eastAsia="仿宋" w:hAnsi="Times New Roman" w:cs="Times New Roman"/>
          <w:color w:val="000000"/>
          <w:kern w:val="0"/>
          <w:sz w:val="32"/>
          <w:szCs w:val="24"/>
          <w:lang w:val="zh-CN"/>
        </w:rPr>
        <w:t>和员工持股计划</w:t>
      </w:r>
      <w:r w:rsidR="00034507">
        <w:rPr>
          <w:rFonts w:ascii="Times New Roman" w:eastAsia="仿宋" w:hAnsi="Times New Roman" w:cs="Times New Roman" w:hint="eastAsia"/>
          <w:color w:val="000000"/>
          <w:kern w:val="0"/>
          <w:sz w:val="32"/>
          <w:szCs w:val="24"/>
          <w:lang w:val="zh-CN"/>
        </w:rPr>
        <w:t>中有违规行为的，本所</w:t>
      </w:r>
      <w:r w:rsidR="00055FAE">
        <w:rPr>
          <w:rFonts w:ascii="Times New Roman" w:eastAsia="仿宋" w:hAnsi="Times New Roman" w:cs="Times New Roman" w:hint="eastAsia"/>
          <w:color w:val="000000"/>
          <w:kern w:val="0"/>
          <w:sz w:val="32"/>
          <w:szCs w:val="24"/>
          <w:lang w:val="zh-CN"/>
        </w:rPr>
        <w:t>可以</w:t>
      </w:r>
      <w:r w:rsidR="00034507">
        <w:rPr>
          <w:rFonts w:ascii="Times New Roman" w:eastAsia="仿宋" w:hAnsi="Times New Roman" w:cs="Times New Roman" w:hint="eastAsia"/>
          <w:color w:val="000000"/>
          <w:kern w:val="0"/>
          <w:sz w:val="32"/>
          <w:szCs w:val="24"/>
          <w:lang w:val="zh-CN"/>
        </w:rPr>
        <w:t>对</w:t>
      </w:r>
      <w:r w:rsidR="002E5FC2" w:rsidRPr="002E5FC2">
        <w:rPr>
          <w:rFonts w:ascii="Times New Roman" w:eastAsia="仿宋" w:hAnsi="Times New Roman" w:cs="Times New Roman" w:hint="eastAsia"/>
          <w:color w:val="000000"/>
          <w:kern w:val="0"/>
          <w:sz w:val="32"/>
          <w:szCs w:val="24"/>
          <w:lang w:val="zh-CN"/>
        </w:rPr>
        <w:t>上市公司及相关责任主体采取工作措施、自律监管措施或纪律处分</w:t>
      </w:r>
      <w:r w:rsidR="00ED392F">
        <w:rPr>
          <w:rFonts w:ascii="Times New Roman" w:eastAsia="仿宋" w:hAnsi="Times New Roman" w:cs="Times New Roman" w:hint="eastAsia"/>
          <w:color w:val="000000"/>
          <w:kern w:val="0"/>
          <w:sz w:val="32"/>
          <w:szCs w:val="24"/>
          <w:lang w:val="zh-CN"/>
        </w:rPr>
        <w:t>。</w:t>
      </w:r>
    </w:p>
    <w:p w14:paraId="05723962" w14:textId="32892F7D" w:rsidR="00C232EF" w:rsidRPr="00E172A7" w:rsidRDefault="00D51C00" w:rsidP="00023F28">
      <w:pPr>
        <w:spacing w:before="240" w:after="240" w:line="600" w:lineRule="exact"/>
        <w:jc w:val="center"/>
        <w:rPr>
          <w:rFonts w:ascii="黑体" w:eastAsia="黑体" w:hAnsi="黑体" w:cs="Times New Roman"/>
          <w:sz w:val="32"/>
        </w:rPr>
      </w:pPr>
      <w:r w:rsidRPr="005E68EF">
        <w:rPr>
          <w:rFonts w:ascii="黑体" w:eastAsia="黑体" w:hAnsi="黑体" w:cs="Times New Roman" w:hint="eastAsia"/>
          <w:sz w:val="32"/>
        </w:rPr>
        <w:t>第</w:t>
      </w:r>
      <w:r>
        <w:rPr>
          <w:rFonts w:ascii="黑体" w:eastAsia="黑体" w:hAnsi="黑体" w:cs="Times New Roman" w:hint="eastAsia"/>
          <w:sz w:val="32"/>
        </w:rPr>
        <w:t>五</w:t>
      </w:r>
      <w:r w:rsidRPr="005E68EF">
        <w:rPr>
          <w:rFonts w:ascii="黑体" w:eastAsia="黑体" w:hAnsi="黑体" w:cs="Times New Roman" w:hint="eastAsia"/>
          <w:sz w:val="32"/>
        </w:rPr>
        <w:t xml:space="preserve">章 </w:t>
      </w:r>
      <w:r w:rsidR="00E172A7">
        <w:rPr>
          <w:rFonts w:ascii="黑体" w:eastAsia="黑体" w:hAnsi="黑体" w:cs="Times New Roman"/>
          <w:sz w:val="32"/>
        </w:rPr>
        <w:t xml:space="preserve"> </w:t>
      </w:r>
      <w:r>
        <w:rPr>
          <w:rFonts w:ascii="黑体" w:eastAsia="黑体" w:hAnsi="黑体" w:cs="Times New Roman" w:hint="eastAsia"/>
          <w:sz w:val="32"/>
        </w:rPr>
        <w:t>附</w:t>
      </w:r>
      <w:r w:rsidR="00E172A7">
        <w:rPr>
          <w:rFonts w:ascii="黑体" w:eastAsia="黑体" w:hAnsi="黑体" w:cs="Times New Roman" w:hint="eastAsia"/>
          <w:sz w:val="32"/>
        </w:rPr>
        <w:t xml:space="preserve">  </w:t>
      </w:r>
      <w:r>
        <w:rPr>
          <w:rFonts w:ascii="黑体" w:eastAsia="黑体" w:hAnsi="黑体" w:cs="Times New Roman" w:hint="eastAsia"/>
          <w:sz w:val="32"/>
        </w:rPr>
        <w:t>则</w:t>
      </w:r>
    </w:p>
    <w:p w14:paraId="6ABC36D4" w14:textId="3B51DA6F" w:rsidR="00F75012" w:rsidRPr="00F75012" w:rsidRDefault="00871571" w:rsidP="00BF3EC6">
      <w:pPr>
        <w:spacing w:line="600" w:lineRule="exact"/>
        <w:ind w:firstLine="636"/>
        <w:rPr>
          <w:rFonts w:ascii="Times New Roman" w:eastAsia="仿宋" w:hAnsi="Times New Roman" w:cs="Times New Roman"/>
          <w:sz w:val="32"/>
          <w:szCs w:val="32"/>
        </w:rPr>
      </w:pPr>
      <w:r w:rsidRPr="00FD64FF">
        <w:rPr>
          <w:rFonts w:ascii="黑体" w:eastAsia="黑体" w:hAnsi="黑体" w:cs="Times New Roman"/>
          <w:sz w:val="32"/>
        </w:rPr>
        <w:t>第六十</w:t>
      </w:r>
      <w:r w:rsidR="005F47D5">
        <w:rPr>
          <w:rFonts w:ascii="黑体" w:eastAsia="黑体" w:hAnsi="黑体" w:cs="Times New Roman" w:hint="eastAsia"/>
          <w:sz w:val="32"/>
        </w:rPr>
        <w:t>四</w:t>
      </w:r>
      <w:r w:rsidR="00F75012" w:rsidRPr="00FD64FF">
        <w:rPr>
          <w:rFonts w:ascii="黑体" w:eastAsia="黑体" w:hAnsi="黑体" w:cs="Times New Roman"/>
          <w:sz w:val="32"/>
        </w:rPr>
        <w:t>条</w:t>
      </w:r>
      <w:r w:rsidR="004D5204">
        <w:rPr>
          <w:rFonts w:ascii="Times New Roman" w:eastAsia="仿宋" w:hAnsi="Times New Roman" w:cs="Times New Roman" w:hint="eastAsia"/>
          <w:b/>
          <w:sz w:val="32"/>
          <w:szCs w:val="32"/>
        </w:rPr>
        <w:t xml:space="preserve"> </w:t>
      </w:r>
      <w:r w:rsidR="00E172A7">
        <w:rPr>
          <w:rFonts w:ascii="Times New Roman" w:eastAsia="仿宋" w:hAnsi="Times New Roman" w:cs="Times New Roman"/>
          <w:b/>
          <w:sz w:val="32"/>
          <w:szCs w:val="32"/>
        </w:rPr>
        <w:t xml:space="preserve"> </w:t>
      </w:r>
      <w:r w:rsidR="00E13335">
        <w:rPr>
          <w:rFonts w:ascii="Times New Roman" w:eastAsia="仿宋" w:hAnsi="Times New Roman" w:cs="Times New Roman" w:hint="eastAsia"/>
          <w:sz w:val="32"/>
          <w:szCs w:val="32"/>
        </w:rPr>
        <w:t>本指引</w:t>
      </w:r>
      <w:r w:rsidR="00E13335" w:rsidRPr="00E13335">
        <w:rPr>
          <w:rFonts w:ascii="Times New Roman" w:eastAsia="仿宋" w:hAnsi="Times New Roman" w:cs="Times New Roman" w:hint="eastAsia"/>
          <w:sz w:val="32"/>
          <w:szCs w:val="32"/>
        </w:rPr>
        <w:t>所称的市场参考价是指股权激励计划草案公布前</w:t>
      </w:r>
      <w:r w:rsidR="00E13335" w:rsidRPr="00E13335">
        <w:rPr>
          <w:rFonts w:ascii="Times New Roman" w:eastAsia="仿宋" w:hAnsi="Times New Roman" w:cs="Times New Roman" w:hint="eastAsia"/>
          <w:sz w:val="32"/>
          <w:szCs w:val="32"/>
        </w:rPr>
        <w:t>1</w:t>
      </w:r>
      <w:r w:rsidR="00E13335" w:rsidRPr="00E13335">
        <w:rPr>
          <w:rFonts w:ascii="Times New Roman" w:eastAsia="仿宋" w:hAnsi="Times New Roman" w:cs="Times New Roman" w:hint="eastAsia"/>
          <w:sz w:val="32"/>
          <w:szCs w:val="32"/>
        </w:rPr>
        <w:t>个交易日、</w:t>
      </w:r>
      <w:r w:rsidR="00E13335" w:rsidRPr="00E13335">
        <w:rPr>
          <w:rFonts w:ascii="Times New Roman" w:eastAsia="仿宋" w:hAnsi="Times New Roman" w:cs="Times New Roman" w:hint="eastAsia"/>
          <w:sz w:val="32"/>
          <w:szCs w:val="32"/>
        </w:rPr>
        <w:t>20</w:t>
      </w:r>
      <w:r w:rsidR="00E13335" w:rsidRPr="00E13335">
        <w:rPr>
          <w:rFonts w:ascii="Times New Roman" w:eastAsia="仿宋" w:hAnsi="Times New Roman" w:cs="Times New Roman" w:hint="eastAsia"/>
          <w:sz w:val="32"/>
          <w:szCs w:val="32"/>
        </w:rPr>
        <w:t>个交易日、</w:t>
      </w:r>
      <w:r w:rsidR="00E13335" w:rsidRPr="00E13335">
        <w:rPr>
          <w:rFonts w:ascii="Times New Roman" w:eastAsia="仿宋" w:hAnsi="Times New Roman" w:cs="Times New Roman" w:hint="eastAsia"/>
          <w:sz w:val="32"/>
          <w:szCs w:val="32"/>
        </w:rPr>
        <w:t>60</w:t>
      </w:r>
      <w:r w:rsidR="00147F44">
        <w:rPr>
          <w:rFonts w:ascii="Times New Roman" w:eastAsia="仿宋" w:hAnsi="Times New Roman" w:cs="Times New Roman" w:hint="eastAsia"/>
          <w:sz w:val="32"/>
          <w:szCs w:val="32"/>
        </w:rPr>
        <w:t>个交易日或</w:t>
      </w:r>
      <w:r w:rsidR="00E13335" w:rsidRPr="00E13335">
        <w:rPr>
          <w:rFonts w:ascii="Times New Roman" w:eastAsia="仿宋" w:hAnsi="Times New Roman" w:cs="Times New Roman" w:hint="eastAsia"/>
          <w:sz w:val="32"/>
          <w:szCs w:val="32"/>
        </w:rPr>
        <w:t>120</w:t>
      </w:r>
      <w:r w:rsidR="00E13335" w:rsidRPr="00E13335">
        <w:rPr>
          <w:rFonts w:ascii="Times New Roman" w:eastAsia="仿宋" w:hAnsi="Times New Roman" w:cs="Times New Roman" w:hint="eastAsia"/>
          <w:sz w:val="32"/>
          <w:szCs w:val="32"/>
        </w:rPr>
        <w:t>个交易日股票交易均价</w:t>
      </w:r>
      <w:proofErr w:type="gramStart"/>
      <w:r w:rsidR="00E13335" w:rsidRPr="00E13335">
        <w:rPr>
          <w:rFonts w:ascii="Times New Roman" w:eastAsia="仿宋" w:hAnsi="Times New Roman" w:cs="Times New Roman" w:hint="eastAsia"/>
          <w:sz w:val="32"/>
          <w:szCs w:val="32"/>
        </w:rPr>
        <w:t>孰</w:t>
      </w:r>
      <w:proofErr w:type="gramEnd"/>
      <w:r w:rsidR="00E13335" w:rsidRPr="00E13335">
        <w:rPr>
          <w:rFonts w:ascii="Times New Roman" w:eastAsia="仿宋" w:hAnsi="Times New Roman" w:cs="Times New Roman" w:hint="eastAsia"/>
          <w:sz w:val="32"/>
          <w:szCs w:val="32"/>
        </w:rPr>
        <w:t>高者。</w:t>
      </w:r>
      <w:r w:rsidR="004D5678">
        <w:rPr>
          <w:rFonts w:ascii="Times New Roman" w:eastAsia="仿宋" w:hAnsi="Times New Roman" w:cs="Times New Roman" w:hint="eastAsia"/>
          <w:sz w:val="32"/>
          <w:szCs w:val="32"/>
        </w:rPr>
        <w:t>交易均价按</w:t>
      </w:r>
      <w:r w:rsidR="00F75012" w:rsidRPr="00F75012">
        <w:rPr>
          <w:rFonts w:ascii="Times New Roman" w:eastAsia="仿宋" w:hAnsi="Times New Roman" w:cs="Times New Roman" w:hint="eastAsia"/>
          <w:sz w:val="32"/>
          <w:szCs w:val="32"/>
        </w:rPr>
        <w:t>股票交易总</w:t>
      </w:r>
      <w:r w:rsidR="00F75012" w:rsidRPr="00F75012">
        <w:rPr>
          <w:rFonts w:ascii="Times New Roman" w:eastAsia="仿宋" w:hAnsi="Times New Roman" w:cs="Times New Roman" w:hint="eastAsia"/>
          <w:sz w:val="32"/>
          <w:szCs w:val="32"/>
        </w:rPr>
        <w:lastRenderedPageBreak/>
        <w:t>额除以股票交易总量计算，且不包含大宗交易。</w:t>
      </w:r>
    </w:p>
    <w:p w14:paraId="5EBD979A" w14:textId="4E35A339" w:rsidR="00AD4EE3" w:rsidRPr="00AD4EE3"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第六十</w:t>
      </w:r>
      <w:r w:rsidR="005F47D5">
        <w:rPr>
          <w:rFonts w:ascii="黑体" w:eastAsia="黑体" w:hAnsi="黑体" w:cs="Times New Roman" w:hint="eastAsia"/>
          <w:sz w:val="32"/>
        </w:rPr>
        <w:t>五</w:t>
      </w:r>
      <w:r w:rsidR="00AD4EE3"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AD4EE3" w:rsidRPr="00AD4EE3">
        <w:rPr>
          <w:rFonts w:ascii="Times New Roman" w:eastAsia="仿宋" w:hAnsi="Times New Roman" w:cs="Times New Roman" w:hint="eastAsia"/>
          <w:color w:val="000000"/>
          <w:kern w:val="0"/>
          <w:sz w:val="32"/>
          <w:szCs w:val="24"/>
          <w:lang w:val="zh-CN"/>
        </w:rPr>
        <w:t>本</w:t>
      </w:r>
      <w:r w:rsidR="00AD4EE3" w:rsidRPr="00AD4EE3">
        <w:rPr>
          <w:rFonts w:ascii="Times New Roman" w:eastAsia="仿宋" w:hAnsi="Times New Roman" w:cs="Times New Roman"/>
          <w:color w:val="000000"/>
          <w:kern w:val="0"/>
          <w:sz w:val="32"/>
          <w:szCs w:val="24"/>
          <w:lang w:val="zh-CN"/>
        </w:rPr>
        <w:t>指引由本所</w:t>
      </w:r>
      <w:r w:rsidR="00AD4EE3" w:rsidRPr="00AD4EE3">
        <w:rPr>
          <w:rFonts w:ascii="Times New Roman" w:eastAsia="仿宋" w:hAnsi="Times New Roman" w:cs="Times New Roman" w:hint="eastAsia"/>
          <w:color w:val="000000"/>
          <w:kern w:val="0"/>
          <w:sz w:val="32"/>
          <w:szCs w:val="24"/>
          <w:lang w:val="zh-CN"/>
        </w:rPr>
        <w:t>负责</w:t>
      </w:r>
      <w:r w:rsidR="00AD4EE3" w:rsidRPr="00AD4EE3">
        <w:rPr>
          <w:rFonts w:ascii="Times New Roman" w:eastAsia="仿宋" w:hAnsi="Times New Roman" w:cs="Times New Roman"/>
          <w:color w:val="000000"/>
          <w:kern w:val="0"/>
          <w:sz w:val="32"/>
          <w:szCs w:val="24"/>
          <w:lang w:val="zh-CN"/>
        </w:rPr>
        <w:t>解释。</w:t>
      </w:r>
    </w:p>
    <w:p w14:paraId="0E3E62C1" w14:textId="0B6BF34D" w:rsidR="00765BF2" w:rsidRDefault="00871571" w:rsidP="00BF3EC6">
      <w:pPr>
        <w:spacing w:line="600" w:lineRule="exact"/>
        <w:ind w:firstLineChars="200" w:firstLine="640"/>
        <w:rPr>
          <w:rFonts w:ascii="Times New Roman" w:eastAsia="仿宋" w:hAnsi="Times New Roman" w:cs="Times New Roman"/>
          <w:kern w:val="0"/>
          <w:sz w:val="32"/>
          <w:szCs w:val="32"/>
        </w:rPr>
      </w:pPr>
      <w:r w:rsidRPr="00FD64FF">
        <w:rPr>
          <w:rFonts w:ascii="黑体" w:eastAsia="黑体" w:hAnsi="黑体" w:cs="Times New Roman" w:hint="eastAsia"/>
          <w:sz w:val="32"/>
        </w:rPr>
        <w:t>第六十</w:t>
      </w:r>
      <w:r w:rsidR="005F47D5">
        <w:rPr>
          <w:rFonts w:ascii="黑体" w:eastAsia="黑体" w:hAnsi="黑体" w:cs="Times New Roman" w:hint="eastAsia"/>
          <w:sz w:val="32"/>
        </w:rPr>
        <w:t>六</w:t>
      </w:r>
      <w:r w:rsidR="00AD4EE3"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AD4A70">
        <w:rPr>
          <w:rFonts w:ascii="Times New Roman" w:eastAsia="仿宋" w:hAnsi="Times New Roman" w:cs="Times New Roman" w:hint="eastAsia"/>
          <w:kern w:val="0"/>
          <w:sz w:val="32"/>
          <w:szCs w:val="32"/>
        </w:rPr>
        <w:t>本指引自</w:t>
      </w:r>
      <w:r w:rsidR="00AD4A70">
        <w:rPr>
          <w:rFonts w:ascii="Times New Roman" w:eastAsia="仿宋" w:hAnsi="Times New Roman" w:cs="Times New Roman"/>
          <w:kern w:val="0"/>
          <w:sz w:val="32"/>
          <w:szCs w:val="32"/>
        </w:rPr>
        <w:t>2021</w:t>
      </w:r>
      <w:r w:rsidR="00AD4A70">
        <w:rPr>
          <w:rFonts w:ascii="Times New Roman" w:eastAsia="仿宋" w:hAnsi="Times New Roman" w:cs="Times New Roman" w:hint="eastAsia"/>
          <w:kern w:val="0"/>
          <w:sz w:val="32"/>
          <w:szCs w:val="32"/>
        </w:rPr>
        <w:t>年</w:t>
      </w:r>
      <w:r w:rsidR="00AE0899">
        <w:rPr>
          <w:rFonts w:ascii="Times New Roman" w:eastAsia="仿宋" w:hAnsi="Times New Roman" w:cs="Times New Roman" w:hint="eastAsia"/>
          <w:kern w:val="0"/>
          <w:sz w:val="32"/>
          <w:szCs w:val="32"/>
        </w:rPr>
        <w:t>11</w:t>
      </w:r>
      <w:r w:rsidR="00AD4A70">
        <w:rPr>
          <w:rFonts w:ascii="Times New Roman" w:eastAsia="仿宋" w:hAnsi="Times New Roman" w:cs="Times New Roman" w:hint="eastAsia"/>
          <w:kern w:val="0"/>
          <w:sz w:val="32"/>
          <w:szCs w:val="32"/>
        </w:rPr>
        <w:t>月</w:t>
      </w:r>
      <w:r w:rsidR="00AE0899">
        <w:rPr>
          <w:rFonts w:ascii="Times New Roman" w:eastAsia="仿宋" w:hAnsi="Times New Roman" w:cs="Times New Roman" w:hint="eastAsia"/>
          <w:kern w:val="0"/>
          <w:sz w:val="32"/>
          <w:szCs w:val="32"/>
        </w:rPr>
        <w:t>15</w:t>
      </w:r>
      <w:r w:rsidR="00AD4A70">
        <w:rPr>
          <w:rFonts w:ascii="Times New Roman" w:eastAsia="仿宋" w:hAnsi="Times New Roman" w:cs="Times New Roman" w:hint="eastAsia"/>
          <w:kern w:val="0"/>
          <w:sz w:val="32"/>
          <w:szCs w:val="32"/>
        </w:rPr>
        <w:t>日起施行。</w:t>
      </w:r>
    </w:p>
    <w:p w14:paraId="0848F0FE" w14:textId="321F94A4" w:rsidR="00DE2B55" w:rsidRPr="002C16DD" w:rsidRDefault="00DE2B55" w:rsidP="002C16DD">
      <w:pPr>
        <w:tabs>
          <w:tab w:val="left" w:pos="6349"/>
        </w:tabs>
        <w:rPr>
          <w:rFonts w:ascii="Times New Roman" w:hAnsi="Times New Roman" w:cs="Times New Roman" w:hint="eastAsia"/>
        </w:rPr>
      </w:pPr>
    </w:p>
    <w:sectPr w:rsidR="00DE2B55" w:rsidRPr="002C16DD" w:rsidSect="005305CB">
      <w:footerReference w:type="even"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DC36" w14:textId="77777777" w:rsidR="0069792F" w:rsidRDefault="0069792F" w:rsidP="00703E01">
      <w:r>
        <w:separator/>
      </w:r>
    </w:p>
  </w:endnote>
  <w:endnote w:type="continuationSeparator" w:id="0">
    <w:p w14:paraId="7F2ECFC6" w14:textId="77777777" w:rsidR="0069792F" w:rsidRDefault="0069792F" w:rsidP="0070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angSong_GB2312">
    <w:altName w:val="仿宋"/>
    <w:panose1 w:val="0201060906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大标宋简体">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978424"/>
      <w:docPartObj>
        <w:docPartGallery w:val="Page Numbers (Bottom of Page)"/>
        <w:docPartUnique/>
      </w:docPartObj>
    </w:sdtPr>
    <w:sdtEndPr>
      <w:rPr>
        <w:rFonts w:asciiTheme="minorEastAsia" w:hAnsiTheme="minorEastAsia"/>
        <w:sz w:val="28"/>
        <w:szCs w:val="28"/>
      </w:rPr>
    </w:sdtEndPr>
    <w:sdtContent>
      <w:p w14:paraId="0E55A618" w14:textId="32E158A8" w:rsidR="0099176C" w:rsidRPr="0099176C" w:rsidRDefault="0099176C">
        <w:pPr>
          <w:pStyle w:val="a5"/>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40 -</w:t>
        </w:r>
        <w:r w:rsidRPr="0099176C">
          <w:rPr>
            <w:rFonts w:asciiTheme="minorEastAsia" w:hAnsiTheme="minorEastAsia"/>
            <w:sz w:val="28"/>
            <w:szCs w:val="28"/>
          </w:rPr>
          <w:fldChar w:fldCharType="end"/>
        </w:r>
      </w:p>
    </w:sdtContent>
  </w:sdt>
  <w:p w14:paraId="18A0C37C" w14:textId="77777777" w:rsidR="00C66C6D" w:rsidRDefault="00C66C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236188"/>
      <w:docPartObj>
        <w:docPartGallery w:val="Page Numbers (Bottom of Page)"/>
        <w:docPartUnique/>
      </w:docPartObj>
    </w:sdtPr>
    <w:sdtContent>
      <w:p w14:paraId="607FD6E1" w14:textId="33BCF4C4" w:rsidR="00C66C6D" w:rsidRDefault="00C66C6D">
        <w:pPr>
          <w:pStyle w:val="a5"/>
          <w:jc w:val="right"/>
        </w:pPr>
        <w:r>
          <w:fldChar w:fldCharType="begin"/>
        </w:r>
        <w:r>
          <w:instrText>PAGE   \* MERGEFORMAT</w:instrText>
        </w:r>
        <w:r>
          <w:fldChar w:fldCharType="separate"/>
        </w:r>
        <w:r w:rsidR="0099176C" w:rsidRPr="0099176C">
          <w:rPr>
            <w:noProof/>
            <w:lang w:val="zh-CN"/>
          </w:rPr>
          <w:t>-</w:t>
        </w:r>
        <w:r w:rsidR="0099176C">
          <w:rPr>
            <w:noProof/>
          </w:rPr>
          <w:t xml:space="preserve"> 41 -</w:t>
        </w:r>
        <w:r>
          <w:fldChar w:fldCharType="end"/>
        </w:r>
      </w:p>
    </w:sdtContent>
  </w:sdt>
  <w:p w14:paraId="7E851ED8" w14:textId="77777777" w:rsidR="00C66C6D" w:rsidRDefault="00C66C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819C6" w14:textId="77777777" w:rsidR="0069792F" w:rsidRDefault="0069792F" w:rsidP="00703E01">
      <w:r>
        <w:separator/>
      </w:r>
    </w:p>
  </w:footnote>
  <w:footnote w:type="continuationSeparator" w:id="0">
    <w:p w14:paraId="2AA35184" w14:textId="77777777" w:rsidR="0069792F" w:rsidRDefault="0069792F" w:rsidP="00703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CFE"/>
    <w:multiLevelType w:val="hybridMultilevel"/>
    <w:tmpl w:val="32E86028"/>
    <w:lvl w:ilvl="0" w:tplc="F5626940">
      <w:start w:val="2"/>
      <w:numFmt w:val="bullet"/>
      <w:lvlText w:val="□"/>
      <w:lvlJc w:val="left"/>
      <w:pPr>
        <w:tabs>
          <w:tab w:val="num" w:pos="360"/>
        </w:tabs>
        <w:ind w:left="360" w:hanging="360"/>
      </w:pPr>
      <w:rPr>
        <w:rFonts w:ascii="FangSong_GB2312" w:eastAsia="FangSong_GB2312" w:hAnsi="Times New Roma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9104FDE"/>
    <w:multiLevelType w:val="hybridMultilevel"/>
    <w:tmpl w:val="6B72656E"/>
    <w:lvl w:ilvl="0" w:tplc="274CD90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CB476D5"/>
    <w:multiLevelType w:val="hybridMultilevel"/>
    <w:tmpl w:val="E2F6ADDC"/>
    <w:lvl w:ilvl="0" w:tplc="D10414C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EF4620A"/>
    <w:multiLevelType w:val="hybridMultilevel"/>
    <w:tmpl w:val="B94AFC84"/>
    <w:lvl w:ilvl="0" w:tplc="F760E56A">
      <w:start w:val="1"/>
      <w:numFmt w:val="japaneseCounting"/>
      <w:lvlText w:val="（%1）"/>
      <w:lvlJc w:val="left"/>
      <w:pPr>
        <w:ind w:left="1789" w:hanging="108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15AF1663"/>
    <w:multiLevelType w:val="hybridMultilevel"/>
    <w:tmpl w:val="A72E0942"/>
    <w:lvl w:ilvl="0" w:tplc="5288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414A61"/>
    <w:multiLevelType w:val="hybridMultilevel"/>
    <w:tmpl w:val="0BB6AEB4"/>
    <w:lvl w:ilvl="0" w:tplc="4FF26FBC">
      <w:start w:val="1"/>
      <w:numFmt w:val="decimal"/>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6" w15:restartNumberingAfterBreak="0">
    <w:nsid w:val="18EA092E"/>
    <w:multiLevelType w:val="hybridMultilevel"/>
    <w:tmpl w:val="5C1E4146"/>
    <w:lvl w:ilvl="0" w:tplc="91666AD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205A51E9"/>
    <w:multiLevelType w:val="hybridMultilevel"/>
    <w:tmpl w:val="74DCA660"/>
    <w:lvl w:ilvl="0" w:tplc="ECD8D99A">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28377C"/>
    <w:multiLevelType w:val="hybridMultilevel"/>
    <w:tmpl w:val="A678EEC6"/>
    <w:lvl w:ilvl="0" w:tplc="8F50693C">
      <w:start w:val="1"/>
      <w:numFmt w:val="decimal"/>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9" w15:restartNumberingAfterBreak="0">
    <w:nsid w:val="2FD24820"/>
    <w:multiLevelType w:val="hybridMultilevel"/>
    <w:tmpl w:val="1C6E0292"/>
    <w:lvl w:ilvl="0" w:tplc="05A02F1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61D2502"/>
    <w:multiLevelType w:val="hybridMultilevel"/>
    <w:tmpl w:val="151C27D8"/>
    <w:lvl w:ilvl="0" w:tplc="42A2C7A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3DA8158A"/>
    <w:multiLevelType w:val="hybridMultilevel"/>
    <w:tmpl w:val="F3549AEC"/>
    <w:lvl w:ilvl="0" w:tplc="9724D6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7F397C"/>
    <w:multiLevelType w:val="hybridMultilevel"/>
    <w:tmpl w:val="27403AF2"/>
    <w:lvl w:ilvl="0" w:tplc="BB7403AC">
      <w:start w:val="1"/>
      <w:numFmt w:val="japaneseCounting"/>
      <w:lvlText w:val="（%1）"/>
      <w:lvlJc w:val="left"/>
      <w:pPr>
        <w:ind w:left="2019" w:hanging="885"/>
      </w:pPr>
      <w:rPr>
        <w:rFonts w:hint="default"/>
        <w:b/>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3" w15:restartNumberingAfterBreak="0">
    <w:nsid w:val="485C2D9F"/>
    <w:multiLevelType w:val="hybridMultilevel"/>
    <w:tmpl w:val="963AD044"/>
    <w:lvl w:ilvl="0" w:tplc="BB4619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4136B2"/>
    <w:multiLevelType w:val="hybridMultilevel"/>
    <w:tmpl w:val="1AF8247A"/>
    <w:lvl w:ilvl="0" w:tplc="83ACDF88">
      <w:start w:val="1"/>
      <w:numFmt w:val="japaneseCounting"/>
      <w:lvlText w:val="第%1节"/>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9508D1"/>
    <w:multiLevelType w:val="hybridMultilevel"/>
    <w:tmpl w:val="F96079CE"/>
    <w:lvl w:ilvl="0" w:tplc="B606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F3CED"/>
    <w:multiLevelType w:val="hybridMultilevel"/>
    <w:tmpl w:val="7DCED0E6"/>
    <w:lvl w:ilvl="0" w:tplc="7702FA0E">
      <w:start w:val="3"/>
      <w:numFmt w:val="japaneseCounting"/>
      <w:lvlText w:val="（%1）"/>
      <w:lvlJc w:val="left"/>
      <w:pPr>
        <w:ind w:left="1626" w:hanging="99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7" w15:restartNumberingAfterBreak="0">
    <w:nsid w:val="53146DB4"/>
    <w:multiLevelType w:val="hybridMultilevel"/>
    <w:tmpl w:val="FDB6FB0C"/>
    <w:lvl w:ilvl="0" w:tplc="AE4647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5912638F"/>
    <w:multiLevelType w:val="hybridMultilevel"/>
    <w:tmpl w:val="E46CBBE0"/>
    <w:lvl w:ilvl="0" w:tplc="9D6499A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59612F18"/>
    <w:multiLevelType w:val="hybridMultilevel"/>
    <w:tmpl w:val="435C8DF0"/>
    <w:lvl w:ilvl="0" w:tplc="DD3A9158">
      <w:start w:val="1"/>
      <w:numFmt w:val="japaneseCounting"/>
      <w:lvlText w:val="第%1节"/>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8C7C58"/>
    <w:multiLevelType w:val="hybridMultilevel"/>
    <w:tmpl w:val="3F4EFFE6"/>
    <w:lvl w:ilvl="0" w:tplc="29725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8C1AE9"/>
    <w:multiLevelType w:val="hybridMultilevel"/>
    <w:tmpl w:val="9ABA69F4"/>
    <w:lvl w:ilvl="0" w:tplc="2FC4018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69C86ABE"/>
    <w:multiLevelType w:val="hybridMultilevel"/>
    <w:tmpl w:val="9D240506"/>
    <w:lvl w:ilvl="0" w:tplc="0B3C4342">
      <w:start w:val="1"/>
      <w:numFmt w:val="decimal"/>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23" w15:restartNumberingAfterBreak="0">
    <w:nsid w:val="6A545452"/>
    <w:multiLevelType w:val="hybridMultilevel"/>
    <w:tmpl w:val="A950E0CE"/>
    <w:lvl w:ilvl="0" w:tplc="2EEA2A56">
      <w:start w:val="6"/>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6E7AE7"/>
    <w:multiLevelType w:val="hybridMultilevel"/>
    <w:tmpl w:val="3D0E9C16"/>
    <w:lvl w:ilvl="0" w:tplc="BAB653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AE22B9"/>
    <w:multiLevelType w:val="hybridMultilevel"/>
    <w:tmpl w:val="3E0EF132"/>
    <w:lvl w:ilvl="0" w:tplc="05A4D99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799062B2"/>
    <w:multiLevelType w:val="hybridMultilevel"/>
    <w:tmpl w:val="4F2E20EA"/>
    <w:lvl w:ilvl="0" w:tplc="8CC4BCE6">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827330">
    <w:abstractNumId w:val="22"/>
  </w:num>
  <w:num w:numId="2" w16cid:durableId="1384521404">
    <w:abstractNumId w:val="12"/>
  </w:num>
  <w:num w:numId="3" w16cid:durableId="115416535">
    <w:abstractNumId w:val="16"/>
  </w:num>
  <w:num w:numId="4" w16cid:durableId="1987666158">
    <w:abstractNumId w:val="21"/>
  </w:num>
  <w:num w:numId="5" w16cid:durableId="290133149">
    <w:abstractNumId w:val="8"/>
  </w:num>
  <w:num w:numId="6" w16cid:durableId="1887988321">
    <w:abstractNumId w:val="5"/>
  </w:num>
  <w:num w:numId="7" w16cid:durableId="1967738149">
    <w:abstractNumId w:val="7"/>
  </w:num>
  <w:num w:numId="8" w16cid:durableId="1370833790">
    <w:abstractNumId w:val="26"/>
  </w:num>
  <w:num w:numId="9" w16cid:durableId="623659939">
    <w:abstractNumId w:val="15"/>
  </w:num>
  <w:num w:numId="10" w16cid:durableId="456459907">
    <w:abstractNumId w:val="11"/>
  </w:num>
  <w:num w:numId="11" w16cid:durableId="272400316">
    <w:abstractNumId w:val="13"/>
  </w:num>
  <w:num w:numId="12" w16cid:durableId="1968782089">
    <w:abstractNumId w:val="23"/>
  </w:num>
  <w:num w:numId="13" w16cid:durableId="948242394">
    <w:abstractNumId w:val="3"/>
  </w:num>
  <w:num w:numId="14" w16cid:durableId="1133788537">
    <w:abstractNumId w:val="20"/>
  </w:num>
  <w:num w:numId="15" w16cid:durableId="897204188">
    <w:abstractNumId w:val="9"/>
  </w:num>
  <w:num w:numId="16" w16cid:durableId="469054235">
    <w:abstractNumId w:val="2"/>
  </w:num>
  <w:num w:numId="17" w16cid:durableId="1750806031">
    <w:abstractNumId w:val="6"/>
  </w:num>
  <w:num w:numId="18" w16cid:durableId="312410652">
    <w:abstractNumId w:val="25"/>
  </w:num>
  <w:num w:numId="19" w16cid:durableId="1784156867">
    <w:abstractNumId w:val="0"/>
  </w:num>
  <w:num w:numId="20" w16cid:durableId="1399131436">
    <w:abstractNumId w:val="4"/>
  </w:num>
  <w:num w:numId="21" w16cid:durableId="442041406">
    <w:abstractNumId w:val="10"/>
  </w:num>
  <w:num w:numId="22" w16cid:durableId="1597513557">
    <w:abstractNumId w:val="24"/>
  </w:num>
  <w:num w:numId="23" w16cid:durableId="1512799221">
    <w:abstractNumId w:val="19"/>
  </w:num>
  <w:num w:numId="24" w16cid:durableId="249701785">
    <w:abstractNumId w:val="14"/>
  </w:num>
  <w:num w:numId="25" w16cid:durableId="116680777">
    <w:abstractNumId w:val="18"/>
  </w:num>
  <w:num w:numId="26" w16cid:durableId="1970815806">
    <w:abstractNumId w:val="1"/>
  </w:num>
  <w:num w:numId="27" w16cid:durableId="640813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39"/>
    <w:rsid w:val="00000BA7"/>
    <w:rsid w:val="00004DC7"/>
    <w:rsid w:val="000075BA"/>
    <w:rsid w:val="000108C2"/>
    <w:rsid w:val="00014AAA"/>
    <w:rsid w:val="0001517C"/>
    <w:rsid w:val="0001575D"/>
    <w:rsid w:val="00015E92"/>
    <w:rsid w:val="00015ECB"/>
    <w:rsid w:val="00016658"/>
    <w:rsid w:val="0001667A"/>
    <w:rsid w:val="00022EC4"/>
    <w:rsid w:val="000238B9"/>
    <w:rsid w:val="00023F28"/>
    <w:rsid w:val="00024525"/>
    <w:rsid w:val="00024EA5"/>
    <w:rsid w:val="00025213"/>
    <w:rsid w:val="00030326"/>
    <w:rsid w:val="000306E1"/>
    <w:rsid w:val="000328F7"/>
    <w:rsid w:val="00034507"/>
    <w:rsid w:val="00035F21"/>
    <w:rsid w:val="0003687A"/>
    <w:rsid w:val="000378D9"/>
    <w:rsid w:val="00040B4C"/>
    <w:rsid w:val="00041B07"/>
    <w:rsid w:val="0004271E"/>
    <w:rsid w:val="00045A43"/>
    <w:rsid w:val="00046639"/>
    <w:rsid w:val="00047649"/>
    <w:rsid w:val="00047E1E"/>
    <w:rsid w:val="00050570"/>
    <w:rsid w:val="00050AE8"/>
    <w:rsid w:val="00050FD1"/>
    <w:rsid w:val="000528AA"/>
    <w:rsid w:val="00053316"/>
    <w:rsid w:val="00055FAE"/>
    <w:rsid w:val="00056420"/>
    <w:rsid w:val="0006060F"/>
    <w:rsid w:val="000619FD"/>
    <w:rsid w:val="00064F3D"/>
    <w:rsid w:val="00065682"/>
    <w:rsid w:val="000670D5"/>
    <w:rsid w:val="000677D1"/>
    <w:rsid w:val="000677F7"/>
    <w:rsid w:val="000716CE"/>
    <w:rsid w:val="0007202A"/>
    <w:rsid w:val="000720B4"/>
    <w:rsid w:val="000720FD"/>
    <w:rsid w:val="000724F6"/>
    <w:rsid w:val="00073D2B"/>
    <w:rsid w:val="00075F8D"/>
    <w:rsid w:val="000765E8"/>
    <w:rsid w:val="00077176"/>
    <w:rsid w:val="000807D3"/>
    <w:rsid w:val="0008123F"/>
    <w:rsid w:val="00082098"/>
    <w:rsid w:val="000846EE"/>
    <w:rsid w:val="000848D3"/>
    <w:rsid w:val="0008524A"/>
    <w:rsid w:val="000871A9"/>
    <w:rsid w:val="000879DA"/>
    <w:rsid w:val="000915D6"/>
    <w:rsid w:val="00091DD2"/>
    <w:rsid w:val="00092094"/>
    <w:rsid w:val="0009307C"/>
    <w:rsid w:val="00093E54"/>
    <w:rsid w:val="00094B14"/>
    <w:rsid w:val="00094E26"/>
    <w:rsid w:val="00095291"/>
    <w:rsid w:val="00095378"/>
    <w:rsid w:val="00095B28"/>
    <w:rsid w:val="0009704B"/>
    <w:rsid w:val="000A2EC2"/>
    <w:rsid w:val="000A4052"/>
    <w:rsid w:val="000A53F8"/>
    <w:rsid w:val="000A5FE0"/>
    <w:rsid w:val="000A62C5"/>
    <w:rsid w:val="000B04C1"/>
    <w:rsid w:val="000B312E"/>
    <w:rsid w:val="000B3328"/>
    <w:rsid w:val="000B3E16"/>
    <w:rsid w:val="000B4040"/>
    <w:rsid w:val="000B6257"/>
    <w:rsid w:val="000C0A73"/>
    <w:rsid w:val="000C0B1F"/>
    <w:rsid w:val="000C3705"/>
    <w:rsid w:val="000C4619"/>
    <w:rsid w:val="000C5B65"/>
    <w:rsid w:val="000C7B39"/>
    <w:rsid w:val="000D0A4E"/>
    <w:rsid w:val="000D304E"/>
    <w:rsid w:val="000D4D63"/>
    <w:rsid w:val="000D5AE2"/>
    <w:rsid w:val="000E1615"/>
    <w:rsid w:val="000E1905"/>
    <w:rsid w:val="000E1FC6"/>
    <w:rsid w:val="000E214F"/>
    <w:rsid w:val="000E2C43"/>
    <w:rsid w:val="000E6069"/>
    <w:rsid w:val="000E6345"/>
    <w:rsid w:val="000E6CFC"/>
    <w:rsid w:val="000F2783"/>
    <w:rsid w:val="000F2D37"/>
    <w:rsid w:val="000F4340"/>
    <w:rsid w:val="000F57D4"/>
    <w:rsid w:val="000F5EC5"/>
    <w:rsid w:val="000F61A1"/>
    <w:rsid w:val="000F6518"/>
    <w:rsid w:val="000F7E2B"/>
    <w:rsid w:val="001005F8"/>
    <w:rsid w:val="00100AE7"/>
    <w:rsid w:val="0010158E"/>
    <w:rsid w:val="001029A8"/>
    <w:rsid w:val="001029DD"/>
    <w:rsid w:val="00102D4D"/>
    <w:rsid w:val="0010447C"/>
    <w:rsid w:val="0010481A"/>
    <w:rsid w:val="001058F9"/>
    <w:rsid w:val="00105DB0"/>
    <w:rsid w:val="00106281"/>
    <w:rsid w:val="00106B4F"/>
    <w:rsid w:val="00106BFD"/>
    <w:rsid w:val="00110920"/>
    <w:rsid w:val="00111ACC"/>
    <w:rsid w:val="00113849"/>
    <w:rsid w:val="001144EE"/>
    <w:rsid w:val="00114A16"/>
    <w:rsid w:val="00116EF5"/>
    <w:rsid w:val="00117242"/>
    <w:rsid w:val="00120E96"/>
    <w:rsid w:val="00122D52"/>
    <w:rsid w:val="00122FBF"/>
    <w:rsid w:val="00123B2D"/>
    <w:rsid w:val="00124A86"/>
    <w:rsid w:val="00125A2C"/>
    <w:rsid w:val="001265BD"/>
    <w:rsid w:val="001265DD"/>
    <w:rsid w:val="00126C3B"/>
    <w:rsid w:val="00130B35"/>
    <w:rsid w:val="00133EC9"/>
    <w:rsid w:val="00134457"/>
    <w:rsid w:val="001344FE"/>
    <w:rsid w:val="001351D5"/>
    <w:rsid w:val="00136BCE"/>
    <w:rsid w:val="00136E0B"/>
    <w:rsid w:val="00141006"/>
    <w:rsid w:val="00143641"/>
    <w:rsid w:val="00144B28"/>
    <w:rsid w:val="00145CCD"/>
    <w:rsid w:val="001465CA"/>
    <w:rsid w:val="0014746E"/>
    <w:rsid w:val="00147A8F"/>
    <w:rsid w:val="00147F44"/>
    <w:rsid w:val="00151042"/>
    <w:rsid w:val="00151414"/>
    <w:rsid w:val="001525C5"/>
    <w:rsid w:val="00153CE0"/>
    <w:rsid w:val="001554AA"/>
    <w:rsid w:val="00157EF7"/>
    <w:rsid w:val="0016082F"/>
    <w:rsid w:val="00161796"/>
    <w:rsid w:val="0016190B"/>
    <w:rsid w:val="00163320"/>
    <w:rsid w:val="0016424F"/>
    <w:rsid w:val="00164741"/>
    <w:rsid w:val="00164F0C"/>
    <w:rsid w:val="00166986"/>
    <w:rsid w:val="001671A4"/>
    <w:rsid w:val="00167DBC"/>
    <w:rsid w:val="00171D3E"/>
    <w:rsid w:val="00173DB2"/>
    <w:rsid w:val="001752BF"/>
    <w:rsid w:val="00175E0C"/>
    <w:rsid w:val="001760F9"/>
    <w:rsid w:val="00176333"/>
    <w:rsid w:val="0018006B"/>
    <w:rsid w:val="00184E16"/>
    <w:rsid w:val="001856AD"/>
    <w:rsid w:val="00187F47"/>
    <w:rsid w:val="00190230"/>
    <w:rsid w:val="001962C0"/>
    <w:rsid w:val="00196D62"/>
    <w:rsid w:val="001974EA"/>
    <w:rsid w:val="00197C2B"/>
    <w:rsid w:val="00197D6B"/>
    <w:rsid w:val="00197E32"/>
    <w:rsid w:val="001A52A0"/>
    <w:rsid w:val="001A6316"/>
    <w:rsid w:val="001A7079"/>
    <w:rsid w:val="001A7C5B"/>
    <w:rsid w:val="001B3751"/>
    <w:rsid w:val="001B6FC6"/>
    <w:rsid w:val="001B72A0"/>
    <w:rsid w:val="001C00EE"/>
    <w:rsid w:val="001C039D"/>
    <w:rsid w:val="001C0DB7"/>
    <w:rsid w:val="001C30AC"/>
    <w:rsid w:val="001C59BB"/>
    <w:rsid w:val="001C5DAF"/>
    <w:rsid w:val="001C7693"/>
    <w:rsid w:val="001C77C0"/>
    <w:rsid w:val="001D40C6"/>
    <w:rsid w:val="001D6165"/>
    <w:rsid w:val="001D66D8"/>
    <w:rsid w:val="001D712B"/>
    <w:rsid w:val="001D7A8A"/>
    <w:rsid w:val="001E06D0"/>
    <w:rsid w:val="001E3125"/>
    <w:rsid w:val="001E3845"/>
    <w:rsid w:val="001E50DC"/>
    <w:rsid w:val="001E5F52"/>
    <w:rsid w:val="001F0C59"/>
    <w:rsid w:val="001F10D2"/>
    <w:rsid w:val="001F417E"/>
    <w:rsid w:val="001F5421"/>
    <w:rsid w:val="001F56B0"/>
    <w:rsid w:val="001F6C9E"/>
    <w:rsid w:val="00200BF7"/>
    <w:rsid w:val="00200DB1"/>
    <w:rsid w:val="00201E8A"/>
    <w:rsid w:val="00202563"/>
    <w:rsid w:val="00203C14"/>
    <w:rsid w:val="0020590B"/>
    <w:rsid w:val="002060A4"/>
    <w:rsid w:val="00210273"/>
    <w:rsid w:val="00210BE8"/>
    <w:rsid w:val="00210E8A"/>
    <w:rsid w:val="00211512"/>
    <w:rsid w:val="00211961"/>
    <w:rsid w:val="0021488C"/>
    <w:rsid w:val="002155DC"/>
    <w:rsid w:val="00216E3E"/>
    <w:rsid w:val="00217E06"/>
    <w:rsid w:val="0022090F"/>
    <w:rsid w:val="0022345E"/>
    <w:rsid w:val="00223BA5"/>
    <w:rsid w:val="0022403E"/>
    <w:rsid w:val="002247D9"/>
    <w:rsid w:val="00231858"/>
    <w:rsid w:val="00231AAD"/>
    <w:rsid w:val="00233DC4"/>
    <w:rsid w:val="00234B5A"/>
    <w:rsid w:val="0023534D"/>
    <w:rsid w:val="00235A2C"/>
    <w:rsid w:val="00237AEC"/>
    <w:rsid w:val="00237BD4"/>
    <w:rsid w:val="00240F88"/>
    <w:rsid w:val="00241605"/>
    <w:rsid w:val="00241D39"/>
    <w:rsid w:val="00242155"/>
    <w:rsid w:val="002422F4"/>
    <w:rsid w:val="00243977"/>
    <w:rsid w:val="00244B29"/>
    <w:rsid w:val="002468A2"/>
    <w:rsid w:val="00247527"/>
    <w:rsid w:val="00247EFC"/>
    <w:rsid w:val="00251881"/>
    <w:rsid w:val="00251F34"/>
    <w:rsid w:val="00252468"/>
    <w:rsid w:val="00254F68"/>
    <w:rsid w:val="002560EC"/>
    <w:rsid w:val="002562C6"/>
    <w:rsid w:val="002601C9"/>
    <w:rsid w:val="00261181"/>
    <w:rsid w:val="00261208"/>
    <w:rsid w:val="0026133B"/>
    <w:rsid w:val="0026392F"/>
    <w:rsid w:val="00264288"/>
    <w:rsid w:val="00264A4B"/>
    <w:rsid w:val="0027188C"/>
    <w:rsid w:val="0027191F"/>
    <w:rsid w:val="002722C9"/>
    <w:rsid w:val="002729C7"/>
    <w:rsid w:val="002743E0"/>
    <w:rsid w:val="0027514E"/>
    <w:rsid w:val="002805B2"/>
    <w:rsid w:val="002813E8"/>
    <w:rsid w:val="002821E0"/>
    <w:rsid w:val="00283118"/>
    <w:rsid w:val="00284398"/>
    <w:rsid w:val="00284E71"/>
    <w:rsid w:val="002851DF"/>
    <w:rsid w:val="0028601E"/>
    <w:rsid w:val="00287DDF"/>
    <w:rsid w:val="0029189B"/>
    <w:rsid w:val="00291FF1"/>
    <w:rsid w:val="002964B5"/>
    <w:rsid w:val="00297767"/>
    <w:rsid w:val="002A22CF"/>
    <w:rsid w:val="002A2751"/>
    <w:rsid w:val="002A29C6"/>
    <w:rsid w:val="002A5AA2"/>
    <w:rsid w:val="002B1AF4"/>
    <w:rsid w:val="002B225A"/>
    <w:rsid w:val="002B268B"/>
    <w:rsid w:val="002B2828"/>
    <w:rsid w:val="002B2837"/>
    <w:rsid w:val="002B3C78"/>
    <w:rsid w:val="002B3CA2"/>
    <w:rsid w:val="002B6421"/>
    <w:rsid w:val="002B6FBC"/>
    <w:rsid w:val="002C01DA"/>
    <w:rsid w:val="002C16DD"/>
    <w:rsid w:val="002C1859"/>
    <w:rsid w:val="002C3548"/>
    <w:rsid w:val="002C3D01"/>
    <w:rsid w:val="002C4048"/>
    <w:rsid w:val="002C4DF6"/>
    <w:rsid w:val="002C5C24"/>
    <w:rsid w:val="002C6ACE"/>
    <w:rsid w:val="002D076D"/>
    <w:rsid w:val="002D3C1A"/>
    <w:rsid w:val="002D4CCE"/>
    <w:rsid w:val="002D52C7"/>
    <w:rsid w:val="002D76B7"/>
    <w:rsid w:val="002D7DC1"/>
    <w:rsid w:val="002E074A"/>
    <w:rsid w:val="002E17BA"/>
    <w:rsid w:val="002E1F72"/>
    <w:rsid w:val="002E20C8"/>
    <w:rsid w:val="002E2C3D"/>
    <w:rsid w:val="002E2D36"/>
    <w:rsid w:val="002E43DD"/>
    <w:rsid w:val="002E5FC2"/>
    <w:rsid w:val="002E62AF"/>
    <w:rsid w:val="002E77EA"/>
    <w:rsid w:val="002F1336"/>
    <w:rsid w:val="002F14BD"/>
    <w:rsid w:val="002F1CE8"/>
    <w:rsid w:val="002F1CF9"/>
    <w:rsid w:val="002F2141"/>
    <w:rsid w:val="002F2BF8"/>
    <w:rsid w:val="002F5780"/>
    <w:rsid w:val="002F5930"/>
    <w:rsid w:val="002F5C8E"/>
    <w:rsid w:val="003008FB"/>
    <w:rsid w:val="00301C19"/>
    <w:rsid w:val="00303FFB"/>
    <w:rsid w:val="003062AF"/>
    <w:rsid w:val="00306BEC"/>
    <w:rsid w:val="00311B36"/>
    <w:rsid w:val="00312426"/>
    <w:rsid w:val="003132DC"/>
    <w:rsid w:val="0031742D"/>
    <w:rsid w:val="00317A45"/>
    <w:rsid w:val="003211C5"/>
    <w:rsid w:val="0032364C"/>
    <w:rsid w:val="00323ECF"/>
    <w:rsid w:val="003241E0"/>
    <w:rsid w:val="0032558B"/>
    <w:rsid w:val="00326259"/>
    <w:rsid w:val="003264F8"/>
    <w:rsid w:val="00327588"/>
    <w:rsid w:val="003279AE"/>
    <w:rsid w:val="003303D6"/>
    <w:rsid w:val="003313CD"/>
    <w:rsid w:val="00331541"/>
    <w:rsid w:val="00331C2A"/>
    <w:rsid w:val="00332E5F"/>
    <w:rsid w:val="003337AC"/>
    <w:rsid w:val="0033511D"/>
    <w:rsid w:val="00336FBA"/>
    <w:rsid w:val="00337319"/>
    <w:rsid w:val="00337D7A"/>
    <w:rsid w:val="0034040E"/>
    <w:rsid w:val="00340EB7"/>
    <w:rsid w:val="003421F9"/>
    <w:rsid w:val="0034225F"/>
    <w:rsid w:val="00343A41"/>
    <w:rsid w:val="00345839"/>
    <w:rsid w:val="00345ED7"/>
    <w:rsid w:val="003461B6"/>
    <w:rsid w:val="0034624B"/>
    <w:rsid w:val="00347F90"/>
    <w:rsid w:val="003504BD"/>
    <w:rsid w:val="00351140"/>
    <w:rsid w:val="0035603E"/>
    <w:rsid w:val="00357012"/>
    <w:rsid w:val="00360C41"/>
    <w:rsid w:val="00361D00"/>
    <w:rsid w:val="00362D8D"/>
    <w:rsid w:val="0036391B"/>
    <w:rsid w:val="003668E7"/>
    <w:rsid w:val="00367B1A"/>
    <w:rsid w:val="00370C53"/>
    <w:rsid w:val="00370E76"/>
    <w:rsid w:val="00371F0D"/>
    <w:rsid w:val="003727B4"/>
    <w:rsid w:val="00372B53"/>
    <w:rsid w:val="00373945"/>
    <w:rsid w:val="00373E91"/>
    <w:rsid w:val="00375882"/>
    <w:rsid w:val="003765B6"/>
    <w:rsid w:val="00377796"/>
    <w:rsid w:val="00377D64"/>
    <w:rsid w:val="00381C8E"/>
    <w:rsid w:val="003844F5"/>
    <w:rsid w:val="00384CC9"/>
    <w:rsid w:val="00384DB4"/>
    <w:rsid w:val="00386DAC"/>
    <w:rsid w:val="00387330"/>
    <w:rsid w:val="003873D8"/>
    <w:rsid w:val="00387971"/>
    <w:rsid w:val="00391DBF"/>
    <w:rsid w:val="00391FDD"/>
    <w:rsid w:val="00392395"/>
    <w:rsid w:val="00393779"/>
    <w:rsid w:val="00395DBB"/>
    <w:rsid w:val="00396B4E"/>
    <w:rsid w:val="00396BF9"/>
    <w:rsid w:val="00396EA6"/>
    <w:rsid w:val="003972A1"/>
    <w:rsid w:val="003978E1"/>
    <w:rsid w:val="00397F73"/>
    <w:rsid w:val="003A2472"/>
    <w:rsid w:val="003A2B2F"/>
    <w:rsid w:val="003A34A5"/>
    <w:rsid w:val="003A4377"/>
    <w:rsid w:val="003A47B4"/>
    <w:rsid w:val="003A5720"/>
    <w:rsid w:val="003A5DFF"/>
    <w:rsid w:val="003A660D"/>
    <w:rsid w:val="003A6C41"/>
    <w:rsid w:val="003A71E1"/>
    <w:rsid w:val="003B0F22"/>
    <w:rsid w:val="003B236A"/>
    <w:rsid w:val="003B2D29"/>
    <w:rsid w:val="003B2EFC"/>
    <w:rsid w:val="003B32BD"/>
    <w:rsid w:val="003B3703"/>
    <w:rsid w:val="003B3F7B"/>
    <w:rsid w:val="003B422C"/>
    <w:rsid w:val="003B588F"/>
    <w:rsid w:val="003B6761"/>
    <w:rsid w:val="003B7443"/>
    <w:rsid w:val="003C05CF"/>
    <w:rsid w:val="003C1576"/>
    <w:rsid w:val="003C1AA5"/>
    <w:rsid w:val="003C22A8"/>
    <w:rsid w:val="003C5BA9"/>
    <w:rsid w:val="003C5E2E"/>
    <w:rsid w:val="003C6511"/>
    <w:rsid w:val="003C7856"/>
    <w:rsid w:val="003D0C86"/>
    <w:rsid w:val="003D1950"/>
    <w:rsid w:val="003D2C82"/>
    <w:rsid w:val="003D311B"/>
    <w:rsid w:val="003D3E9F"/>
    <w:rsid w:val="003D4CF3"/>
    <w:rsid w:val="003D5AD8"/>
    <w:rsid w:val="003D78A3"/>
    <w:rsid w:val="003E0B88"/>
    <w:rsid w:val="003E6558"/>
    <w:rsid w:val="003E6990"/>
    <w:rsid w:val="003E6F17"/>
    <w:rsid w:val="003E76D2"/>
    <w:rsid w:val="003F1ABD"/>
    <w:rsid w:val="003F1CBE"/>
    <w:rsid w:val="003F1D3C"/>
    <w:rsid w:val="003F1E1E"/>
    <w:rsid w:val="003F2068"/>
    <w:rsid w:val="003F2280"/>
    <w:rsid w:val="003F3353"/>
    <w:rsid w:val="003F3829"/>
    <w:rsid w:val="003F3BDC"/>
    <w:rsid w:val="003F5660"/>
    <w:rsid w:val="003F683C"/>
    <w:rsid w:val="003F761D"/>
    <w:rsid w:val="003F7D6E"/>
    <w:rsid w:val="00401993"/>
    <w:rsid w:val="00411D5A"/>
    <w:rsid w:val="00413B35"/>
    <w:rsid w:val="00415F38"/>
    <w:rsid w:val="0041635E"/>
    <w:rsid w:val="0042110C"/>
    <w:rsid w:val="004220AF"/>
    <w:rsid w:val="004231B1"/>
    <w:rsid w:val="00423D47"/>
    <w:rsid w:val="00426B6A"/>
    <w:rsid w:val="0042793D"/>
    <w:rsid w:val="00430AB3"/>
    <w:rsid w:val="00432E56"/>
    <w:rsid w:val="00432F86"/>
    <w:rsid w:val="00433E81"/>
    <w:rsid w:val="004375BF"/>
    <w:rsid w:val="004378B8"/>
    <w:rsid w:val="00441020"/>
    <w:rsid w:val="00441D4F"/>
    <w:rsid w:val="00442546"/>
    <w:rsid w:val="00442671"/>
    <w:rsid w:val="004441A1"/>
    <w:rsid w:val="00445E1F"/>
    <w:rsid w:val="00447730"/>
    <w:rsid w:val="00450D1B"/>
    <w:rsid w:val="00451C46"/>
    <w:rsid w:val="00452304"/>
    <w:rsid w:val="00452D0C"/>
    <w:rsid w:val="00453F7B"/>
    <w:rsid w:val="004541A5"/>
    <w:rsid w:val="00456047"/>
    <w:rsid w:val="00457CD0"/>
    <w:rsid w:val="00460DA7"/>
    <w:rsid w:val="00461351"/>
    <w:rsid w:val="00467C7F"/>
    <w:rsid w:val="00467FC8"/>
    <w:rsid w:val="004736DF"/>
    <w:rsid w:val="004742E1"/>
    <w:rsid w:val="00476022"/>
    <w:rsid w:val="0047656A"/>
    <w:rsid w:val="0047673B"/>
    <w:rsid w:val="00477076"/>
    <w:rsid w:val="004806B9"/>
    <w:rsid w:val="00481C89"/>
    <w:rsid w:val="004832E7"/>
    <w:rsid w:val="00483D88"/>
    <w:rsid w:val="0048716D"/>
    <w:rsid w:val="00487DE4"/>
    <w:rsid w:val="00492D23"/>
    <w:rsid w:val="004935BE"/>
    <w:rsid w:val="00493F2A"/>
    <w:rsid w:val="00494523"/>
    <w:rsid w:val="004957D0"/>
    <w:rsid w:val="00496847"/>
    <w:rsid w:val="004A1137"/>
    <w:rsid w:val="004A1EC3"/>
    <w:rsid w:val="004A2DAD"/>
    <w:rsid w:val="004A71B5"/>
    <w:rsid w:val="004A71C4"/>
    <w:rsid w:val="004B18A2"/>
    <w:rsid w:val="004B4292"/>
    <w:rsid w:val="004B4A2B"/>
    <w:rsid w:val="004B6187"/>
    <w:rsid w:val="004B61DE"/>
    <w:rsid w:val="004B64AC"/>
    <w:rsid w:val="004B7856"/>
    <w:rsid w:val="004C083E"/>
    <w:rsid w:val="004C1E9C"/>
    <w:rsid w:val="004C1FC9"/>
    <w:rsid w:val="004C1FEF"/>
    <w:rsid w:val="004C482D"/>
    <w:rsid w:val="004C4F01"/>
    <w:rsid w:val="004D01DE"/>
    <w:rsid w:val="004D5204"/>
    <w:rsid w:val="004D5678"/>
    <w:rsid w:val="004D7556"/>
    <w:rsid w:val="004D78EB"/>
    <w:rsid w:val="004E27E1"/>
    <w:rsid w:val="004E2C31"/>
    <w:rsid w:val="004E3F85"/>
    <w:rsid w:val="004E53B9"/>
    <w:rsid w:val="004E6A34"/>
    <w:rsid w:val="004E76D0"/>
    <w:rsid w:val="004F089C"/>
    <w:rsid w:val="004F0E4F"/>
    <w:rsid w:val="004F112F"/>
    <w:rsid w:val="004F17F7"/>
    <w:rsid w:val="004F36C5"/>
    <w:rsid w:val="004F3C7D"/>
    <w:rsid w:val="004F49CC"/>
    <w:rsid w:val="004F4FAF"/>
    <w:rsid w:val="004F5021"/>
    <w:rsid w:val="004F598A"/>
    <w:rsid w:val="004F5F3A"/>
    <w:rsid w:val="004F6076"/>
    <w:rsid w:val="004F7867"/>
    <w:rsid w:val="00501094"/>
    <w:rsid w:val="0050151F"/>
    <w:rsid w:val="00502C76"/>
    <w:rsid w:val="00504280"/>
    <w:rsid w:val="005042B4"/>
    <w:rsid w:val="005043E7"/>
    <w:rsid w:val="005044DD"/>
    <w:rsid w:val="00504952"/>
    <w:rsid w:val="00504B81"/>
    <w:rsid w:val="005067FE"/>
    <w:rsid w:val="00506CDE"/>
    <w:rsid w:val="00507E3E"/>
    <w:rsid w:val="0051081E"/>
    <w:rsid w:val="00510982"/>
    <w:rsid w:val="00510F24"/>
    <w:rsid w:val="00510F76"/>
    <w:rsid w:val="00512228"/>
    <w:rsid w:val="00513BD8"/>
    <w:rsid w:val="00514511"/>
    <w:rsid w:val="0051472A"/>
    <w:rsid w:val="00514B61"/>
    <w:rsid w:val="00514E4B"/>
    <w:rsid w:val="00517825"/>
    <w:rsid w:val="005206E9"/>
    <w:rsid w:val="005216BA"/>
    <w:rsid w:val="00521AF8"/>
    <w:rsid w:val="00522E94"/>
    <w:rsid w:val="00523842"/>
    <w:rsid w:val="00524821"/>
    <w:rsid w:val="00524EFB"/>
    <w:rsid w:val="005253B8"/>
    <w:rsid w:val="005254A6"/>
    <w:rsid w:val="00525F88"/>
    <w:rsid w:val="00526ED7"/>
    <w:rsid w:val="0052721E"/>
    <w:rsid w:val="00527AE4"/>
    <w:rsid w:val="005305CB"/>
    <w:rsid w:val="005306F8"/>
    <w:rsid w:val="00531E58"/>
    <w:rsid w:val="0053286A"/>
    <w:rsid w:val="00533DAA"/>
    <w:rsid w:val="00535FEF"/>
    <w:rsid w:val="00536F0A"/>
    <w:rsid w:val="00540142"/>
    <w:rsid w:val="00540CB3"/>
    <w:rsid w:val="00541196"/>
    <w:rsid w:val="0054127D"/>
    <w:rsid w:val="0054202B"/>
    <w:rsid w:val="0054290C"/>
    <w:rsid w:val="005448F7"/>
    <w:rsid w:val="005460BA"/>
    <w:rsid w:val="00551B66"/>
    <w:rsid w:val="00552949"/>
    <w:rsid w:val="00554727"/>
    <w:rsid w:val="005547AA"/>
    <w:rsid w:val="00555076"/>
    <w:rsid w:val="00556514"/>
    <w:rsid w:val="00556901"/>
    <w:rsid w:val="0056137B"/>
    <w:rsid w:val="005628F2"/>
    <w:rsid w:val="00563624"/>
    <w:rsid w:val="00565BE2"/>
    <w:rsid w:val="00565C3F"/>
    <w:rsid w:val="00566C9F"/>
    <w:rsid w:val="0057045D"/>
    <w:rsid w:val="00570B45"/>
    <w:rsid w:val="00570DE9"/>
    <w:rsid w:val="005736AC"/>
    <w:rsid w:val="00573E6B"/>
    <w:rsid w:val="005754DE"/>
    <w:rsid w:val="0057630B"/>
    <w:rsid w:val="00576FA6"/>
    <w:rsid w:val="00580991"/>
    <w:rsid w:val="005819CA"/>
    <w:rsid w:val="00582669"/>
    <w:rsid w:val="00586108"/>
    <w:rsid w:val="00586152"/>
    <w:rsid w:val="0059009C"/>
    <w:rsid w:val="00590906"/>
    <w:rsid w:val="00591557"/>
    <w:rsid w:val="00591852"/>
    <w:rsid w:val="00592408"/>
    <w:rsid w:val="00593386"/>
    <w:rsid w:val="00593B8C"/>
    <w:rsid w:val="00593F9C"/>
    <w:rsid w:val="00594ED6"/>
    <w:rsid w:val="00596E4A"/>
    <w:rsid w:val="005A0C16"/>
    <w:rsid w:val="005A0F28"/>
    <w:rsid w:val="005A1EFA"/>
    <w:rsid w:val="005A2211"/>
    <w:rsid w:val="005A4E84"/>
    <w:rsid w:val="005A529F"/>
    <w:rsid w:val="005A7146"/>
    <w:rsid w:val="005B0119"/>
    <w:rsid w:val="005B08EF"/>
    <w:rsid w:val="005B1C3B"/>
    <w:rsid w:val="005B32EB"/>
    <w:rsid w:val="005B5710"/>
    <w:rsid w:val="005B5D1C"/>
    <w:rsid w:val="005B76C5"/>
    <w:rsid w:val="005C02C7"/>
    <w:rsid w:val="005C44D6"/>
    <w:rsid w:val="005C6436"/>
    <w:rsid w:val="005C6BCC"/>
    <w:rsid w:val="005D11BE"/>
    <w:rsid w:val="005D1233"/>
    <w:rsid w:val="005D1553"/>
    <w:rsid w:val="005D18CD"/>
    <w:rsid w:val="005D296A"/>
    <w:rsid w:val="005D2A83"/>
    <w:rsid w:val="005D59B4"/>
    <w:rsid w:val="005D5AB4"/>
    <w:rsid w:val="005D5F9C"/>
    <w:rsid w:val="005E0B8E"/>
    <w:rsid w:val="005E4789"/>
    <w:rsid w:val="005E4C95"/>
    <w:rsid w:val="005E4EF1"/>
    <w:rsid w:val="005E50C4"/>
    <w:rsid w:val="005E5914"/>
    <w:rsid w:val="005E5B1C"/>
    <w:rsid w:val="005E68EF"/>
    <w:rsid w:val="005F038F"/>
    <w:rsid w:val="005F1543"/>
    <w:rsid w:val="005F47D5"/>
    <w:rsid w:val="005F52BC"/>
    <w:rsid w:val="005F6444"/>
    <w:rsid w:val="005F6479"/>
    <w:rsid w:val="00601037"/>
    <w:rsid w:val="0060131A"/>
    <w:rsid w:val="00604098"/>
    <w:rsid w:val="00604309"/>
    <w:rsid w:val="00604C12"/>
    <w:rsid w:val="00604CD9"/>
    <w:rsid w:val="006068E3"/>
    <w:rsid w:val="00606BC7"/>
    <w:rsid w:val="00607DF6"/>
    <w:rsid w:val="00611D4B"/>
    <w:rsid w:val="006123AB"/>
    <w:rsid w:val="00613869"/>
    <w:rsid w:val="00613EFD"/>
    <w:rsid w:val="006143C2"/>
    <w:rsid w:val="00617747"/>
    <w:rsid w:val="00617901"/>
    <w:rsid w:val="0062026B"/>
    <w:rsid w:val="006204C8"/>
    <w:rsid w:val="006206FF"/>
    <w:rsid w:val="00621E7F"/>
    <w:rsid w:val="006223BF"/>
    <w:rsid w:val="0062277B"/>
    <w:rsid w:val="006227DD"/>
    <w:rsid w:val="00624D59"/>
    <w:rsid w:val="0062776D"/>
    <w:rsid w:val="00630CD3"/>
    <w:rsid w:val="0063337E"/>
    <w:rsid w:val="00633EC5"/>
    <w:rsid w:val="00635B45"/>
    <w:rsid w:val="0063738F"/>
    <w:rsid w:val="006374EC"/>
    <w:rsid w:val="00640F94"/>
    <w:rsid w:val="006417CF"/>
    <w:rsid w:val="00642797"/>
    <w:rsid w:val="00643267"/>
    <w:rsid w:val="00646867"/>
    <w:rsid w:val="006475AE"/>
    <w:rsid w:val="006505F7"/>
    <w:rsid w:val="00651C4F"/>
    <w:rsid w:val="006541E2"/>
    <w:rsid w:val="00654BE6"/>
    <w:rsid w:val="00660B98"/>
    <w:rsid w:val="00661500"/>
    <w:rsid w:val="0066526E"/>
    <w:rsid w:val="00665523"/>
    <w:rsid w:val="00667485"/>
    <w:rsid w:val="00667927"/>
    <w:rsid w:val="0067118E"/>
    <w:rsid w:val="00671A9B"/>
    <w:rsid w:val="00673E28"/>
    <w:rsid w:val="00675741"/>
    <w:rsid w:val="00675F22"/>
    <w:rsid w:val="006763B9"/>
    <w:rsid w:val="00677382"/>
    <w:rsid w:val="006826CD"/>
    <w:rsid w:val="006838E9"/>
    <w:rsid w:val="00684891"/>
    <w:rsid w:val="00685EAC"/>
    <w:rsid w:val="00686A16"/>
    <w:rsid w:val="00687176"/>
    <w:rsid w:val="00690D8F"/>
    <w:rsid w:val="006910E8"/>
    <w:rsid w:val="006916A9"/>
    <w:rsid w:val="00694AEB"/>
    <w:rsid w:val="00695239"/>
    <w:rsid w:val="0069792F"/>
    <w:rsid w:val="006A0968"/>
    <w:rsid w:val="006A0C4D"/>
    <w:rsid w:val="006A0C6B"/>
    <w:rsid w:val="006A10A7"/>
    <w:rsid w:val="006A1B78"/>
    <w:rsid w:val="006A3FFE"/>
    <w:rsid w:val="006A4628"/>
    <w:rsid w:val="006A46AA"/>
    <w:rsid w:val="006A6F76"/>
    <w:rsid w:val="006A746A"/>
    <w:rsid w:val="006A7D4B"/>
    <w:rsid w:val="006B22DA"/>
    <w:rsid w:val="006B237A"/>
    <w:rsid w:val="006B28E8"/>
    <w:rsid w:val="006B2F52"/>
    <w:rsid w:val="006B3A6A"/>
    <w:rsid w:val="006B3B7F"/>
    <w:rsid w:val="006B4B34"/>
    <w:rsid w:val="006B57FE"/>
    <w:rsid w:val="006B6695"/>
    <w:rsid w:val="006C3015"/>
    <w:rsid w:val="006C343C"/>
    <w:rsid w:val="006C4CCE"/>
    <w:rsid w:val="006C5063"/>
    <w:rsid w:val="006D0E11"/>
    <w:rsid w:val="006D117F"/>
    <w:rsid w:val="006D1DEF"/>
    <w:rsid w:val="006D2ED5"/>
    <w:rsid w:val="006D3DD1"/>
    <w:rsid w:val="006D4A94"/>
    <w:rsid w:val="006D52C8"/>
    <w:rsid w:val="006D673A"/>
    <w:rsid w:val="006D7C91"/>
    <w:rsid w:val="006E0CF4"/>
    <w:rsid w:val="006E1B28"/>
    <w:rsid w:val="006E1DFF"/>
    <w:rsid w:val="006E6683"/>
    <w:rsid w:val="006F03AC"/>
    <w:rsid w:val="006F21A2"/>
    <w:rsid w:val="006F2416"/>
    <w:rsid w:val="006F6ED1"/>
    <w:rsid w:val="006F7106"/>
    <w:rsid w:val="006F7D61"/>
    <w:rsid w:val="007037AA"/>
    <w:rsid w:val="00703E01"/>
    <w:rsid w:val="007050C1"/>
    <w:rsid w:val="007055DC"/>
    <w:rsid w:val="007056AB"/>
    <w:rsid w:val="0070706A"/>
    <w:rsid w:val="007073D0"/>
    <w:rsid w:val="00710AA1"/>
    <w:rsid w:val="00711510"/>
    <w:rsid w:val="007136D7"/>
    <w:rsid w:val="00714397"/>
    <w:rsid w:val="0071443E"/>
    <w:rsid w:val="00716047"/>
    <w:rsid w:val="007173E8"/>
    <w:rsid w:val="00717791"/>
    <w:rsid w:val="0072035E"/>
    <w:rsid w:val="00721CE9"/>
    <w:rsid w:val="0072300F"/>
    <w:rsid w:val="00724D8E"/>
    <w:rsid w:val="00725B7E"/>
    <w:rsid w:val="00726411"/>
    <w:rsid w:val="0072734F"/>
    <w:rsid w:val="00733A4F"/>
    <w:rsid w:val="00735A6A"/>
    <w:rsid w:val="00743178"/>
    <w:rsid w:val="00744F27"/>
    <w:rsid w:val="00744F8A"/>
    <w:rsid w:val="007452B8"/>
    <w:rsid w:val="007471E4"/>
    <w:rsid w:val="00747B6D"/>
    <w:rsid w:val="007522DC"/>
    <w:rsid w:val="00752454"/>
    <w:rsid w:val="00752B33"/>
    <w:rsid w:val="00756952"/>
    <w:rsid w:val="00756FA2"/>
    <w:rsid w:val="007619A0"/>
    <w:rsid w:val="00761A79"/>
    <w:rsid w:val="00762ED8"/>
    <w:rsid w:val="00763288"/>
    <w:rsid w:val="007642A9"/>
    <w:rsid w:val="00764E97"/>
    <w:rsid w:val="00765BF2"/>
    <w:rsid w:val="00766C8A"/>
    <w:rsid w:val="00766E08"/>
    <w:rsid w:val="00770390"/>
    <w:rsid w:val="00770A51"/>
    <w:rsid w:val="00771D92"/>
    <w:rsid w:val="00771E0F"/>
    <w:rsid w:val="00774E0F"/>
    <w:rsid w:val="007756E9"/>
    <w:rsid w:val="0078001E"/>
    <w:rsid w:val="00780315"/>
    <w:rsid w:val="00781EE4"/>
    <w:rsid w:val="00782B5E"/>
    <w:rsid w:val="00785378"/>
    <w:rsid w:val="00785395"/>
    <w:rsid w:val="0078568F"/>
    <w:rsid w:val="00790133"/>
    <w:rsid w:val="0079068F"/>
    <w:rsid w:val="00790ACF"/>
    <w:rsid w:val="00790BF6"/>
    <w:rsid w:val="00791641"/>
    <w:rsid w:val="0079297A"/>
    <w:rsid w:val="00794BE3"/>
    <w:rsid w:val="0079528E"/>
    <w:rsid w:val="00796F73"/>
    <w:rsid w:val="007A19D5"/>
    <w:rsid w:val="007A205A"/>
    <w:rsid w:val="007A2101"/>
    <w:rsid w:val="007A2D2D"/>
    <w:rsid w:val="007A50FF"/>
    <w:rsid w:val="007A5958"/>
    <w:rsid w:val="007A5A60"/>
    <w:rsid w:val="007A66D1"/>
    <w:rsid w:val="007A6A7F"/>
    <w:rsid w:val="007B022C"/>
    <w:rsid w:val="007B0309"/>
    <w:rsid w:val="007B07F9"/>
    <w:rsid w:val="007B1DE0"/>
    <w:rsid w:val="007B3A42"/>
    <w:rsid w:val="007B471C"/>
    <w:rsid w:val="007B567C"/>
    <w:rsid w:val="007B6D1B"/>
    <w:rsid w:val="007C0034"/>
    <w:rsid w:val="007C0495"/>
    <w:rsid w:val="007C602B"/>
    <w:rsid w:val="007C732F"/>
    <w:rsid w:val="007D038A"/>
    <w:rsid w:val="007D0A02"/>
    <w:rsid w:val="007D10DD"/>
    <w:rsid w:val="007D1F35"/>
    <w:rsid w:val="007D20DF"/>
    <w:rsid w:val="007D387C"/>
    <w:rsid w:val="007D3B36"/>
    <w:rsid w:val="007D3B8C"/>
    <w:rsid w:val="007D3E39"/>
    <w:rsid w:val="007D424A"/>
    <w:rsid w:val="007D50C3"/>
    <w:rsid w:val="007D5342"/>
    <w:rsid w:val="007D54E7"/>
    <w:rsid w:val="007D551B"/>
    <w:rsid w:val="007D581C"/>
    <w:rsid w:val="007D5D03"/>
    <w:rsid w:val="007D717E"/>
    <w:rsid w:val="007D7B51"/>
    <w:rsid w:val="007E15B1"/>
    <w:rsid w:val="007E1B82"/>
    <w:rsid w:val="007E1FD9"/>
    <w:rsid w:val="007E48D9"/>
    <w:rsid w:val="007E4B37"/>
    <w:rsid w:val="007E7DF6"/>
    <w:rsid w:val="007F1299"/>
    <w:rsid w:val="007F1E0E"/>
    <w:rsid w:val="007F2C09"/>
    <w:rsid w:val="007F5F78"/>
    <w:rsid w:val="007F6791"/>
    <w:rsid w:val="007F6DD8"/>
    <w:rsid w:val="007F7BF2"/>
    <w:rsid w:val="00801055"/>
    <w:rsid w:val="008022A4"/>
    <w:rsid w:val="00802D61"/>
    <w:rsid w:val="008039F5"/>
    <w:rsid w:val="0080559A"/>
    <w:rsid w:val="00805B5B"/>
    <w:rsid w:val="00806408"/>
    <w:rsid w:val="00806563"/>
    <w:rsid w:val="0080686D"/>
    <w:rsid w:val="00810526"/>
    <w:rsid w:val="008105A6"/>
    <w:rsid w:val="0081183C"/>
    <w:rsid w:val="008127CA"/>
    <w:rsid w:val="008130A3"/>
    <w:rsid w:val="00813FCC"/>
    <w:rsid w:val="0081449C"/>
    <w:rsid w:val="00817072"/>
    <w:rsid w:val="00820423"/>
    <w:rsid w:val="00820D2D"/>
    <w:rsid w:val="00821217"/>
    <w:rsid w:val="00823A18"/>
    <w:rsid w:val="00823A1F"/>
    <w:rsid w:val="00823C0F"/>
    <w:rsid w:val="0082414B"/>
    <w:rsid w:val="008269FE"/>
    <w:rsid w:val="008303CF"/>
    <w:rsid w:val="00830404"/>
    <w:rsid w:val="00837A95"/>
    <w:rsid w:val="00840318"/>
    <w:rsid w:val="00842E99"/>
    <w:rsid w:val="008437B2"/>
    <w:rsid w:val="0084709E"/>
    <w:rsid w:val="008479C2"/>
    <w:rsid w:val="008522B8"/>
    <w:rsid w:val="00853D1D"/>
    <w:rsid w:val="00854AC4"/>
    <w:rsid w:val="00855D3D"/>
    <w:rsid w:val="00856346"/>
    <w:rsid w:val="00856B16"/>
    <w:rsid w:val="008571F1"/>
    <w:rsid w:val="00857EC6"/>
    <w:rsid w:val="00860377"/>
    <w:rsid w:val="00860652"/>
    <w:rsid w:val="00863885"/>
    <w:rsid w:val="00864AC6"/>
    <w:rsid w:val="00865E8A"/>
    <w:rsid w:val="00866DED"/>
    <w:rsid w:val="008674BE"/>
    <w:rsid w:val="00871571"/>
    <w:rsid w:val="008720C9"/>
    <w:rsid w:val="008737D5"/>
    <w:rsid w:val="008755BE"/>
    <w:rsid w:val="00875F7E"/>
    <w:rsid w:val="00876390"/>
    <w:rsid w:val="00876FA2"/>
    <w:rsid w:val="00877075"/>
    <w:rsid w:val="00882C8F"/>
    <w:rsid w:val="008830B9"/>
    <w:rsid w:val="0088600D"/>
    <w:rsid w:val="00887EC2"/>
    <w:rsid w:val="00891313"/>
    <w:rsid w:val="00891AC2"/>
    <w:rsid w:val="00891ACC"/>
    <w:rsid w:val="00892D92"/>
    <w:rsid w:val="00895158"/>
    <w:rsid w:val="0089539D"/>
    <w:rsid w:val="00896416"/>
    <w:rsid w:val="008975DA"/>
    <w:rsid w:val="008A048B"/>
    <w:rsid w:val="008A2E66"/>
    <w:rsid w:val="008A2EE0"/>
    <w:rsid w:val="008A3C36"/>
    <w:rsid w:val="008A3C9A"/>
    <w:rsid w:val="008A3E54"/>
    <w:rsid w:val="008A52FF"/>
    <w:rsid w:val="008A5A5B"/>
    <w:rsid w:val="008A6AF3"/>
    <w:rsid w:val="008A7472"/>
    <w:rsid w:val="008A7A24"/>
    <w:rsid w:val="008B338B"/>
    <w:rsid w:val="008B3FF2"/>
    <w:rsid w:val="008B48A4"/>
    <w:rsid w:val="008C171B"/>
    <w:rsid w:val="008C196E"/>
    <w:rsid w:val="008C2529"/>
    <w:rsid w:val="008C4203"/>
    <w:rsid w:val="008C517C"/>
    <w:rsid w:val="008C716A"/>
    <w:rsid w:val="008D143A"/>
    <w:rsid w:val="008D14A4"/>
    <w:rsid w:val="008D7111"/>
    <w:rsid w:val="008D75D8"/>
    <w:rsid w:val="008D7703"/>
    <w:rsid w:val="008E0AFC"/>
    <w:rsid w:val="008E3939"/>
    <w:rsid w:val="008E4A9E"/>
    <w:rsid w:val="008E4BB6"/>
    <w:rsid w:val="008E5677"/>
    <w:rsid w:val="008E6F0B"/>
    <w:rsid w:val="008F2BFE"/>
    <w:rsid w:val="008F341B"/>
    <w:rsid w:val="008F47DE"/>
    <w:rsid w:val="00901DEE"/>
    <w:rsid w:val="00901E4F"/>
    <w:rsid w:val="009025BF"/>
    <w:rsid w:val="00904B7D"/>
    <w:rsid w:val="0090567F"/>
    <w:rsid w:val="00906AD3"/>
    <w:rsid w:val="00910778"/>
    <w:rsid w:val="00910D3E"/>
    <w:rsid w:val="009129CC"/>
    <w:rsid w:val="0091458F"/>
    <w:rsid w:val="009152A7"/>
    <w:rsid w:val="00917AA3"/>
    <w:rsid w:val="00921B38"/>
    <w:rsid w:val="00923D8A"/>
    <w:rsid w:val="00925690"/>
    <w:rsid w:val="00926945"/>
    <w:rsid w:val="00927CF7"/>
    <w:rsid w:val="009312B1"/>
    <w:rsid w:val="00931C6A"/>
    <w:rsid w:val="00931D47"/>
    <w:rsid w:val="00934FB1"/>
    <w:rsid w:val="00935478"/>
    <w:rsid w:val="0093551F"/>
    <w:rsid w:val="00935DF8"/>
    <w:rsid w:val="00935F4A"/>
    <w:rsid w:val="009370EE"/>
    <w:rsid w:val="00937BB2"/>
    <w:rsid w:val="00940C2A"/>
    <w:rsid w:val="00942202"/>
    <w:rsid w:val="0094240E"/>
    <w:rsid w:val="00942C8D"/>
    <w:rsid w:val="009430AA"/>
    <w:rsid w:val="009447CF"/>
    <w:rsid w:val="0094737F"/>
    <w:rsid w:val="0095199E"/>
    <w:rsid w:val="00953455"/>
    <w:rsid w:val="0095567F"/>
    <w:rsid w:val="00960767"/>
    <w:rsid w:val="00960C12"/>
    <w:rsid w:val="009617C4"/>
    <w:rsid w:val="00961FD5"/>
    <w:rsid w:val="00962949"/>
    <w:rsid w:val="00963571"/>
    <w:rsid w:val="00963CE5"/>
    <w:rsid w:val="009647C7"/>
    <w:rsid w:val="00965648"/>
    <w:rsid w:val="009661C5"/>
    <w:rsid w:val="00966731"/>
    <w:rsid w:val="0096749A"/>
    <w:rsid w:val="009701FD"/>
    <w:rsid w:val="00972D27"/>
    <w:rsid w:val="00974EF5"/>
    <w:rsid w:val="00975479"/>
    <w:rsid w:val="0097621C"/>
    <w:rsid w:val="00982671"/>
    <w:rsid w:val="00984640"/>
    <w:rsid w:val="0099123F"/>
    <w:rsid w:val="0099176C"/>
    <w:rsid w:val="00991F95"/>
    <w:rsid w:val="009927EA"/>
    <w:rsid w:val="009964D4"/>
    <w:rsid w:val="0099704A"/>
    <w:rsid w:val="00997BBD"/>
    <w:rsid w:val="009A1981"/>
    <w:rsid w:val="009A2827"/>
    <w:rsid w:val="009A304C"/>
    <w:rsid w:val="009A3A3A"/>
    <w:rsid w:val="009A4796"/>
    <w:rsid w:val="009A5888"/>
    <w:rsid w:val="009B2AE4"/>
    <w:rsid w:val="009B4D1A"/>
    <w:rsid w:val="009B54B2"/>
    <w:rsid w:val="009B592A"/>
    <w:rsid w:val="009C0998"/>
    <w:rsid w:val="009C148B"/>
    <w:rsid w:val="009C277C"/>
    <w:rsid w:val="009C300C"/>
    <w:rsid w:val="009C4D18"/>
    <w:rsid w:val="009C54A9"/>
    <w:rsid w:val="009C5C3C"/>
    <w:rsid w:val="009C64DF"/>
    <w:rsid w:val="009C6692"/>
    <w:rsid w:val="009C7560"/>
    <w:rsid w:val="009C7CAB"/>
    <w:rsid w:val="009D0425"/>
    <w:rsid w:val="009D16FC"/>
    <w:rsid w:val="009D2A46"/>
    <w:rsid w:val="009D46B7"/>
    <w:rsid w:val="009D4DDD"/>
    <w:rsid w:val="009D5394"/>
    <w:rsid w:val="009D6D77"/>
    <w:rsid w:val="009D6E14"/>
    <w:rsid w:val="009D752A"/>
    <w:rsid w:val="009E0724"/>
    <w:rsid w:val="009E211C"/>
    <w:rsid w:val="009E2CC4"/>
    <w:rsid w:val="009E3E48"/>
    <w:rsid w:val="009E4A97"/>
    <w:rsid w:val="009E5E3F"/>
    <w:rsid w:val="009F0CFE"/>
    <w:rsid w:val="009F7B45"/>
    <w:rsid w:val="009F7EF8"/>
    <w:rsid w:val="00A00966"/>
    <w:rsid w:val="00A01FC8"/>
    <w:rsid w:val="00A0513F"/>
    <w:rsid w:val="00A104DA"/>
    <w:rsid w:val="00A10A8A"/>
    <w:rsid w:val="00A1156D"/>
    <w:rsid w:val="00A1250A"/>
    <w:rsid w:val="00A130BB"/>
    <w:rsid w:val="00A17B83"/>
    <w:rsid w:val="00A214DE"/>
    <w:rsid w:val="00A21B4D"/>
    <w:rsid w:val="00A21F2B"/>
    <w:rsid w:val="00A2228B"/>
    <w:rsid w:val="00A24E72"/>
    <w:rsid w:val="00A24EFC"/>
    <w:rsid w:val="00A315C4"/>
    <w:rsid w:val="00A32627"/>
    <w:rsid w:val="00A32C48"/>
    <w:rsid w:val="00A331BB"/>
    <w:rsid w:val="00A33809"/>
    <w:rsid w:val="00A353A5"/>
    <w:rsid w:val="00A354B9"/>
    <w:rsid w:val="00A364E9"/>
    <w:rsid w:val="00A375C3"/>
    <w:rsid w:val="00A4076E"/>
    <w:rsid w:val="00A40BBB"/>
    <w:rsid w:val="00A424A3"/>
    <w:rsid w:val="00A43F42"/>
    <w:rsid w:val="00A44451"/>
    <w:rsid w:val="00A446C0"/>
    <w:rsid w:val="00A4612A"/>
    <w:rsid w:val="00A46DE1"/>
    <w:rsid w:val="00A46F34"/>
    <w:rsid w:val="00A522AD"/>
    <w:rsid w:val="00A53329"/>
    <w:rsid w:val="00A55421"/>
    <w:rsid w:val="00A554B1"/>
    <w:rsid w:val="00A555CA"/>
    <w:rsid w:val="00A572C7"/>
    <w:rsid w:val="00A64142"/>
    <w:rsid w:val="00A6423B"/>
    <w:rsid w:val="00A65670"/>
    <w:rsid w:val="00A6600B"/>
    <w:rsid w:val="00A700A5"/>
    <w:rsid w:val="00A7162E"/>
    <w:rsid w:val="00A723F0"/>
    <w:rsid w:val="00A731D8"/>
    <w:rsid w:val="00A73639"/>
    <w:rsid w:val="00A73963"/>
    <w:rsid w:val="00A76CA7"/>
    <w:rsid w:val="00A810ED"/>
    <w:rsid w:val="00A8473A"/>
    <w:rsid w:val="00A84BC6"/>
    <w:rsid w:val="00A858DC"/>
    <w:rsid w:val="00A86C9C"/>
    <w:rsid w:val="00A86DA8"/>
    <w:rsid w:val="00A8793D"/>
    <w:rsid w:val="00A901E0"/>
    <w:rsid w:val="00A90A67"/>
    <w:rsid w:val="00A923BE"/>
    <w:rsid w:val="00A93FE5"/>
    <w:rsid w:val="00A9467B"/>
    <w:rsid w:val="00A9519C"/>
    <w:rsid w:val="00A97387"/>
    <w:rsid w:val="00A974E2"/>
    <w:rsid w:val="00AA4383"/>
    <w:rsid w:val="00AA48AB"/>
    <w:rsid w:val="00AA507F"/>
    <w:rsid w:val="00AB2DD4"/>
    <w:rsid w:val="00AB401A"/>
    <w:rsid w:val="00AB42EC"/>
    <w:rsid w:val="00AB43BA"/>
    <w:rsid w:val="00AB4C4A"/>
    <w:rsid w:val="00AC0645"/>
    <w:rsid w:val="00AC0857"/>
    <w:rsid w:val="00AC4B63"/>
    <w:rsid w:val="00AC5331"/>
    <w:rsid w:val="00AD0CF5"/>
    <w:rsid w:val="00AD1E03"/>
    <w:rsid w:val="00AD288B"/>
    <w:rsid w:val="00AD2AB9"/>
    <w:rsid w:val="00AD33C0"/>
    <w:rsid w:val="00AD368A"/>
    <w:rsid w:val="00AD4A70"/>
    <w:rsid w:val="00AD4E53"/>
    <w:rsid w:val="00AD4EE3"/>
    <w:rsid w:val="00AD5282"/>
    <w:rsid w:val="00AD5284"/>
    <w:rsid w:val="00AD6238"/>
    <w:rsid w:val="00AE0899"/>
    <w:rsid w:val="00AE210A"/>
    <w:rsid w:val="00AE3C48"/>
    <w:rsid w:val="00AF25C9"/>
    <w:rsid w:val="00AF2813"/>
    <w:rsid w:val="00AF2A96"/>
    <w:rsid w:val="00AF35AF"/>
    <w:rsid w:val="00AF3A1B"/>
    <w:rsid w:val="00AF4D9B"/>
    <w:rsid w:val="00AF6AC1"/>
    <w:rsid w:val="00B00ABC"/>
    <w:rsid w:val="00B02A3B"/>
    <w:rsid w:val="00B03B5F"/>
    <w:rsid w:val="00B07483"/>
    <w:rsid w:val="00B078E4"/>
    <w:rsid w:val="00B10587"/>
    <w:rsid w:val="00B12006"/>
    <w:rsid w:val="00B126C2"/>
    <w:rsid w:val="00B12AA6"/>
    <w:rsid w:val="00B12D45"/>
    <w:rsid w:val="00B13ACC"/>
    <w:rsid w:val="00B13D00"/>
    <w:rsid w:val="00B13F36"/>
    <w:rsid w:val="00B153A8"/>
    <w:rsid w:val="00B165DA"/>
    <w:rsid w:val="00B20EC7"/>
    <w:rsid w:val="00B210B0"/>
    <w:rsid w:val="00B222F8"/>
    <w:rsid w:val="00B22650"/>
    <w:rsid w:val="00B25E9F"/>
    <w:rsid w:val="00B27FBC"/>
    <w:rsid w:val="00B32DA8"/>
    <w:rsid w:val="00B32FD6"/>
    <w:rsid w:val="00B356B8"/>
    <w:rsid w:val="00B36388"/>
    <w:rsid w:val="00B36A3B"/>
    <w:rsid w:val="00B3769E"/>
    <w:rsid w:val="00B37DF9"/>
    <w:rsid w:val="00B409FB"/>
    <w:rsid w:val="00B40FEB"/>
    <w:rsid w:val="00B42639"/>
    <w:rsid w:val="00B46383"/>
    <w:rsid w:val="00B464EB"/>
    <w:rsid w:val="00B4730D"/>
    <w:rsid w:val="00B51445"/>
    <w:rsid w:val="00B55A50"/>
    <w:rsid w:val="00B55B4C"/>
    <w:rsid w:val="00B56303"/>
    <w:rsid w:val="00B60BB6"/>
    <w:rsid w:val="00B61EA9"/>
    <w:rsid w:val="00B62C69"/>
    <w:rsid w:val="00B62FC5"/>
    <w:rsid w:val="00B64C4A"/>
    <w:rsid w:val="00B64C92"/>
    <w:rsid w:val="00B65796"/>
    <w:rsid w:val="00B70489"/>
    <w:rsid w:val="00B72009"/>
    <w:rsid w:val="00B74383"/>
    <w:rsid w:val="00B76AD9"/>
    <w:rsid w:val="00B77180"/>
    <w:rsid w:val="00B771D0"/>
    <w:rsid w:val="00B810D3"/>
    <w:rsid w:val="00B8111C"/>
    <w:rsid w:val="00B817DE"/>
    <w:rsid w:val="00B8342C"/>
    <w:rsid w:val="00B83A75"/>
    <w:rsid w:val="00B845AE"/>
    <w:rsid w:val="00B9072B"/>
    <w:rsid w:val="00B909D7"/>
    <w:rsid w:val="00B90DFC"/>
    <w:rsid w:val="00B91AE5"/>
    <w:rsid w:val="00B91B03"/>
    <w:rsid w:val="00B91FAC"/>
    <w:rsid w:val="00B965D8"/>
    <w:rsid w:val="00B96821"/>
    <w:rsid w:val="00B96911"/>
    <w:rsid w:val="00BA06E3"/>
    <w:rsid w:val="00BA20C1"/>
    <w:rsid w:val="00BA2C7B"/>
    <w:rsid w:val="00BA4364"/>
    <w:rsid w:val="00BA64B0"/>
    <w:rsid w:val="00BB1EF0"/>
    <w:rsid w:val="00BB2373"/>
    <w:rsid w:val="00BB5795"/>
    <w:rsid w:val="00BC162D"/>
    <w:rsid w:val="00BC1998"/>
    <w:rsid w:val="00BC1AC3"/>
    <w:rsid w:val="00BC2DB1"/>
    <w:rsid w:val="00BC7240"/>
    <w:rsid w:val="00BC7933"/>
    <w:rsid w:val="00BC7A32"/>
    <w:rsid w:val="00BC7D05"/>
    <w:rsid w:val="00BD1662"/>
    <w:rsid w:val="00BD573F"/>
    <w:rsid w:val="00BE18C5"/>
    <w:rsid w:val="00BE21CA"/>
    <w:rsid w:val="00BE244E"/>
    <w:rsid w:val="00BE4D9B"/>
    <w:rsid w:val="00BE6A22"/>
    <w:rsid w:val="00BE7FCE"/>
    <w:rsid w:val="00BF0022"/>
    <w:rsid w:val="00BF0249"/>
    <w:rsid w:val="00BF24A5"/>
    <w:rsid w:val="00BF2E84"/>
    <w:rsid w:val="00BF3EC6"/>
    <w:rsid w:val="00BF7A1F"/>
    <w:rsid w:val="00C0091A"/>
    <w:rsid w:val="00C00E44"/>
    <w:rsid w:val="00C03BC8"/>
    <w:rsid w:val="00C04375"/>
    <w:rsid w:val="00C043BD"/>
    <w:rsid w:val="00C05390"/>
    <w:rsid w:val="00C06188"/>
    <w:rsid w:val="00C0705F"/>
    <w:rsid w:val="00C07D88"/>
    <w:rsid w:val="00C1364E"/>
    <w:rsid w:val="00C15366"/>
    <w:rsid w:val="00C16333"/>
    <w:rsid w:val="00C16AA1"/>
    <w:rsid w:val="00C16ABC"/>
    <w:rsid w:val="00C17ADB"/>
    <w:rsid w:val="00C21E12"/>
    <w:rsid w:val="00C22251"/>
    <w:rsid w:val="00C22A99"/>
    <w:rsid w:val="00C22D38"/>
    <w:rsid w:val="00C232EF"/>
    <w:rsid w:val="00C235DF"/>
    <w:rsid w:val="00C2417B"/>
    <w:rsid w:val="00C24A21"/>
    <w:rsid w:val="00C24D16"/>
    <w:rsid w:val="00C251DB"/>
    <w:rsid w:val="00C300D2"/>
    <w:rsid w:val="00C3285D"/>
    <w:rsid w:val="00C3331F"/>
    <w:rsid w:val="00C334BA"/>
    <w:rsid w:val="00C33D74"/>
    <w:rsid w:val="00C3481A"/>
    <w:rsid w:val="00C35D5F"/>
    <w:rsid w:val="00C3663C"/>
    <w:rsid w:val="00C36F5B"/>
    <w:rsid w:val="00C376EA"/>
    <w:rsid w:val="00C37AE8"/>
    <w:rsid w:val="00C4053B"/>
    <w:rsid w:val="00C4093B"/>
    <w:rsid w:val="00C41043"/>
    <w:rsid w:val="00C4285D"/>
    <w:rsid w:val="00C437D1"/>
    <w:rsid w:val="00C43E42"/>
    <w:rsid w:val="00C45607"/>
    <w:rsid w:val="00C46007"/>
    <w:rsid w:val="00C46B74"/>
    <w:rsid w:val="00C47397"/>
    <w:rsid w:val="00C47853"/>
    <w:rsid w:val="00C47C0C"/>
    <w:rsid w:val="00C50371"/>
    <w:rsid w:val="00C50A71"/>
    <w:rsid w:val="00C53990"/>
    <w:rsid w:val="00C53F9E"/>
    <w:rsid w:val="00C54F99"/>
    <w:rsid w:val="00C5657D"/>
    <w:rsid w:val="00C56E20"/>
    <w:rsid w:val="00C573DB"/>
    <w:rsid w:val="00C57439"/>
    <w:rsid w:val="00C602BA"/>
    <w:rsid w:val="00C61955"/>
    <w:rsid w:val="00C634D2"/>
    <w:rsid w:val="00C65679"/>
    <w:rsid w:val="00C66C6D"/>
    <w:rsid w:val="00C70E92"/>
    <w:rsid w:val="00C7197F"/>
    <w:rsid w:val="00C74166"/>
    <w:rsid w:val="00C741D3"/>
    <w:rsid w:val="00C7580F"/>
    <w:rsid w:val="00C75C3D"/>
    <w:rsid w:val="00C76481"/>
    <w:rsid w:val="00C77D1C"/>
    <w:rsid w:val="00C801B5"/>
    <w:rsid w:val="00C81ACA"/>
    <w:rsid w:val="00C831E0"/>
    <w:rsid w:val="00C838A1"/>
    <w:rsid w:val="00C85419"/>
    <w:rsid w:val="00C86566"/>
    <w:rsid w:val="00C86A34"/>
    <w:rsid w:val="00C876AA"/>
    <w:rsid w:val="00C909D2"/>
    <w:rsid w:val="00C91F3C"/>
    <w:rsid w:val="00C927C7"/>
    <w:rsid w:val="00C9311E"/>
    <w:rsid w:val="00C93DA8"/>
    <w:rsid w:val="00C94E1E"/>
    <w:rsid w:val="00C95E86"/>
    <w:rsid w:val="00C96A23"/>
    <w:rsid w:val="00C96F8E"/>
    <w:rsid w:val="00CA02A1"/>
    <w:rsid w:val="00CA0DC7"/>
    <w:rsid w:val="00CA0F26"/>
    <w:rsid w:val="00CA1BEF"/>
    <w:rsid w:val="00CA3E81"/>
    <w:rsid w:val="00CA5756"/>
    <w:rsid w:val="00CA6A19"/>
    <w:rsid w:val="00CA72D4"/>
    <w:rsid w:val="00CB1EF4"/>
    <w:rsid w:val="00CB568A"/>
    <w:rsid w:val="00CC0245"/>
    <w:rsid w:val="00CC1C7E"/>
    <w:rsid w:val="00CC2AC1"/>
    <w:rsid w:val="00CC2DD6"/>
    <w:rsid w:val="00CC31ED"/>
    <w:rsid w:val="00CC36A8"/>
    <w:rsid w:val="00CC473C"/>
    <w:rsid w:val="00CC6AD2"/>
    <w:rsid w:val="00CC725B"/>
    <w:rsid w:val="00CD0F00"/>
    <w:rsid w:val="00CD1503"/>
    <w:rsid w:val="00CD52A6"/>
    <w:rsid w:val="00CD5492"/>
    <w:rsid w:val="00CD704F"/>
    <w:rsid w:val="00CE09DB"/>
    <w:rsid w:val="00CE0BA8"/>
    <w:rsid w:val="00CE1010"/>
    <w:rsid w:val="00CE12DA"/>
    <w:rsid w:val="00CE2396"/>
    <w:rsid w:val="00CE3B96"/>
    <w:rsid w:val="00CE661B"/>
    <w:rsid w:val="00CF12C3"/>
    <w:rsid w:val="00CF1B54"/>
    <w:rsid w:val="00CF1C33"/>
    <w:rsid w:val="00CF250F"/>
    <w:rsid w:val="00CF29B3"/>
    <w:rsid w:val="00CF2C4F"/>
    <w:rsid w:val="00CF3F88"/>
    <w:rsid w:val="00CF450C"/>
    <w:rsid w:val="00CF53F2"/>
    <w:rsid w:val="00CF53F9"/>
    <w:rsid w:val="00CF54AA"/>
    <w:rsid w:val="00CF79E6"/>
    <w:rsid w:val="00CF7CA5"/>
    <w:rsid w:val="00D01018"/>
    <w:rsid w:val="00D0107C"/>
    <w:rsid w:val="00D0186B"/>
    <w:rsid w:val="00D031DE"/>
    <w:rsid w:val="00D03553"/>
    <w:rsid w:val="00D051E9"/>
    <w:rsid w:val="00D07A2A"/>
    <w:rsid w:val="00D1105C"/>
    <w:rsid w:val="00D13143"/>
    <w:rsid w:val="00D13816"/>
    <w:rsid w:val="00D1384C"/>
    <w:rsid w:val="00D14360"/>
    <w:rsid w:val="00D161D4"/>
    <w:rsid w:val="00D16440"/>
    <w:rsid w:val="00D17272"/>
    <w:rsid w:val="00D20633"/>
    <w:rsid w:val="00D2159E"/>
    <w:rsid w:val="00D220B4"/>
    <w:rsid w:val="00D22146"/>
    <w:rsid w:val="00D233C7"/>
    <w:rsid w:val="00D233E2"/>
    <w:rsid w:val="00D2450E"/>
    <w:rsid w:val="00D24FFC"/>
    <w:rsid w:val="00D250C5"/>
    <w:rsid w:val="00D263C3"/>
    <w:rsid w:val="00D26A4D"/>
    <w:rsid w:val="00D3183F"/>
    <w:rsid w:val="00D355D6"/>
    <w:rsid w:val="00D369F5"/>
    <w:rsid w:val="00D37255"/>
    <w:rsid w:val="00D436E6"/>
    <w:rsid w:val="00D43A88"/>
    <w:rsid w:val="00D461C5"/>
    <w:rsid w:val="00D4636E"/>
    <w:rsid w:val="00D50510"/>
    <w:rsid w:val="00D50CD3"/>
    <w:rsid w:val="00D50DE2"/>
    <w:rsid w:val="00D514D5"/>
    <w:rsid w:val="00D51597"/>
    <w:rsid w:val="00D516FA"/>
    <w:rsid w:val="00D51C00"/>
    <w:rsid w:val="00D5286F"/>
    <w:rsid w:val="00D52A0C"/>
    <w:rsid w:val="00D5565F"/>
    <w:rsid w:val="00D5575A"/>
    <w:rsid w:val="00D55FE1"/>
    <w:rsid w:val="00D56897"/>
    <w:rsid w:val="00D56ED9"/>
    <w:rsid w:val="00D57E07"/>
    <w:rsid w:val="00D60B52"/>
    <w:rsid w:val="00D60BAD"/>
    <w:rsid w:val="00D61834"/>
    <w:rsid w:val="00D64B58"/>
    <w:rsid w:val="00D656A3"/>
    <w:rsid w:val="00D6755A"/>
    <w:rsid w:val="00D733B2"/>
    <w:rsid w:val="00D73B14"/>
    <w:rsid w:val="00D748F9"/>
    <w:rsid w:val="00D74F98"/>
    <w:rsid w:val="00D76E7F"/>
    <w:rsid w:val="00D778CD"/>
    <w:rsid w:val="00D77B15"/>
    <w:rsid w:val="00D77DEE"/>
    <w:rsid w:val="00D77FA5"/>
    <w:rsid w:val="00D80964"/>
    <w:rsid w:val="00D816AA"/>
    <w:rsid w:val="00D825BB"/>
    <w:rsid w:val="00D854EB"/>
    <w:rsid w:val="00D85B0C"/>
    <w:rsid w:val="00D86AB5"/>
    <w:rsid w:val="00D87049"/>
    <w:rsid w:val="00D87F27"/>
    <w:rsid w:val="00D90569"/>
    <w:rsid w:val="00D92711"/>
    <w:rsid w:val="00D94425"/>
    <w:rsid w:val="00D94A39"/>
    <w:rsid w:val="00D9725A"/>
    <w:rsid w:val="00DA15D6"/>
    <w:rsid w:val="00DA192A"/>
    <w:rsid w:val="00DA3584"/>
    <w:rsid w:val="00DA4A3F"/>
    <w:rsid w:val="00DA7658"/>
    <w:rsid w:val="00DB038B"/>
    <w:rsid w:val="00DB0AE2"/>
    <w:rsid w:val="00DB0E9A"/>
    <w:rsid w:val="00DB177F"/>
    <w:rsid w:val="00DB3E98"/>
    <w:rsid w:val="00DB4CD4"/>
    <w:rsid w:val="00DB579D"/>
    <w:rsid w:val="00DB5EE6"/>
    <w:rsid w:val="00DB6043"/>
    <w:rsid w:val="00DB683C"/>
    <w:rsid w:val="00DC0551"/>
    <w:rsid w:val="00DC1332"/>
    <w:rsid w:val="00DC18C7"/>
    <w:rsid w:val="00DC3D9D"/>
    <w:rsid w:val="00DC41D9"/>
    <w:rsid w:val="00DC5B28"/>
    <w:rsid w:val="00DC5B31"/>
    <w:rsid w:val="00DC69C8"/>
    <w:rsid w:val="00DC7F56"/>
    <w:rsid w:val="00DD0A97"/>
    <w:rsid w:val="00DD2E54"/>
    <w:rsid w:val="00DD3D8F"/>
    <w:rsid w:val="00DD4104"/>
    <w:rsid w:val="00DD4115"/>
    <w:rsid w:val="00DD54B0"/>
    <w:rsid w:val="00DD6EB7"/>
    <w:rsid w:val="00DD7251"/>
    <w:rsid w:val="00DE0230"/>
    <w:rsid w:val="00DE0636"/>
    <w:rsid w:val="00DE0E3A"/>
    <w:rsid w:val="00DE2B55"/>
    <w:rsid w:val="00DE4FDF"/>
    <w:rsid w:val="00DE51F5"/>
    <w:rsid w:val="00DE6348"/>
    <w:rsid w:val="00DE6359"/>
    <w:rsid w:val="00DE7267"/>
    <w:rsid w:val="00DE7BA2"/>
    <w:rsid w:val="00DF07C3"/>
    <w:rsid w:val="00DF081D"/>
    <w:rsid w:val="00DF38AC"/>
    <w:rsid w:val="00DF51B9"/>
    <w:rsid w:val="00DF631B"/>
    <w:rsid w:val="00DF7868"/>
    <w:rsid w:val="00DF7C50"/>
    <w:rsid w:val="00E01731"/>
    <w:rsid w:val="00E026C9"/>
    <w:rsid w:val="00E04523"/>
    <w:rsid w:val="00E04C91"/>
    <w:rsid w:val="00E04E82"/>
    <w:rsid w:val="00E05928"/>
    <w:rsid w:val="00E06DE1"/>
    <w:rsid w:val="00E07288"/>
    <w:rsid w:val="00E07B33"/>
    <w:rsid w:val="00E07F31"/>
    <w:rsid w:val="00E11378"/>
    <w:rsid w:val="00E113EE"/>
    <w:rsid w:val="00E13335"/>
    <w:rsid w:val="00E14064"/>
    <w:rsid w:val="00E144B3"/>
    <w:rsid w:val="00E148D9"/>
    <w:rsid w:val="00E15641"/>
    <w:rsid w:val="00E172A7"/>
    <w:rsid w:val="00E204B0"/>
    <w:rsid w:val="00E209AD"/>
    <w:rsid w:val="00E23025"/>
    <w:rsid w:val="00E233FA"/>
    <w:rsid w:val="00E23A50"/>
    <w:rsid w:val="00E24490"/>
    <w:rsid w:val="00E25AE7"/>
    <w:rsid w:val="00E27707"/>
    <w:rsid w:val="00E307FC"/>
    <w:rsid w:val="00E30B2C"/>
    <w:rsid w:val="00E31824"/>
    <w:rsid w:val="00E34232"/>
    <w:rsid w:val="00E3438D"/>
    <w:rsid w:val="00E351CB"/>
    <w:rsid w:val="00E35652"/>
    <w:rsid w:val="00E35C1D"/>
    <w:rsid w:val="00E36DAC"/>
    <w:rsid w:val="00E37CD4"/>
    <w:rsid w:val="00E37DF9"/>
    <w:rsid w:val="00E4068D"/>
    <w:rsid w:val="00E40DCD"/>
    <w:rsid w:val="00E4667F"/>
    <w:rsid w:val="00E4780D"/>
    <w:rsid w:val="00E518AB"/>
    <w:rsid w:val="00E5350E"/>
    <w:rsid w:val="00E53A48"/>
    <w:rsid w:val="00E54ABA"/>
    <w:rsid w:val="00E54D31"/>
    <w:rsid w:val="00E5612C"/>
    <w:rsid w:val="00E56C94"/>
    <w:rsid w:val="00E60CB5"/>
    <w:rsid w:val="00E60FA4"/>
    <w:rsid w:val="00E62D24"/>
    <w:rsid w:val="00E634E6"/>
    <w:rsid w:val="00E67332"/>
    <w:rsid w:val="00E706C8"/>
    <w:rsid w:val="00E707B8"/>
    <w:rsid w:val="00E71DA8"/>
    <w:rsid w:val="00E73AFB"/>
    <w:rsid w:val="00E73B84"/>
    <w:rsid w:val="00E7499A"/>
    <w:rsid w:val="00E75162"/>
    <w:rsid w:val="00E801D2"/>
    <w:rsid w:val="00E82DE3"/>
    <w:rsid w:val="00E8564D"/>
    <w:rsid w:val="00E867DE"/>
    <w:rsid w:val="00E87697"/>
    <w:rsid w:val="00E9030B"/>
    <w:rsid w:val="00E907C4"/>
    <w:rsid w:val="00E90E07"/>
    <w:rsid w:val="00E91802"/>
    <w:rsid w:val="00E92E03"/>
    <w:rsid w:val="00E9646D"/>
    <w:rsid w:val="00E97B96"/>
    <w:rsid w:val="00EA1D60"/>
    <w:rsid w:val="00EA2685"/>
    <w:rsid w:val="00EA3161"/>
    <w:rsid w:val="00EA4846"/>
    <w:rsid w:val="00EA797B"/>
    <w:rsid w:val="00EA7B7A"/>
    <w:rsid w:val="00EB0CF3"/>
    <w:rsid w:val="00EB0E31"/>
    <w:rsid w:val="00EB1524"/>
    <w:rsid w:val="00EB3415"/>
    <w:rsid w:val="00EB3F93"/>
    <w:rsid w:val="00EB4296"/>
    <w:rsid w:val="00EB57E5"/>
    <w:rsid w:val="00EB7B3E"/>
    <w:rsid w:val="00EC0710"/>
    <w:rsid w:val="00EC12EE"/>
    <w:rsid w:val="00EC36AF"/>
    <w:rsid w:val="00ED06F6"/>
    <w:rsid w:val="00ED1ACB"/>
    <w:rsid w:val="00ED392F"/>
    <w:rsid w:val="00ED3B67"/>
    <w:rsid w:val="00ED520B"/>
    <w:rsid w:val="00ED586F"/>
    <w:rsid w:val="00ED7CB7"/>
    <w:rsid w:val="00EE1981"/>
    <w:rsid w:val="00EE24A9"/>
    <w:rsid w:val="00EE31EE"/>
    <w:rsid w:val="00EE38EE"/>
    <w:rsid w:val="00EE5407"/>
    <w:rsid w:val="00EE79C4"/>
    <w:rsid w:val="00EF0E6C"/>
    <w:rsid w:val="00EF1898"/>
    <w:rsid w:val="00EF199B"/>
    <w:rsid w:val="00EF65E5"/>
    <w:rsid w:val="00EF748C"/>
    <w:rsid w:val="00EF75D4"/>
    <w:rsid w:val="00F0067F"/>
    <w:rsid w:val="00F00B2B"/>
    <w:rsid w:val="00F00CB4"/>
    <w:rsid w:val="00F01C79"/>
    <w:rsid w:val="00F02A9C"/>
    <w:rsid w:val="00F034A2"/>
    <w:rsid w:val="00F04700"/>
    <w:rsid w:val="00F0547A"/>
    <w:rsid w:val="00F0597C"/>
    <w:rsid w:val="00F12607"/>
    <w:rsid w:val="00F129B0"/>
    <w:rsid w:val="00F12D98"/>
    <w:rsid w:val="00F13A77"/>
    <w:rsid w:val="00F1502B"/>
    <w:rsid w:val="00F16B3A"/>
    <w:rsid w:val="00F17AFA"/>
    <w:rsid w:val="00F21019"/>
    <w:rsid w:val="00F22433"/>
    <w:rsid w:val="00F2246D"/>
    <w:rsid w:val="00F23291"/>
    <w:rsid w:val="00F23D3D"/>
    <w:rsid w:val="00F23EFA"/>
    <w:rsid w:val="00F24007"/>
    <w:rsid w:val="00F24702"/>
    <w:rsid w:val="00F261DB"/>
    <w:rsid w:val="00F27258"/>
    <w:rsid w:val="00F304DF"/>
    <w:rsid w:val="00F30D3B"/>
    <w:rsid w:val="00F32E98"/>
    <w:rsid w:val="00F35B53"/>
    <w:rsid w:val="00F36491"/>
    <w:rsid w:val="00F375F3"/>
    <w:rsid w:val="00F40C31"/>
    <w:rsid w:val="00F4278C"/>
    <w:rsid w:val="00F436D3"/>
    <w:rsid w:val="00F4383F"/>
    <w:rsid w:val="00F4469C"/>
    <w:rsid w:val="00F46278"/>
    <w:rsid w:val="00F46A7D"/>
    <w:rsid w:val="00F46C9A"/>
    <w:rsid w:val="00F472ED"/>
    <w:rsid w:val="00F5064E"/>
    <w:rsid w:val="00F50835"/>
    <w:rsid w:val="00F509F7"/>
    <w:rsid w:val="00F51A71"/>
    <w:rsid w:val="00F53572"/>
    <w:rsid w:val="00F539A1"/>
    <w:rsid w:val="00F54433"/>
    <w:rsid w:val="00F54DE3"/>
    <w:rsid w:val="00F55820"/>
    <w:rsid w:val="00F568E6"/>
    <w:rsid w:val="00F568FE"/>
    <w:rsid w:val="00F602E5"/>
    <w:rsid w:val="00F6030E"/>
    <w:rsid w:val="00F621E7"/>
    <w:rsid w:val="00F6245F"/>
    <w:rsid w:val="00F63D0C"/>
    <w:rsid w:val="00F63D93"/>
    <w:rsid w:val="00F648DD"/>
    <w:rsid w:val="00F650DB"/>
    <w:rsid w:val="00F65424"/>
    <w:rsid w:val="00F66B57"/>
    <w:rsid w:val="00F67950"/>
    <w:rsid w:val="00F67BE8"/>
    <w:rsid w:val="00F67EA5"/>
    <w:rsid w:val="00F701F8"/>
    <w:rsid w:val="00F7250C"/>
    <w:rsid w:val="00F737D0"/>
    <w:rsid w:val="00F73A41"/>
    <w:rsid w:val="00F74D1A"/>
    <w:rsid w:val="00F75012"/>
    <w:rsid w:val="00F75411"/>
    <w:rsid w:val="00F75853"/>
    <w:rsid w:val="00F76633"/>
    <w:rsid w:val="00F80097"/>
    <w:rsid w:val="00F81580"/>
    <w:rsid w:val="00F84214"/>
    <w:rsid w:val="00F84A96"/>
    <w:rsid w:val="00F8517F"/>
    <w:rsid w:val="00F8588C"/>
    <w:rsid w:val="00F87264"/>
    <w:rsid w:val="00F87429"/>
    <w:rsid w:val="00F90673"/>
    <w:rsid w:val="00F918A5"/>
    <w:rsid w:val="00F92B2E"/>
    <w:rsid w:val="00F92B57"/>
    <w:rsid w:val="00F935B8"/>
    <w:rsid w:val="00F935E1"/>
    <w:rsid w:val="00F944CE"/>
    <w:rsid w:val="00F94909"/>
    <w:rsid w:val="00F95B34"/>
    <w:rsid w:val="00F95B4C"/>
    <w:rsid w:val="00F963D3"/>
    <w:rsid w:val="00F977F2"/>
    <w:rsid w:val="00FA2747"/>
    <w:rsid w:val="00FA3DCF"/>
    <w:rsid w:val="00FA4109"/>
    <w:rsid w:val="00FA4268"/>
    <w:rsid w:val="00FB3ADB"/>
    <w:rsid w:val="00FB3CF8"/>
    <w:rsid w:val="00FB44BD"/>
    <w:rsid w:val="00FB45A5"/>
    <w:rsid w:val="00FB7E86"/>
    <w:rsid w:val="00FC1C96"/>
    <w:rsid w:val="00FC7E0C"/>
    <w:rsid w:val="00FD0B57"/>
    <w:rsid w:val="00FD11B4"/>
    <w:rsid w:val="00FD247F"/>
    <w:rsid w:val="00FD25DD"/>
    <w:rsid w:val="00FD3F4A"/>
    <w:rsid w:val="00FD4E7F"/>
    <w:rsid w:val="00FD4FED"/>
    <w:rsid w:val="00FD5F7C"/>
    <w:rsid w:val="00FD64FF"/>
    <w:rsid w:val="00FD6F5E"/>
    <w:rsid w:val="00FD7F53"/>
    <w:rsid w:val="00FE0876"/>
    <w:rsid w:val="00FE3CA9"/>
    <w:rsid w:val="00FE4EFF"/>
    <w:rsid w:val="00FE6C64"/>
    <w:rsid w:val="00FE6D0D"/>
    <w:rsid w:val="00FE6E75"/>
    <w:rsid w:val="00FE72D5"/>
    <w:rsid w:val="00FF18B3"/>
    <w:rsid w:val="00FF274D"/>
    <w:rsid w:val="00FF29E4"/>
    <w:rsid w:val="00FF2F81"/>
    <w:rsid w:val="00FF3DF1"/>
    <w:rsid w:val="00FF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50CDA"/>
  <w15:docId w15:val="{C208AED6-79C5-48AA-AAEA-CFDF531A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5AE"/>
    <w:pPr>
      <w:widowControl w:val="0"/>
      <w:jc w:val="both"/>
    </w:pPr>
  </w:style>
  <w:style w:type="paragraph" w:styleId="2">
    <w:name w:val="heading 2"/>
    <w:basedOn w:val="a"/>
    <w:next w:val="a"/>
    <w:link w:val="20"/>
    <w:uiPriority w:val="9"/>
    <w:unhideWhenUsed/>
    <w:qFormat/>
    <w:rsid w:val="00DF3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E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3E01"/>
    <w:rPr>
      <w:sz w:val="18"/>
      <w:szCs w:val="18"/>
    </w:rPr>
  </w:style>
  <w:style w:type="paragraph" w:styleId="a5">
    <w:name w:val="footer"/>
    <w:basedOn w:val="a"/>
    <w:link w:val="a6"/>
    <w:uiPriority w:val="99"/>
    <w:unhideWhenUsed/>
    <w:rsid w:val="00703E01"/>
    <w:pPr>
      <w:tabs>
        <w:tab w:val="center" w:pos="4153"/>
        <w:tab w:val="right" w:pos="8306"/>
      </w:tabs>
      <w:snapToGrid w:val="0"/>
      <w:jc w:val="left"/>
    </w:pPr>
    <w:rPr>
      <w:sz w:val="18"/>
      <w:szCs w:val="18"/>
    </w:rPr>
  </w:style>
  <w:style w:type="character" w:customStyle="1" w:styleId="a6">
    <w:name w:val="页脚 字符"/>
    <w:basedOn w:val="a0"/>
    <w:link w:val="a5"/>
    <w:uiPriority w:val="99"/>
    <w:rsid w:val="00703E01"/>
    <w:rPr>
      <w:sz w:val="18"/>
      <w:szCs w:val="18"/>
    </w:rPr>
  </w:style>
  <w:style w:type="paragraph" w:customStyle="1" w:styleId="161">
    <w:name w:val="161"/>
    <w:basedOn w:val="a"/>
    <w:rsid w:val="007A205A"/>
    <w:pPr>
      <w:widowControl/>
      <w:spacing w:before="90" w:after="90"/>
      <w:ind w:firstLine="420"/>
      <w:jc w:val="left"/>
    </w:pPr>
    <w:rPr>
      <w:rFonts w:ascii="宋体" w:eastAsia="宋体" w:hAnsi="宋体" w:cs="宋体"/>
      <w:kern w:val="0"/>
      <w:szCs w:val="21"/>
    </w:rPr>
  </w:style>
  <w:style w:type="paragraph" w:styleId="a7">
    <w:name w:val="List Paragraph"/>
    <w:basedOn w:val="a"/>
    <w:uiPriority w:val="34"/>
    <w:qFormat/>
    <w:rsid w:val="00744F27"/>
    <w:pPr>
      <w:ind w:firstLineChars="200" w:firstLine="420"/>
    </w:pPr>
  </w:style>
  <w:style w:type="paragraph" w:styleId="a8">
    <w:name w:val="Balloon Text"/>
    <w:basedOn w:val="a"/>
    <w:link w:val="a9"/>
    <w:uiPriority w:val="99"/>
    <w:semiHidden/>
    <w:unhideWhenUsed/>
    <w:rsid w:val="00A923BE"/>
    <w:rPr>
      <w:sz w:val="18"/>
      <w:szCs w:val="18"/>
    </w:rPr>
  </w:style>
  <w:style w:type="character" w:customStyle="1" w:styleId="a9">
    <w:name w:val="批注框文本 字符"/>
    <w:basedOn w:val="a0"/>
    <w:link w:val="a8"/>
    <w:uiPriority w:val="99"/>
    <w:semiHidden/>
    <w:rsid w:val="00A923BE"/>
    <w:rPr>
      <w:sz w:val="18"/>
      <w:szCs w:val="18"/>
    </w:rPr>
  </w:style>
  <w:style w:type="character" w:customStyle="1" w:styleId="20">
    <w:name w:val="标题 2 字符"/>
    <w:basedOn w:val="a0"/>
    <w:link w:val="2"/>
    <w:uiPriority w:val="9"/>
    <w:rsid w:val="00DF38AC"/>
    <w:rPr>
      <w:rFonts w:asciiTheme="majorHAnsi" w:eastAsiaTheme="majorEastAsia" w:hAnsiTheme="majorHAnsi" w:cstheme="majorBidi"/>
      <w:b/>
      <w:bCs/>
      <w:sz w:val="32"/>
      <w:szCs w:val="32"/>
    </w:rPr>
  </w:style>
  <w:style w:type="table" w:styleId="aa">
    <w:name w:val="Table Grid"/>
    <w:basedOn w:val="a1"/>
    <w:uiPriority w:val="39"/>
    <w:rsid w:val="00695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D26A4D"/>
  </w:style>
  <w:style w:type="paragraph" w:styleId="ac">
    <w:name w:val="footnote text"/>
    <w:basedOn w:val="a"/>
    <w:link w:val="ad"/>
    <w:uiPriority w:val="99"/>
    <w:semiHidden/>
    <w:unhideWhenUsed/>
    <w:rsid w:val="00F568E6"/>
    <w:pPr>
      <w:snapToGrid w:val="0"/>
      <w:jc w:val="left"/>
    </w:pPr>
    <w:rPr>
      <w:sz w:val="18"/>
      <w:szCs w:val="18"/>
    </w:rPr>
  </w:style>
  <w:style w:type="character" w:customStyle="1" w:styleId="ad">
    <w:name w:val="脚注文本 字符"/>
    <w:basedOn w:val="a0"/>
    <w:link w:val="ac"/>
    <w:uiPriority w:val="99"/>
    <w:semiHidden/>
    <w:rsid w:val="00F568E6"/>
    <w:rPr>
      <w:sz w:val="18"/>
      <w:szCs w:val="18"/>
    </w:rPr>
  </w:style>
  <w:style w:type="character" w:styleId="ae">
    <w:name w:val="footnote reference"/>
    <w:basedOn w:val="a0"/>
    <w:uiPriority w:val="99"/>
    <w:semiHidden/>
    <w:unhideWhenUsed/>
    <w:rsid w:val="00F568E6"/>
    <w:rPr>
      <w:vertAlign w:val="superscript"/>
    </w:rPr>
  </w:style>
  <w:style w:type="character" w:styleId="af">
    <w:name w:val="annotation reference"/>
    <w:basedOn w:val="a0"/>
    <w:uiPriority w:val="99"/>
    <w:semiHidden/>
    <w:unhideWhenUsed/>
    <w:rsid w:val="003F761D"/>
    <w:rPr>
      <w:sz w:val="21"/>
      <w:szCs w:val="21"/>
    </w:rPr>
  </w:style>
  <w:style w:type="paragraph" w:styleId="af0">
    <w:name w:val="annotation text"/>
    <w:basedOn w:val="a"/>
    <w:link w:val="af1"/>
    <w:uiPriority w:val="99"/>
    <w:unhideWhenUsed/>
    <w:rsid w:val="003F761D"/>
    <w:pPr>
      <w:jc w:val="left"/>
    </w:pPr>
  </w:style>
  <w:style w:type="character" w:customStyle="1" w:styleId="af1">
    <w:name w:val="批注文字 字符"/>
    <w:basedOn w:val="a0"/>
    <w:link w:val="af0"/>
    <w:uiPriority w:val="99"/>
    <w:rsid w:val="003F761D"/>
  </w:style>
  <w:style w:type="paragraph" w:styleId="af2">
    <w:name w:val="annotation subject"/>
    <w:basedOn w:val="af0"/>
    <w:next w:val="af0"/>
    <w:link w:val="af3"/>
    <w:uiPriority w:val="99"/>
    <w:semiHidden/>
    <w:unhideWhenUsed/>
    <w:rsid w:val="003F761D"/>
    <w:rPr>
      <w:b/>
      <w:bCs/>
    </w:rPr>
  </w:style>
  <w:style w:type="character" w:customStyle="1" w:styleId="af3">
    <w:name w:val="批注主题 字符"/>
    <w:basedOn w:val="af1"/>
    <w:link w:val="af2"/>
    <w:uiPriority w:val="99"/>
    <w:semiHidden/>
    <w:rsid w:val="003F761D"/>
    <w:rPr>
      <w:b/>
      <w:bCs/>
    </w:rPr>
  </w:style>
  <w:style w:type="numbering" w:customStyle="1" w:styleId="1">
    <w:name w:val="无列表1"/>
    <w:next w:val="a2"/>
    <w:uiPriority w:val="99"/>
    <w:semiHidden/>
    <w:unhideWhenUsed/>
    <w:rsid w:val="00765BF2"/>
  </w:style>
  <w:style w:type="table" w:customStyle="1" w:styleId="10">
    <w:name w:val="网格型1"/>
    <w:basedOn w:val="a1"/>
    <w:next w:val="aa"/>
    <w:uiPriority w:val="39"/>
    <w:rsid w:val="00765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8997">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7">
          <w:marLeft w:val="0"/>
          <w:marRight w:val="0"/>
          <w:marTop w:val="0"/>
          <w:marBottom w:val="0"/>
          <w:divBdr>
            <w:top w:val="none" w:sz="0" w:space="0" w:color="auto"/>
            <w:left w:val="none" w:sz="0" w:space="0" w:color="auto"/>
            <w:bottom w:val="none" w:sz="0" w:space="0" w:color="auto"/>
            <w:right w:val="none" w:sz="0" w:space="0" w:color="auto"/>
          </w:divBdr>
          <w:divsChild>
            <w:div w:id="2043020221">
              <w:marLeft w:val="0"/>
              <w:marRight w:val="0"/>
              <w:marTop w:val="0"/>
              <w:marBottom w:val="0"/>
              <w:divBdr>
                <w:top w:val="none" w:sz="0" w:space="0" w:color="auto"/>
                <w:left w:val="none" w:sz="0" w:space="0" w:color="auto"/>
                <w:bottom w:val="none" w:sz="0" w:space="0" w:color="auto"/>
                <w:right w:val="none" w:sz="0" w:space="0" w:color="auto"/>
              </w:divBdr>
              <w:divsChild>
                <w:div w:id="381372164">
                  <w:marLeft w:val="105"/>
                  <w:marRight w:val="105"/>
                  <w:marTop w:val="0"/>
                  <w:marBottom w:val="0"/>
                  <w:divBdr>
                    <w:top w:val="none" w:sz="0" w:space="0" w:color="auto"/>
                    <w:left w:val="none" w:sz="0" w:space="0" w:color="auto"/>
                    <w:bottom w:val="none" w:sz="0" w:space="0" w:color="auto"/>
                    <w:right w:val="none" w:sz="0" w:space="0" w:color="auto"/>
                  </w:divBdr>
                  <w:divsChild>
                    <w:div w:id="1098210785">
                      <w:marLeft w:val="0"/>
                      <w:marRight w:val="0"/>
                      <w:marTop w:val="0"/>
                      <w:marBottom w:val="0"/>
                      <w:divBdr>
                        <w:top w:val="none" w:sz="0" w:space="0" w:color="auto"/>
                        <w:left w:val="none" w:sz="0" w:space="0" w:color="auto"/>
                        <w:bottom w:val="none" w:sz="0" w:space="0" w:color="auto"/>
                        <w:right w:val="none" w:sz="0" w:space="0" w:color="auto"/>
                      </w:divBdr>
                      <w:divsChild>
                        <w:div w:id="1089732815">
                          <w:marLeft w:val="0"/>
                          <w:marRight w:val="0"/>
                          <w:marTop w:val="0"/>
                          <w:marBottom w:val="0"/>
                          <w:divBdr>
                            <w:top w:val="none" w:sz="0" w:space="0" w:color="auto"/>
                            <w:left w:val="none" w:sz="0" w:space="0" w:color="auto"/>
                            <w:bottom w:val="single" w:sz="12" w:space="11" w:color="CCCCCC"/>
                            <w:right w:val="none" w:sz="0" w:space="0" w:color="auto"/>
                          </w:divBdr>
                        </w:div>
                        <w:div w:id="294680060">
                          <w:marLeft w:val="0"/>
                          <w:marRight w:val="0"/>
                          <w:marTop w:val="0"/>
                          <w:marBottom w:val="300"/>
                          <w:divBdr>
                            <w:top w:val="none" w:sz="0" w:space="0" w:color="auto"/>
                            <w:left w:val="none" w:sz="0" w:space="0" w:color="auto"/>
                            <w:bottom w:val="none" w:sz="0" w:space="0" w:color="auto"/>
                            <w:right w:val="none" w:sz="0" w:space="0" w:color="auto"/>
                          </w:divBdr>
                        </w:div>
                        <w:div w:id="886143046">
                          <w:marLeft w:val="0"/>
                          <w:marRight w:val="0"/>
                          <w:marTop w:val="0"/>
                          <w:marBottom w:val="0"/>
                          <w:divBdr>
                            <w:top w:val="none" w:sz="0" w:space="0" w:color="auto"/>
                            <w:left w:val="none" w:sz="0" w:space="0" w:color="auto"/>
                            <w:bottom w:val="none" w:sz="0" w:space="0" w:color="auto"/>
                            <w:right w:val="none" w:sz="0" w:space="0" w:color="auto"/>
                          </w:divBdr>
                          <w:divsChild>
                            <w:div w:id="189503899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88849">
      <w:bodyDiv w:val="1"/>
      <w:marLeft w:val="0"/>
      <w:marRight w:val="0"/>
      <w:marTop w:val="0"/>
      <w:marBottom w:val="0"/>
      <w:divBdr>
        <w:top w:val="none" w:sz="0" w:space="0" w:color="auto"/>
        <w:left w:val="none" w:sz="0" w:space="0" w:color="auto"/>
        <w:bottom w:val="none" w:sz="0" w:space="0" w:color="auto"/>
        <w:right w:val="none" w:sz="0" w:space="0" w:color="auto"/>
      </w:divBdr>
    </w:div>
    <w:div w:id="973831661">
      <w:bodyDiv w:val="1"/>
      <w:marLeft w:val="0"/>
      <w:marRight w:val="0"/>
      <w:marTop w:val="0"/>
      <w:marBottom w:val="0"/>
      <w:divBdr>
        <w:top w:val="none" w:sz="0" w:space="0" w:color="auto"/>
        <w:left w:val="none" w:sz="0" w:space="0" w:color="auto"/>
        <w:bottom w:val="none" w:sz="0" w:space="0" w:color="auto"/>
        <w:right w:val="none" w:sz="0" w:space="0" w:color="auto"/>
      </w:divBdr>
    </w:div>
    <w:div w:id="154844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DF22-73BB-4616-AC1D-DA99D413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NotBlack&amp;NotCrow</cp:lastModifiedBy>
  <cp:revision>2</cp:revision>
  <cp:lastPrinted>2021-10-20T01:58:00Z</cp:lastPrinted>
  <dcterms:created xsi:type="dcterms:W3CDTF">2021-11-01T02:30:00Z</dcterms:created>
  <dcterms:modified xsi:type="dcterms:W3CDTF">2025-02-25T05:57:00Z</dcterms:modified>
</cp:coreProperties>
</file>