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12018" w14:textId="4B8F34DF" w:rsidR="00CE377A" w:rsidRDefault="001004BB" w:rsidP="0091100D">
      <w:pPr>
        <w:spacing w:line="360" w:lineRule="auto"/>
      </w:pPr>
      <w:r>
        <w:t>Assignment</w:t>
      </w:r>
      <w:r w:rsidR="00CE377A">
        <w:t xml:space="preserve"> </w:t>
      </w:r>
      <w:r>
        <w:t>Report</w:t>
      </w:r>
    </w:p>
    <w:p w14:paraId="1B378494" w14:textId="428201F0" w:rsidR="00E57F4A" w:rsidRDefault="005E6E2A" w:rsidP="0091100D">
      <w:pPr>
        <w:spacing w:line="360" w:lineRule="auto"/>
      </w:pPr>
      <w:r>
        <w:t>Q 3.1</w:t>
      </w:r>
    </w:p>
    <w:p w14:paraId="6C55D1FE" w14:textId="34212B43" w:rsidR="00371475" w:rsidRDefault="00C7735E" w:rsidP="0091100D">
      <w:pPr>
        <w:spacing w:line="360" w:lineRule="auto"/>
      </w:pPr>
      <w:r>
        <w:t xml:space="preserve">A: </w:t>
      </w:r>
      <w:r w:rsidR="00FB0BE8">
        <w:t xml:space="preserve">The test </w:t>
      </w:r>
      <w:r w:rsidR="001004BB">
        <w:t>accuracy after</w:t>
      </w:r>
      <w:r w:rsidR="00FB0BE8">
        <w:t xml:space="preserve"> </w:t>
      </w:r>
      <w:r w:rsidR="00D22663">
        <w:t xml:space="preserve">3000 iterations </w:t>
      </w:r>
      <w:r w:rsidR="00CE377A">
        <w:t xml:space="preserve">is 97% as shown in Figure-1 below. </w:t>
      </w:r>
    </w:p>
    <w:p w14:paraId="43388CD8" w14:textId="7D37F1E2" w:rsidR="005E6E2A" w:rsidRDefault="005E6E2A" w:rsidP="0091100D">
      <w:pPr>
        <w:spacing w:line="360" w:lineRule="auto"/>
      </w:pPr>
      <w:r w:rsidRPr="005E6E2A">
        <w:rPr>
          <w:noProof/>
        </w:rPr>
        <w:drawing>
          <wp:inline distT="0" distB="0" distL="0" distR="0" wp14:anchorId="700C4F31" wp14:editId="3620FF23">
            <wp:extent cx="2831910" cy="472475"/>
            <wp:effectExtent l="0" t="0" r="698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69151" cy="512056"/>
                    </a:xfrm>
                    <a:prstGeom prst="rect">
                      <a:avLst/>
                    </a:prstGeom>
                  </pic:spPr>
                </pic:pic>
              </a:graphicData>
            </a:graphic>
          </wp:inline>
        </w:drawing>
      </w:r>
      <w:r w:rsidR="00371475">
        <w:tab/>
        <w:t>Fig</w:t>
      </w:r>
      <w:r w:rsidR="001004BB">
        <w:t>ure</w:t>
      </w:r>
      <w:r w:rsidR="00371475">
        <w:t>-1</w:t>
      </w:r>
    </w:p>
    <w:p w14:paraId="53A71B40" w14:textId="4CCD5A04" w:rsidR="002506C5" w:rsidRDefault="002506C5" w:rsidP="0091100D">
      <w:pPr>
        <w:spacing w:line="360" w:lineRule="auto"/>
      </w:pPr>
    </w:p>
    <w:p w14:paraId="7D031747" w14:textId="33BCC631" w:rsidR="002506C5" w:rsidRDefault="002506C5" w:rsidP="0091100D">
      <w:pPr>
        <w:spacing w:line="360" w:lineRule="auto"/>
      </w:pPr>
      <w:r>
        <w:t>Q3.2</w:t>
      </w:r>
    </w:p>
    <w:p w14:paraId="6C0C1572" w14:textId="52A257C5" w:rsidR="006F6CBF" w:rsidRDefault="006F6CBF" w:rsidP="0091100D">
      <w:pPr>
        <w:spacing w:line="360" w:lineRule="auto"/>
        <w:rPr>
          <w:rFonts w:hint="eastAsia"/>
        </w:rPr>
      </w:pPr>
      <w:r>
        <w:t xml:space="preserve">A: </w:t>
      </w:r>
      <w:r w:rsidR="007C4F91">
        <w:t xml:space="preserve"> Two confusion matrixes are generated from</w:t>
      </w:r>
      <w:r w:rsidR="007237B0">
        <w:t xml:space="preserve"> two batches</w:t>
      </w:r>
      <w:r w:rsidR="007C4F91">
        <w:t xml:space="preserve"> </w:t>
      </w:r>
      <w:r w:rsidR="00C85C07">
        <w:t>with 100 images per batch</w:t>
      </w:r>
      <w:r w:rsidR="007237B0">
        <w:t xml:space="preserve">. </w:t>
      </w:r>
      <w:r w:rsidR="00776CF6">
        <w:t xml:space="preserve">In the matrix, numbers on the </w:t>
      </w:r>
      <w:r w:rsidR="001615E6">
        <w:rPr>
          <w:rFonts w:hint="eastAsia"/>
        </w:rPr>
        <w:t>dia</w:t>
      </w:r>
      <w:r w:rsidR="001615E6">
        <w:t xml:space="preserve">gonal are the </w:t>
      </w:r>
      <w:r w:rsidR="00C12FAB">
        <w:t>predictions that</w:t>
      </w:r>
      <w:r w:rsidR="001615E6">
        <w:t xml:space="preserve"> matched with</w:t>
      </w:r>
      <w:r w:rsidR="00C12FAB">
        <w:t xml:space="preserve"> the real number. From the </w:t>
      </w:r>
      <w:r w:rsidR="009E27AE">
        <w:t xml:space="preserve">chart we can see </w:t>
      </w:r>
      <w:r w:rsidR="001C6D71">
        <w:t xml:space="preserve">2 numbers from the first batch and 5 numbers from the second batch </w:t>
      </w:r>
      <w:r w:rsidR="00F41072">
        <w:t xml:space="preserve">are wrong predicted, </w:t>
      </w:r>
      <w:r w:rsidR="00C12FAB">
        <w:t xml:space="preserve"> </w:t>
      </w:r>
      <w:r w:rsidR="00F41072">
        <w:t xml:space="preserve">but the overall accuracy is still </w:t>
      </w:r>
      <w:r w:rsidR="00CA495F">
        <w:t xml:space="preserve">above 95%. </w:t>
      </w:r>
    </w:p>
    <w:p w14:paraId="352A6742" w14:textId="5C787482" w:rsidR="002506C5" w:rsidRDefault="004E404F" w:rsidP="0091100D">
      <w:pPr>
        <w:spacing w:line="360" w:lineRule="auto"/>
        <w:rPr>
          <w:rFonts w:eastAsia="Yu Mincho"/>
          <w:lang w:eastAsia="ja-JP"/>
        </w:rPr>
      </w:pPr>
      <w:r>
        <w:rPr>
          <w:noProof/>
        </w:rPr>
        <w:drawing>
          <wp:inline distT="0" distB="0" distL="0" distR="0" wp14:anchorId="4852A71E" wp14:editId="38420146">
            <wp:extent cx="2395188" cy="1794681"/>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256" cy="1808219"/>
                    </a:xfrm>
                    <a:prstGeom prst="rect">
                      <a:avLst/>
                    </a:prstGeom>
                    <a:noFill/>
                    <a:ln>
                      <a:noFill/>
                    </a:ln>
                  </pic:spPr>
                </pic:pic>
              </a:graphicData>
            </a:graphic>
          </wp:inline>
        </w:drawing>
      </w:r>
      <w:r>
        <w:rPr>
          <w:rFonts w:eastAsia="Yu Mincho"/>
          <w:lang w:eastAsia="ja-JP"/>
        </w:rPr>
        <w:t>Figure-2</w:t>
      </w:r>
    </w:p>
    <w:p w14:paraId="141A891A" w14:textId="3C549B88" w:rsidR="004E404F" w:rsidRDefault="004E404F" w:rsidP="0091100D">
      <w:pPr>
        <w:spacing w:line="360" w:lineRule="auto"/>
        <w:rPr>
          <w:rFonts w:eastAsia="Yu Mincho"/>
          <w:lang w:eastAsia="ja-JP"/>
        </w:rPr>
      </w:pPr>
      <w:r>
        <w:rPr>
          <w:rFonts w:eastAsia="Yu Mincho"/>
          <w:noProof/>
          <w:lang w:eastAsia="ja-JP"/>
        </w:rPr>
        <w:drawing>
          <wp:inline distT="0" distB="0" distL="0" distR="0" wp14:anchorId="7DBB058A" wp14:editId="0E19D7A2">
            <wp:extent cx="2449831" cy="1835624"/>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3883" cy="1861139"/>
                    </a:xfrm>
                    <a:prstGeom prst="rect">
                      <a:avLst/>
                    </a:prstGeom>
                    <a:noFill/>
                    <a:ln>
                      <a:noFill/>
                    </a:ln>
                  </pic:spPr>
                </pic:pic>
              </a:graphicData>
            </a:graphic>
          </wp:inline>
        </w:drawing>
      </w:r>
      <w:r>
        <w:rPr>
          <w:rFonts w:eastAsia="Yu Mincho"/>
          <w:lang w:eastAsia="ja-JP"/>
        </w:rPr>
        <w:t>Figure-3</w:t>
      </w:r>
    </w:p>
    <w:p w14:paraId="102778D2" w14:textId="5552DCF1" w:rsidR="00AB2BCF" w:rsidRDefault="00AB2BCF" w:rsidP="0091100D">
      <w:pPr>
        <w:spacing w:line="360" w:lineRule="auto"/>
        <w:rPr>
          <w:rFonts w:eastAsia="Yu Mincho"/>
          <w:lang w:eastAsia="ja-JP"/>
        </w:rPr>
      </w:pPr>
    </w:p>
    <w:p w14:paraId="504E7907" w14:textId="77777777" w:rsidR="005D2824" w:rsidRDefault="005D2824" w:rsidP="0091100D">
      <w:pPr>
        <w:spacing w:line="360" w:lineRule="auto"/>
        <w:rPr>
          <w:rFonts w:eastAsia="Yu Mincho"/>
          <w:lang w:eastAsia="ja-JP"/>
        </w:rPr>
      </w:pPr>
    </w:p>
    <w:p w14:paraId="42F91361" w14:textId="77777777" w:rsidR="005D2824" w:rsidRDefault="005D2824" w:rsidP="0091100D">
      <w:pPr>
        <w:spacing w:line="360" w:lineRule="auto"/>
        <w:rPr>
          <w:rFonts w:eastAsia="Yu Mincho"/>
          <w:lang w:eastAsia="ja-JP"/>
        </w:rPr>
      </w:pPr>
    </w:p>
    <w:p w14:paraId="27D34F64" w14:textId="77777777" w:rsidR="005D2824" w:rsidRDefault="005D2824" w:rsidP="0091100D">
      <w:pPr>
        <w:spacing w:line="360" w:lineRule="auto"/>
        <w:rPr>
          <w:rFonts w:eastAsia="Yu Mincho"/>
          <w:lang w:eastAsia="ja-JP"/>
        </w:rPr>
      </w:pPr>
    </w:p>
    <w:p w14:paraId="4B026162" w14:textId="77777777" w:rsidR="005D2824" w:rsidRDefault="005D2824" w:rsidP="0091100D">
      <w:pPr>
        <w:spacing w:line="360" w:lineRule="auto"/>
        <w:rPr>
          <w:rFonts w:eastAsia="Yu Mincho"/>
          <w:lang w:eastAsia="ja-JP"/>
        </w:rPr>
      </w:pPr>
    </w:p>
    <w:p w14:paraId="66F2DC6B" w14:textId="096DE6F6" w:rsidR="00AB2BCF" w:rsidRDefault="00AB2BCF" w:rsidP="0091100D">
      <w:pPr>
        <w:spacing w:line="360" w:lineRule="auto"/>
        <w:rPr>
          <w:rFonts w:eastAsia="Yu Mincho"/>
          <w:lang w:eastAsia="ja-JP"/>
        </w:rPr>
      </w:pPr>
      <w:r>
        <w:rPr>
          <w:rFonts w:eastAsia="Yu Mincho"/>
          <w:lang w:eastAsia="ja-JP"/>
        </w:rPr>
        <w:t>Q3.3</w:t>
      </w:r>
    </w:p>
    <w:p w14:paraId="5842145A" w14:textId="58C4280D" w:rsidR="006E3444" w:rsidRDefault="005674DF" w:rsidP="0091100D">
      <w:pPr>
        <w:spacing w:line="360" w:lineRule="auto"/>
      </w:pPr>
      <w:r>
        <w:rPr>
          <w:rFonts w:eastAsia="Yu Mincho"/>
          <w:lang w:eastAsia="ja-JP"/>
        </w:rPr>
        <w:t xml:space="preserve">For this part </w:t>
      </w:r>
      <w:r w:rsidR="006B38ED">
        <w:rPr>
          <w:rFonts w:eastAsia="Yu Mincho"/>
          <w:lang w:eastAsia="ja-JP"/>
        </w:rPr>
        <w:t xml:space="preserve">I used </w:t>
      </w:r>
      <w:r w:rsidR="005E25D6">
        <w:rPr>
          <w:rFonts w:eastAsia="Yu Mincho"/>
          <w:lang w:eastAsia="ja-JP"/>
        </w:rPr>
        <w:t>number</w:t>
      </w:r>
      <w:r w:rsidR="006B38ED">
        <w:rPr>
          <w:rFonts w:eastAsia="Yu Mincho"/>
          <w:lang w:eastAsia="ja-JP"/>
        </w:rPr>
        <w:t xml:space="preserve"> image</w:t>
      </w:r>
      <w:r w:rsidR="005E25D6">
        <w:rPr>
          <w:rFonts w:eastAsia="Yu Mincho"/>
          <w:lang w:eastAsia="ja-JP"/>
        </w:rPr>
        <w:t>s</w:t>
      </w:r>
      <w:r w:rsidR="006B38ED">
        <w:rPr>
          <w:rFonts w:eastAsia="Yu Mincho"/>
          <w:lang w:eastAsia="ja-JP"/>
        </w:rPr>
        <w:t xml:space="preserve"> that I found online for testing</w:t>
      </w:r>
      <w:r w:rsidR="00C62C15">
        <w:rPr>
          <w:rFonts w:eastAsia="Yu Mincho"/>
          <w:lang w:eastAsia="ja-JP"/>
        </w:rPr>
        <w:t xml:space="preserve">. From the feedback shown in Figure-4, the accuracy </w:t>
      </w:r>
      <w:r w:rsidR="00741305">
        <w:rPr>
          <w:rFonts w:eastAsia="Yu Mincho"/>
          <w:lang w:eastAsia="ja-JP"/>
        </w:rPr>
        <w:t xml:space="preserve">is 100. </w:t>
      </w:r>
      <w:r w:rsidR="006B38ED">
        <w:rPr>
          <w:rFonts w:eastAsia="Yu Mincho"/>
          <w:lang w:eastAsia="ja-JP"/>
        </w:rPr>
        <w:t xml:space="preserve"> </w:t>
      </w:r>
    </w:p>
    <w:p w14:paraId="677A6837" w14:textId="4DB59FED" w:rsidR="00C54223" w:rsidRDefault="005D2824" w:rsidP="0091100D">
      <w:pPr>
        <w:spacing w:line="360" w:lineRule="auto"/>
      </w:pPr>
      <w:r>
        <w:rPr>
          <w:noProof/>
        </w:rPr>
        <w:drawing>
          <wp:inline distT="0" distB="0" distL="0" distR="0" wp14:anchorId="69D6A566" wp14:editId="31F6C6AA">
            <wp:extent cx="3002507" cy="2249737"/>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4439" cy="2266170"/>
                    </a:xfrm>
                    <a:prstGeom prst="rect">
                      <a:avLst/>
                    </a:prstGeom>
                    <a:noFill/>
                    <a:ln>
                      <a:noFill/>
                    </a:ln>
                  </pic:spPr>
                </pic:pic>
              </a:graphicData>
            </a:graphic>
          </wp:inline>
        </w:drawing>
      </w:r>
      <w:r>
        <w:t>Figure</w:t>
      </w:r>
      <w:r w:rsidR="006E3444">
        <w:t>-4</w:t>
      </w:r>
    </w:p>
    <w:p w14:paraId="4D9A4647" w14:textId="63473984" w:rsidR="00C54223" w:rsidRDefault="00C54223" w:rsidP="0091100D">
      <w:pPr>
        <w:spacing w:line="360" w:lineRule="auto"/>
      </w:pPr>
      <w:r>
        <w:t>Q4.1</w:t>
      </w:r>
    </w:p>
    <w:p w14:paraId="3E767A02" w14:textId="1850F9A9" w:rsidR="0027197F" w:rsidRDefault="0027197F" w:rsidP="0091100D">
      <w:pPr>
        <w:spacing w:line="360" w:lineRule="auto"/>
      </w:pPr>
      <w:r>
        <w:t>A:</w:t>
      </w:r>
      <w:r w:rsidR="00FE199D" w:rsidRPr="00FE199D">
        <w:t xml:space="preserve"> </w:t>
      </w:r>
      <w:r w:rsidR="00FE199D">
        <w:t>Figure-</w:t>
      </w:r>
      <w:r w:rsidR="00FE199D">
        <w:t>5</w:t>
      </w:r>
      <w:r w:rsidR="00FE199D">
        <w:t xml:space="preserve"> </w:t>
      </w:r>
      <w:r w:rsidR="00FE199D">
        <w:t>is the original</w:t>
      </w:r>
      <w:r w:rsidR="00FE199D">
        <w:t xml:space="preserve"> image</w:t>
      </w:r>
      <w:r w:rsidR="00FE199D">
        <w:t xml:space="preserve">.  </w:t>
      </w:r>
      <w:r w:rsidR="001B3C6E">
        <w:t>Figure-</w:t>
      </w:r>
      <w:r w:rsidR="00FE199D">
        <w:t>6</w:t>
      </w:r>
      <w:r w:rsidR="001B3C6E">
        <w:t xml:space="preserve"> </w:t>
      </w:r>
      <w:r w:rsidR="00091563">
        <w:t>are</w:t>
      </w:r>
      <w:r w:rsidR="000C7AE4">
        <w:t xml:space="preserve"> images that run through convolution layer. Figure-</w:t>
      </w:r>
      <w:r w:rsidR="00FE199D">
        <w:t>7</w:t>
      </w:r>
      <w:r w:rsidR="000C7AE4">
        <w:t xml:space="preserve"> are images that run through RELU layer.  </w:t>
      </w:r>
      <w:r w:rsidR="0098166A">
        <w:t>Figure-</w:t>
      </w:r>
      <w:r w:rsidR="00FE199D">
        <w:t>8</w:t>
      </w:r>
      <w:r w:rsidR="0098166A">
        <w:t xml:space="preserve"> are images after normalization. </w:t>
      </w:r>
    </w:p>
    <w:p w14:paraId="7A8A42BA" w14:textId="21336F67" w:rsidR="00BA7BC6" w:rsidRDefault="00FE199D" w:rsidP="0091100D">
      <w:pPr>
        <w:spacing w:line="360" w:lineRule="auto"/>
      </w:pPr>
      <w:r>
        <w:rPr>
          <w:noProof/>
        </w:rPr>
        <w:drawing>
          <wp:inline distT="0" distB="0" distL="0" distR="0" wp14:anchorId="693FB3C3" wp14:editId="1381F41F">
            <wp:extent cx="2238233" cy="1421241"/>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417" cy="1427073"/>
                    </a:xfrm>
                    <a:prstGeom prst="rect">
                      <a:avLst/>
                    </a:prstGeom>
                    <a:noFill/>
                    <a:ln>
                      <a:noFill/>
                    </a:ln>
                  </pic:spPr>
                </pic:pic>
              </a:graphicData>
            </a:graphic>
          </wp:inline>
        </w:drawing>
      </w:r>
      <w:r w:rsidR="0027197F">
        <w:t>Figure-5</w:t>
      </w:r>
    </w:p>
    <w:p w14:paraId="0255E2E6" w14:textId="17A9E1B0" w:rsidR="002930B2" w:rsidRDefault="00FE199D" w:rsidP="0091100D">
      <w:pPr>
        <w:spacing w:line="360" w:lineRule="auto"/>
      </w:pPr>
      <w:r>
        <w:rPr>
          <w:noProof/>
        </w:rPr>
        <w:lastRenderedPageBreak/>
        <w:drawing>
          <wp:inline distT="0" distB="0" distL="0" distR="0" wp14:anchorId="427B0666" wp14:editId="66D38468">
            <wp:extent cx="2495368" cy="1869744"/>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323" cy="1905676"/>
                    </a:xfrm>
                    <a:prstGeom prst="rect">
                      <a:avLst/>
                    </a:prstGeom>
                    <a:noFill/>
                    <a:ln>
                      <a:noFill/>
                    </a:ln>
                  </pic:spPr>
                </pic:pic>
              </a:graphicData>
            </a:graphic>
          </wp:inline>
        </w:drawing>
      </w:r>
      <w:r w:rsidR="0027197F">
        <w:t xml:space="preserve"> </w:t>
      </w:r>
      <w:r w:rsidR="002930B2">
        <w:t xml:space="preserve"> </w:t>
      </w:r>
      <w:r w:rsidR="0027197F">
        <w:t>Figure-6</w:t>
      </w:r>
    </w:p>
    <w:p w14:paraId="71D74605" w14:textId="4FF42E85" w:rsidR="002930B2" w:rsidRDefault="00FE199D" w:rsidP="0091100D">
      <w:pPr>
        <w:spacing w:line="360" w:lineRule="auto"/>
      </w:pPr>
      <w:r>
        <w:rPr>
          <w:noProof/>
        </w:rPr>
        <w:drawing>
          <wp:inline distT="0" distB="0" distL="0" distR="0" wp14:anchorId="65A972C4" wp14:editId="47904693">
            <wp:extent cx="2550009" cy="1910687"/>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8637" cy="1932138"/>
                    </a:xfrm>
                    <a:prstGeom prst="rect">
                      <a:avLst/>
                    </a:prstGeom>
                    <a:noFill/>
                    <a:ln>
                      <a:noFill/>
                    </a:ln>
                  </pic:spPr>
                </pic:pic>
              </a:graphicData>
            </a:graphic>
          </wp:inline>
        </w:drawing>
      </w:r>
      <w:r w:rsidR="002930B2">
        <w:t>Figure-7</w:t>
      </w:r>
    </w:p>
    <w:p w14:paraId="48202401" w14:textId="2BE88ACC" w:rsidR="00FE199D" w:rsidRDefault="00FE199D" w:rsidP="0091100D">
      <w:pPr>
        <w:spacing w:line="360" w:lineRule="auto"/>
      </w:pPr>
      <w:r>
        <w:rPr>
          <w:noProof/>
        </w:rPr>
        <w:drawing>
          <wp:inline distT="0" distB="0" distL="0" distR="0" wp14:anchorId="1321881C" wp14:editId="086F560B">
            <wp:extent cx="2593075" cy="194295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4466" cy="1973969"/>
                    </a:xfrm>
                    <a:prstGeom prst="rect">
                      <a:avLst/>
                    </a:prstGeom>
                    <a:noFill/>
                    <a:ln>
                      <a:noFill/>
                    </a:ln>
                  </pic:spPr>
                </pic:pic>
              </a:graphicData>
            </a:graphic>
          </wp:inline>
        </w:drawing>
      </w:r>
      <w:r>
        <w:rPr>
          <w:rFonts w:hint="eastAsia"/>
        </w:rPr>
        <w:t>Figure</w:t>
      </w:r>
      <w:r>
        <w:t>-8</w:t>
      </w:r>
    </w:p>
    <w:p w14:paraId="513FB581" w14:textId="77777777" w:rsidR="003276D1" w:rsidRDefault="003276D1" w:rsidP="0091100D">
      <w:pPr>
        <w:spacing w:line="360" w:lineRule="auto"/>
      </w:pPr>
    </w:p>
    <w:p w14:paraId="5DBE2B0D" w14:textId="7B7EF9BD" w:rsidR="00023C4D" w:rsidRDefault="00023C4D" w:rsidP="0091100D">
      <w:pPr>
        <w:spacing w:line="360" w:lineRule="auto"/>
      </w:pPr>
      <w:r>
        <w:t>Q4.2</w:t>
      </w:r>
    </w:p>
    <w:p w14:paraId="25AA3CD8" w14:textId="77777777" w:rsidR="002D014B" w:rsidRDefault="002D014B" w:rsidP="0091100D">
      <w:pPr>
        <w:spacing w:line="360" w:lineRule="auto"/>
      </w:pPr>
      <w:r w:rsidRPr="002D014B">
        <w:t xml:space="preserve">A: The output of the convolutional layer can be classified into 4 categories, which are bolded stroke, shallow stroke, fuzzy stroke, and completely dark.  As the filter size is smaller than the original input size, only part of the entire input will be in the activation map, therefore, the output images depend on which part of the input is passed through. In addition, the output of </w:t>
      </w:r>
      <w:r w:rsidRPr="002D014B">
        <w:lastRenderedPageBreak/>
        <w:t xml:space="preserve">the convolutional layer and RELU layer is identical, because the built-in function in MATLAB converts all negative values in the image to 0. In another word, the built-in function is doing the same job as what the RELU layer does. Therefore, a normalized output is generated in Figure-8, which all the picture has been further shallowed.  </w:t>
      </w:r>
    </w:p>
    <w:p w14:paraId="0C3E2522" w14:textId="75ED24D0" w:rsidR="002930B2" w:rsidRDefault="002930B2" w:rsidP="0091100D">
      <w:pPr>
        <w:spacing w:line="360" w:lineRule="auto"/>
      </w:pPr>
      <w:r>
        <w:t>Q5.1</w:t>
      </w:r>
    </w:p>
    <w:p w14:paraId="6D13A023" w14:textId="77777777" w:rsidR="00CD0CB3" w:rsidRDefault="007613C3" w:rsidP="0091100D">
      <w:pPr>
        <w:spacing w:line="360" w:lineRule="auto"/>
      </w:pPr>
      <w:r w:rsidRPr="007613C3">
        <w:t xml:space="preserve">A: For this question, three parts of the code must be manually selected. First, the file name and type must be entered each time as the file type is not consistent. Second, images 1 to 3 can use larger padding for better recognition, however, numbers in image 4 have lower resolution and don’t support large padding. Thus padding must be selected according to the picture. Lastly, the subplot size must be selected manually due to the content difference of pictures. Below are the prediction result of images.  Beside ordinary recognition error caused by different writing styles or the position of the number in the image, unordinary errors happened in the third and fourth images. In the third image, the sixth picture is caused by mistakenly identifying impurities as a number, and the error in the fourth image is caused by having numbers with unconnected stroke. Finally, the prediction result has 65 out of 75 numbers correct, which the average accuracy is 86%.  </w:t>
      </w:r>
    </w:p>
    <w:p w14:paraId="63AF50E0" w14:textId="582DB8B3" w:rsidR="003C17F9" w:rsidRDefault="00744F90" w:rsidP="0091100D">
      <w:pPr>
        <w:spacing w:line="360" w:lineRule="auto"/>
      </w:pPr>
      <w:r>
        <w:rPr>
          <w:noProof/>
        </w:rPr>
        <w:drawing>
          <wp:inline distT="0" distB="0" distL="0" distR="0" wp14:anchorId="790378B1" wp14:editId="61F98B66">
            <wp:extent cx="2893325" cy="2167928"/>
            <wp:effectExtent l="0" t="0" r="254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18" cy="2183883"/>
                    </a:xfrm>
                    <a:prstGeom prst="rect">
                      <a:avLst/>
                    </a:prstGeom>
                    <a:noFill/>
                    <a:ln>
                      <a:noFill/>
                    </a:ln>
                  </pic:spPr>
                </pic:pic>
              </a:graphicData>
            </a:graphic>
          </wp:inline>
        </w:drawing>
      </w:r>
      <w:r>
        <w:t>Figure-9</w:t>
      </w:r>
    </w:p>
    <w:p w14:paraId="09BD9B3C" w14:textId="0EEFB60E" w:rsidR="00744F90" w:rsidRDefault="00744F90" w:rsidP="0091100D">
      <w:pPr>
        <w:spacing w:line="360" w:lineRule="auto"/>
      </w:pPr>
      <w:r>
        <w:rPr>
          <w:noProof/>
        </w:rPr>
        <w:lastRenderedPageBreak/>
        <w:drawing>
          <wp:inline distT="0" distB="0" distL="0" distR="0" wp14:anchorId="3D88D3D8" wp14:editId="44452FAA">
            <wp:extent cx="2920621" cy="2188381"/>
            <wp:effectExtent l="0" t="0" r="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7490" cy="2201021"/>
                    </a:xfrm>
                    <a:prstGeom prst="rect">
                      <a:avLst/>
                    </a:prstGeom>
                    <a:noFill/>
                    <a:ln>
                      <a:noFill/>
                    </a:ln>
                  </pic:spPr>
                </pic:pic>
              </a:graphicData>
            </a:graphic>
          </wp:inline>
        </w:drawing>
      </w:r>
      <w:r>
        <w:t>Figure-10</w:t>
      </w:r>
      <w:r>
        <w:rPr>
          <w:noProof/>
        </w:rPr>
        <w:drawing>
          <wp:inline distT="0" distB="0" distL="0" distR="0" wp14:anchorId="1447363B" wp14:editId="233FF4C5">
            <wp:extent cx="2968940" cy="2224585"/>
            <wp:effectExtent l="0" t="0" r="3175"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926" cy="2241059"/>
                    </a:xfrm>
                    <a:prstGeom prst="rect">
                      <a:avLst/>
                    </a:prstGeom>
                    <a:noFill/>
                    <a:ln>
                      <a:noFill/>
                    </a:ln>
                  </pic:spPr>
                </pic:pic>
              </a:graphicData>
            </a:graphic>
          </wp:inline>
        </w:drawing>
      </w:r>
      <w:r>
        <w:t>Figure-11</w:t>
      </w:r>
    </w:p>
    <w:p w14:paraId="041C08A8" w14:textId="2CC848E3" w:rsidR="00341067" w:rsidRDefault="00744F90" w:rsidP="0091100D">
      <w:pPr>
        <w:spacing w:line="360" w:lineRule="auto"/>
      </w:pPr>
      <w:r w:rsidRPr="00744F90">
        <w:drawing>
          <wp:inline distT="0" distB="0" distL="0" distR="0" wp14:anchorId="283E0004" wp14:editId="18C0B14F">
            <wp:extent cx="6376300" cy="2906973"/>
            <wp:effectExtent l="0" t="0" r="5715"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6602" cy="2911670"/>
                    </a:xfrm>
                    <a:prstGeom prst="rect">
                      <a:avLst/>
                    </a:prstGeom>
                  </pic:spPr>
                </pic:pic>
              </a:graphicData>
            </a:graphic>
          </wp:inline>
        </w:drawing>
      </w:r>
      <w:r>
        <w:t xml:space="preserve"> Figure-12</w:t>
      </w:r>
      <w:bookmarkStart w:id="0" w:name="_GoBack"/>
      <w:bookmarkEnd w:id="0"/>
    </w:p>
    <w:sectPr w:rsidR="0034106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4A"/>
    <w:rsid w:val="00023C4D"/>
    <w:rsid w:val="00091563"/>
    <w:rsid w:val="000C7AE4"/>
    <w:rsid w:val="001004BB"/>
    <w:rsid w:val="001615E6"/>
    <w:rsid w:val="001B3C6E"/>
    <w:rsid w:val="001C6D71"/>
    <w:rsid w:val="00224644"/>
    <w:rsid w:val="002506C5"/>
    <w:rsid w:val="0027197F"/>
    <w:rsid w:val="002930B2"/>
    <w:rsid w:val="002C2AB2"/>
    <w:rsid w:val="002D014B"/>
    <w:rsid w:val="003276D1"/>
    <w:rsid w:val="00341067"/>
    <w:rsid w:val="00371475"/>
    <w:rsid w:val="00377FD3"/>
    <w:rsid w:val="003B2DD5"/>
    <w:rsid w:val="003B6F9A"/>
    <w:rsid w:val="003C17F9"/>
    <w:rsid w:val="00454CA2"/>
    <w:rsid w:val="004E404F"/>
    <w:rsid w:val="005674DF"/>
    <w:rsid w:val="005D2824"/>
    <w:rsid w:val="005E25D6"/>
    <w:rsid w:val="005E6E2A"/>
    <w:rsid w:val="006B38ED"/>
    <w:rsid w:val="006E3444"/>
    <w:rsid w:val="006F6CBF"/>
    <w:rsid w:val="007207E6"/>
    <w:rsid w:val="007237B0"/>
    <w:rsid w:val="00741305"/>
    <w:rsid w:val="00744F90"/>
    <w:rsid w:val="007613C3"/>
    <w:rsid w:val="00776CF6"/>
    <w:rsid w:val="007C4F91"/>
    <w:rsid w:val="00845B0B"/>
    <w:rsid w:val="0091100D"/>
    <w:rsid w:val="0098166A"/>
    <w:rsid w:val="009E27AE"/>
    <w:rsid w:val="00A61285"/>
    <w:rsid w:val="00A84F7A"/>
    <w:rsid w:val="00A92A65"/>
    <w:rsid w:val="00AB2BCF"/>
    <w:rsid w:val="00B24D8C"/>
    <w:rsid w:val="00BA7BC6"/>
    <w:rsid w:val="00C12FAB"/>
    <w:rsid w:val="00C54223"/>
    <w:rsid w:val="00C62C15"/>
    <w:rsid w:val="00C650E4"/>
    <w:rsid w:val="00C7735E"/>
    <w:rsid w:val="00C82B1D"/>
    <w:rsid w:val="00C85C07"/>
    <w:rsid w:val="00CA495F"/>
    <w:rsid w:val="00CD0CB3"/>
    <w:rsid w:val="00CE377A"/>
    <w:rsid w:val="00D02F1A"/>
    <w:rsid w:val="00D22663"/>
    <w:rsid w:val="00E46B52"/>
    <w:rsid w:val="00E57F4A"/>
    <w:rsid w:val="00EE5FED"/>
    <w:rsid w:val="00F41072"/>
    <w:rsid w:val="00FB0BE8"/>
    <w:rsid w:val="00FB1956"/>
    <w:rsid w:val="00FE199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C29BE"/>
  <w15:chartTrackingRefBased/>
  <w15:docId w15:val="{CC4822C5-B441-43EA-8E85-BC5E41DC9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1929</TotalTime>
  <Pages>5</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Wu</dc:creator>
  <cp:keywords/>
  <dc:description/>
  <cp:lastModifiedBy>Leon Wu</cp:lastModifiedBy>
  <cp:revision>6</cp:revision>
  <dcterms:created xsi:type="dcterms:W3CDTF">2020-09-23T18:21:00Z</dcterms:created>
  <dcterms:modified xsi:type="dcterms:W3CDTF">2020-09-25T00:13:00Z</dcterms:modified>
</cp:coreProperties>
</file>