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1F" w:rsidRPr="00A90DE1" w:rsidRDefault="00A90DE1" w:rsidP="00A90DE1">
      <w:pPr>
        <w:jc w:val="both"/>
        <w:rPr>
          <w:rFonts w:ascii="Times New Roman" w:hAnsi="Times New Roman" w:cs="Times New Roman"/>
          <w:sz w:val="40"/>
          <w:szCs w:val="40"/>
        </w:rPr>
      </w:pPr>
      <w:r w:rsidRPr="00A90DE1">
        <w:rPr>
          <w:rFonts w:ascii="Times New Roman" w:hAnsi="Times New Roman" w:cs="Times New Roman"/>
          <w:sz w:val="40"/>
          <w:szCs w:val="40"/>
        </w:rPr>
        <w:t>Lab 1</w:t>
      </w:r>
    </w:p>
    <w:p w:rsidR="00A90DE1" w:rsidRPr="00A90DE1" w:rsidRDefault="00A90DE1" w:rsidP="00A90DE1">
      <w:pPr>
        <w:jc w:val="both"/>
        <w:rPr>
          <w:rFonts w:ascii="Times New Roman" w:hAnsi="Times New Roman" w:cs="Times New Roman"/>
          <w:sz w:val="36"/>
          <w:szCs w:val="36"/>
        </w:rPr>
      </w:pPr>
      <w:r w:rsidRPr="00A90DE1">
        <w:rPr>
          <w:rFonts w:ascii="Times New Roman" w:hAnsi="Times New Roman" w:cs="Times New Roman"/>
          <w:sz w:val="36"/>
          <w:szCs w:val="36"/>
        </w:rPr>
        <w:t>Task 1</w:t>
      </w:r>
    </w:p>
    <w:p w:rsidR="00A90DE1" w:rsidRPr="00A90DE1" w:rsidRDefault="00A90DE1" w:rsidP="00A90DE1">
      <w:pPr>
        <w:jc w:val="both"/>
        <w:rPr>
          <w:rFonts w:ascii="Times New Roman" w:hAnsi="Times New Roman" w:cs="Times New Roman"/>
          <w:sz w:val="28"/>
          <w:szCs w:val="28"/>
          <w:lang w:val="en-US"/>
        </w:rPr>
      </w:pPr>
      <w:r w:rsidRPr="00A90DE1">
        <w:rPr>
          <w:rFonts w:ascii="Times New Roman" w:hAnsi="Times New Roman" w:cs="Times New Roman"/>
          <w:sz w:val="28"/>
          <w:szCs w:val="28"/>
          <w:lang w:val="en-US"/>
        </w:rPr>
        <w:t xml:space="preserve">The first run with 10 iterations and a single unit does not well predict the target, this is due to the important loss value and the fact that there is a single neuron. By running the code several </w:t>
      </w:r>
      <w:proofErr w:type="gramStart"/>
      <w:r w:rsidRPr="00A90DE1">
        <w:rPr>
          <w:rFonts w:ascii="Times New Roman" w:hAnsi="Times New Roman" w:cs="Times New Roman"/>
          <w:sz w:val="28"/>
          <w:szCs w:val="28"/>
          <w:lang w:val="en-US"/>
        </w:rPr>
        <w:t>times</w:t>
      </w:r>
      <w:proofErr w:type="gramEnd"/>
      <w:r w:rsidRPr="00A90DE1">
        <w:rPr>
          <w:rFonts w:ascii="Times New Roman" w:hAnsi="Times New Roman" w:cs="Times New Roman"/>
          <w:sz w:val="28"/>
          <w:szCs w:val="28"/>
          <w:lang w:val="en-US"/>
        </w:rPr>
        <w:t xml:space="preserve"> the values are not exactly the same, this is due to the random initialization of the weights. As the number of iterations increases, the loss value decrease meaning that the accuracy of the prediction is increasing</w:t>
      </w:r>
      <w:r>
        <w:rPr>
          <w:rFonts w:ascii="Times New Roman" w:hAnsi="Times New Roman" w:cs="Times New Roman"/>
          <w:sz w:val="28"/>
          <w:szCs w:val="28"/>
          <w:lang w:val="en-US"/>
        </w:rPr>
        <w:t>.</w:t>
      </w:r>
      <w:r w:rsidRPr="00A90DE1">
        <w:rPr>
          <w:rFonts w:ascii="Times New Roman" w:hAnsi="Times New Roman" w:cs="Times New Roman"/>
          <w:sz w:val="28"/>
          <w:szCs w:val="28"/>
          <w:lang w:val="en-US"/>
        </w:rPr>
        <w:t xml:space="preserve"> As the number of iterations increases, the loss value decrease meaning that the accuracy of the prediction is increasing</w:t>
      </w:r>
    </w:p>
    <w:p w:rsidR="00A90DE1" w:rsidRPr="00616F2D" w:rsidRDefault="00A90DE1" w:rsidP="00A90DE1">
      <w:pPr>
        <w:jc w:val="both"/>
        <w:rPr>
          <w:rFonts w:ascii="Times New Roman" w:hAnsi="Times New Roman" w:cs="Times New Roman"/>
          <w:sz w:val="36"/>
          <w:szCs w:val="36"/>
          <w:lang w:val="en-US"/>
        </w:rPr>
      </w:pPr>
      <w:r w:rsidRPr="00616F2D">
        <w:rPr>
          <w:rFonts w:ascii="Times New Roman" w:hAnsi="Times New Roman" w:cs="Times New Roman"/>
          <w:sz w:val="36"/>
          <w:szCs w:val="36"/>
          <w:lang w:val="en-US"/>
        </w:rPr>
        <w:t>Task 2</w:t>
      </w:r>
    </w:p>
    <w:p w:rsidR="00A90DE1" w:rsidRPr="00A90DE1" w:rsidRDefault="00A90DE1" w:rsidP="00A90DE1">
      <w:pPr>
        <w:jc w:val="both"/>
        <w:rPr>
          <w:rFonts w:ascii="Times New Roman" w:hAnsi="Times New Roman" w:cs="Times New Roman"/>
          <w:sz w:val="36"/>
          <w:szCs w:val="36"/>
          <w:lang w:val="en-US"/>
        </w:rPr>
      </w:pPr>
      <w:r>
        <w:rPr>
          <w:rFonts w:ascii="Times New Roman" w:hAnsi="Times New Roman" w:cs="Times New Roman"/>
          <w:sz w:val="28"/>
          <w:szCs w:val="28"/>
          <w:lang w:val="en-US"/>
        </w:rPr>
        <w:t>For</w:t>
      </w:r>
      <w:r w:rsidRPr="00A90DE1">
        <w:rPr>
          <w:rFonts w:ascii="Times New Roman" w:hAnsi="Times New Roman" w:cs="Times New Roman"/>
          <w:sz w:val="28"/>
          <w:szCs w:val="28"/>
          <w:lang w:val="en-US"/>
        </w:rPr>
        <w:t xml:space="preserve"> a same number of unit and iterations, the XOR has a higher loss value than the AND. This is due because the AND operator requires a linear separator while a XOR need a more complex one. </w:t>
      </w:r>
      <w:r w:rsidR="00683167">
        <w:rPr>
          <w:rFonts w:ascii="Times New Roman" w:hAnsi="Times New Roman" w:cs="Times New Roman"/>
          <w:sz w:val="28"/>
          <w:szCs w:val="28"/>
          <w:lang w:val="en-US"/>
        </w:rPr>
        <w:t>T</w:t>
      </w:r>
      <w:r w:rsidR="00571727" w:rsidRPr="00683167">
        <w:rPr>
          <w:rFonts w:ascii="Times New Roman" w:hAnsi="Times New Roman" w:cs="Times New Roman"/>
          <w:sz w:val="28"/>
          <w:szCs w:val="28"/>
          <w:lang w:val="en-US"/>
        </w:rPr>
        <w:t>he iteration is not en</w:t>
      </w:r>
      <w:r w:rsidR="00683167" w:rsidRPr="00683167">
        <w:rPr>
          <w:rFonts w:ascii="Times New Roman" w:hAnsi="Times New Roman" w:cs="Times New Roman"/>
          <w:sz w:val="28"/>
          <w:szCs w:val="28"/>
          <w:lang w:val="en-US"/>
        </w:rPr>
        <w:t>ough.</w:t>
      </w:r>
    </w:p>
    <w:p w:rsidR="00A90DE1" w:rsidRDefault="00A90DE1" w:rsidP="00A90DE1">
      <w:pPr>
        <w:jc w:val="both"/>
        <w:rPr>
          <w:rFonts w:ascii="Times New Roman" w:hAnsi="Times New Roman" w:cs="Times New Roman"/>
          <w:sz w:val="36"/>
          <w:szCs w:val="36"/>
          <w:lang w:val="en-US"/>
        </w:rPr>
      </w:pPr>
      <w:r w:rsidRPr="00A90DE1">
        <w:rPr>
          <w:rFonts w:ascii="Times New Roman" w:hAnsi="Times New Roman" w:cs="Times New Roman"/>
          <w:sz w:val="36"/>
          <w:szCs w:val="36"/>
          <w:lang w:val="en-US"/>
        </w:rPr>
        <w:t>Task 3</w:t>
      </w:r>
    </w:p>
    <w:p w:rsidR="00A90DE1" w:rsidRPr="00A90DE1" w:rsidRDefault="00571727"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Cause for only one neuron, it is hard to predict the nonlinear boundary. With the increase of number of neuron, it is easier to achieve the ability of prediction of nonlinear boundary. But here the reason if the accuracy didn’t improve is the number of iteration is not enough for so many neurons to train. I mean the epochs=2000 is not enough because now the function is actually much complex than that with only one neuron. If we change the epochs from 2000 to 20000, we can get a very good result with 10 neurons.</w:t>
      </w:r>
    </w:p>
    <w:p w:rsidR="00A90DE1" w:rsidRDefault="00A90DE1" w:rsidP="00A90DE1">
      <w:pPr>
        <w:jc w:val="both"/>
        <w:rPr>
          <w:rFonts w:ascii="Times New Roman" w:hAnsi="Times New Roman" w:cs="Times New Roman"/>
          <w:sz w:val="36"/>
          <w:szCs w:val="36"/>
          <w:lang w:val="en-US"/>
        </w:rPr>
      </w:pPr>
      <w:r w:rsidRPr="00571727">
        <w:rPr>
          <w:rFonts w:ascii="Times New Roman" w:hAnsi="Times New Roman" w:cs="Times New Roman"/>
          <w:sz w:val="36"/>
          <w:szCs w:val="36"/>
          <w:lang w:val="en-US"/>
        </w:rPr>
        <w:t>Task 4</w:t>
      </w:r>
    </w:p>
    <w:p w:rsidR="00936477" w:rsidRDefault="00936477" w:rsidP="00A90DE1">
      <w:pPr>
        <w:jc w:val="both"/>
        <w:rPr>
          <w:rFonts w:ascii="Times New Roman" w:hAnsi="Times New Roman" w:cs="Times New Roman"/>
          <w:sz w:val="28"/>
          <w:szCs w:val="28"/>
          <w:lang w:val="en-US"/>
        </w:rPr>
      </w:pPr>
      <w:r w:rsidRPr="00936477">
        <w:rPr>
          <w:rFonts w:ascii="Times New Roman" w:hAnsi="Times New Roman" w:cs="Times New Roman"/>
          <w:sz w:val="28"/>
          <w:szCs w:val="28"/>
          <w:lang w:val="en-US"/>
        </w:rPr>
        <w:t xml:space="preserve">With the </w:t>
      </w:r>
      <w:r>
        <w:rPr>
          <w:rFonts w:ascii="Times New Roman" w:hAnsi="Times New Roman" w:cs="Times New Roman"/>
          <w:sz w:val="28"/>
          <w:szCs w:val="28"/>
          <w:lang w:val="en-US"/>
        </w:rPr>
        <w:t>increase of learning rate</w:t>
      </w:r>
      <w:r w:rsidR="009E5D09">
        <w:rPr>
          <w:rFonts w:ascii="Times New Roman" w:hAnsi="Times New Roman" w:cs="Times New Roman"/>
          <w:sz w:val="28"/>
          <w:szCs w:val="28"/>
          <w:lang w:val="en-US"/>
        </w:rPr>
        <w:t xml:space="preserve">, the iteration step size of weights also increases. </w:t>
      </w:r>
    </w:p>
    <w:p w:rsidR="009E5D09" w:rsidRDefault="009E5D09"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With the initial parameters, the final loss value is 0.</w:t>
      </w:r>
      <w:r w:rsidR="00616F2D">
        <w:rPr>
          <w:rFonts w:ascii="Times New Roman" w:hAnsi="Times New Roman" w:cs="Times New Roman"/>
          <w:sz w:val="28"/>
          <w:szCs w:val="28"/>
          <w:lang w:val="en-US"/>
        </w:rPr>
        <w:t>65</w:t>
      </w:r>
      <w:r>
        <w:rPr>
          <w:rFonts w:ascii="Times New Roman" w:hAnsi="Times New Roman" w:cs="Times New Roman"/>
          <w:sz w:val="28"/>
          <w:szCs w:val="28"/>
          <w:lang w:val="en-US"/>
        </w:rPr>
        <w:t>.</w:t>
      </w:r>
    </w:p>
    <w:p w:rsidR="009E5D09" w:rsidRDefault="009E5D09"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Keep the number of epochs constant, change the </w:t>
      </w:r>
      <w:proofErr w:type="spellStart"/>
      <w:r>
        <w:rPr>
          <w:rFonts w:ascii="Times New Roman" w:hAnsi="Times New Roman" w:cs="Times New Roman"/>
          <w:sz w:val="28"/>
          <w:szCs w:val="28"/>
          <w:lang w:val="en-US"/>
        </w:rPr>
        <w:t>lr</w:t>
      </w:r>
      <w:proofErr w:type="spellEnd"/>
      <w:r>
        <w:rPr>
          <w:rFonts w:ascii="Times New Roman" w:hAnsi="Times New Roman" w:cs="Times New Roman"/>
          <w:sz w:val="28"/>
          <w:szCs w:val="28"/>
          <w:lang w:val="en-US"/>
        </w:rPr>
        <w:t xml:space="preserve"> to 0.1, the </w:t>
      </w:r>
      <w:r w:rsidR="00616F2D">
        <w:rPr>
          <w:rFonts w:ascii="Times New Roman" w:hAnsi="Times New Roman" w:cs="Times New Roman"/>
          <w:sz w:val="28"/>
          <w:szCs w:val="28"/>
          <w:lang w:val="en-US"/>
        </w:rPr>
        <w:t>final loss value is 0.</w:t>
      </w:r>
      <w:r w:rsidR="00616F2D">
        <w:rPr>
          <w:rFonts w:ascii="Times New Roman" w:hAnsi="Times New Roman" w:cs="Times New Roman"/>
          <w:sz w:val="28"/>
          <w:szCs w:val="28"/>
          <w:lang w:val="en-US"/>
        </w:rPr>
        <w:t>69</w:t>
      </w:r>
      <w:r>
        <w:rPr>
          <w:rFonts w:ascii="Times New Roman" w:hAnsi="Times New Roman" w:cs="Times New Roman"/>
          <w:sz w:val="28"/>
          <w:szCs w:val="28"/>
          <w:lang w:val="en-US"/>
        </w:rPr>
        <w:t xml:space="preserve">. </w:t>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Increase the number of epochs to 150 with </w:t>
      </w:r>
      <w:proofErr w:type="spellStart"/>
      <w:r>
        <w:rPr>
          <w:rFonts w:ascii="Times New Roman" w:hAnsi="Times New Roman" w:cs="Times New Roman"/>
          <w:sz w:val="28"/>
          <w:szCs w:val="28"/>
          <w:lang w:val="en-US"/>
        </w:rPr>
        <w:t>lr</w:t>
      </w:r>
      <w:proofErr w:type="spellEnd"/>
      <w:r>
        <w:rPr>
          <w:rFonts w:ascii="Times New Roman" w:hAnsi="Times New Roman" w:cs="Times New Roman"/>
          <w:sz w:val="28"/>
          <w:szCs w:val="28"/>
          <w:lang w:val="en-US"/>
        </w:rPr>
        <w:t xml:space="preserve"> 0.0001, the final loss value is </w:t>
      </w:r>
      <w:r w:rsidR="00616F2D">
        <w:rPr>
          <w:rFonts w:ascii="Times New Roman" w:hAnsi="Times New Roman" w:cs="Times New Roman"/>
          <w:sz w:val="28"/>
          <w:szCs w:val="28"/>
          <w:lang w:val="en-US"/>
        </w:rPr>
        <w:t>0.65</w:t>
      </w:r>
      <w:r>
        <w:rPr>
          <w:rFonts w:ascii="Times New Roman" w:hAnsi="Times New Roman" w:cs="Times New Roman"/>
          <w:sz w:val="28"/>
          <w:szCs w:val="28"/>
          <w:lang w:val="en-US"/>
        </w:rPr>
        <w:t>.  No</w:t>
      </w:r>
    </w:p>
    <w:p w:rsidR="00EB226A" w:rsidRDefault="00EB226A" w:rsidP="00EB226A">
      <w:pPr>
        <w:rPr>
          <w:rFonts w:ascii="Times New Roman" w:hAnsi="Times New Roman" w:cs="Times New Roman"/>
          <w:sz w:val="28"/>
          <w:szCs w:val="28"/>
          <w:lang w:val="en-US"/>
        </w:rPr>
      </w:pPr>
      <w:r>
        <w:rPr>
          <w:rFonts w:ascii="Times New Roman" w:hAnsi="Times New Roman" w:cs="Times New Roman"/>
          <w:sz w:val="28"/>
          <w:szCs w:val="28"/>
          <w:lang w:val="en-US"/>
        </w:rPr>
        <w:t>Increase the number of base dense to 256, the results didn’t change a lot</w:t>
      </w:r>
      <w:r w:rsidR="00616F2D">
        <w:rPr>
          <w:rFonts w:ascii="Times New Roman" w:hAnsi="Times New Roman" w:cs="Times New Roman" w:hint="eastAsia"/>
          <w:sz w:val="28"/>
          <w:szCs w:val="28"/>
          <w:lang w:val="en-US"/>
        </w:rPr>
        <w:t>（</w:t>
      </w:r>
      <w:r w:rsidR="00616F2D">
        <w:rPr>
          <w:rFonts w:ascii="Times New Roman" w:hAnsi="Times New Roman" w:cs="Times New Roman" w:hint="eastAsia"/>
          <w:sz w:val="28"/>
          <w:szCs w:val="28"/>
          <w:lang w:val="en-US"/>
        </w:rPr>
        <w:t>from</w:t>
      </w:r>
      <w:r w:rsidR="00616F2D">
        <w:rPr>
          <w:rFonts w:ascii="Times New Roman" w:hAnsi="Times New Roman" w:cs="Times New Roman"/>
          <w:sz w:val="28"/>
          <w:szCs w:val="28"/>
          <w:lang w:val="en-US"/>
        </w:rPr>
        <w:t>0.65-0.626</w:t>
      </w:r>
      <w:r w:rsidR="00616F2D">
        <w:rPr>
          <w:rFonts w:ascii="Times New Roman" w:hAnsi="Times New Roman" w:cs="Times New Roman" w:hint="eastAsia"/>
          <w:sz w:val="28"/>
          <w:szCs w:val="28"/>
          <w:lang w:val="en-US"/>
        </w:rPr>
        <w:t>）</w:t>
      </w:r>
      <w:r>
        <w:rPr>
          <w:rFonts w:ascii="Times New Roman" w:hAnsi="Times New Roman" w:cs="Times New Roman"/>
          <w:sz w:val="28"/>
          <w:szCs w:val="28"/>
          <w:lang w:val="en-US"/>
        </w:rPr>
        <w:t>.  But if we increase the number of epoch, it will get better! I think with the complexity of the M</w:t>
      </w:r>
      <w:r w:rsidR="00F7639C">
        <w:rPr>
          <w:rFonts w:ascii="Times New Roman" w:hAnsi="Times New Roman" w:cs="Times New Roman"/>
          <w:sz w:val="28"/>
          <w:szCs w:val="28"/>
          <w:lang w:val="en-US"/>
        </w:rPr>
        <w:t>L</w:t>
      </w:r>
      <w:r>
        <w:rPr>
          <w:rFonts w:ascii="Times New Roman" w:hAnsi="Times New Roman" w:cs="Times New Roman"/>
          <w:sz w:val="28"/>
          <w:szCs w:val="28"/>
          <w:lang w:val="en-US"/>
        </w:rPr>
        <w:t>P, more iterations do we need!</w:t>
      </w:r>
    </w:p>
    <w:p w:rsidR="00EB226A" w:rsidRDefault="00A90DE1" w:rsidP="00A90DE1">
      <w:pPr>
        <w:jc w:val="both"/>
        <w:rPr>
          <w:rFonts w:ascii="Times New Roman" w:hAnsi="Times New Roman" w:cs="Times New Roman"/>
          <w:sz w:val="36"/>
          <w:szCs w:val="36"/>
          <w:lang w:val="en-US"/>
        </w:rPr>
      </w:pPr>
      <w:r w:rsidRPr="00571727">
        <w:rPr>
          <w:rFonts w:ascii="Times New Roman" w:hAnsi="Times New Roman" w:cs="Times New Roman"/>
          <w:sz w:val="36"/>
          <w:szCs w:val="36"/>
          <w:lang w:val="en-US"/>
        </w:rPr>
        <w:t>Task 5</w:t>
      </w:r>
    </w:p>
    <w:p w:rsidR="00EB226A" w:rsidRDefault="00EB226A" w:rsidP="00A90DE1">
      <w:pPr>
        <w:jc w:val="both"/>
        <w:rPr>
          <w:rFonts w:ascii="Times New Roman" w:hAnsi="Times New Roman" w:cs="Times New Roman"/>
          <w:sz w:val="28"/>
          <w:szCs w:val="28"/>
          <w:lang w:val="en-US"/>
        </w:rPr>
      </w:pPr>
      <w:r w:rsidRPr="00EB226A">
        <w:rPr>
          <w:rFonts w:ascii="Times New Roman" w:hAnsi="Times New Roman" w:cs="Times New Roman"/>
          <w:sz w:val="28"/>
          <w:szCs w:val="28"/>
          <w:lang w:val="en-US"/>
        </w:rPr>
        <w:lastRenderedPageBreak/>
        <w:t xml:space="preserve">A </w:t>
      </w:r>
    </w:p>
    <w:p w:rsidR="00EB226A" w:rsidRDefault="00616F2D" w:rsidP="00A90DE1">
      <w:pPr>
        <w:jc w:val="both"/>
        <w:rPr>
          <w:rFonts w:ascii="Times New Roman" w:hAnsi="Times New Roman" w:cs="Times New Roman"/>
          <w:sz w:val="28"/>
          <w:szCs w:val="28"/>
          <w:lang w:val="en-US"/>
        </w:rPr>
      </w:pPr>
      <w:r>
        <w:rPr>
          <w:noProof/>
          <w:lang w:val="en-US"/>
        </w:rPr>
        <w:drawing>
          <wp:inline distT="0" distB="0" distL="0" distR="0" wp14:anchorId="783AF330" wp14:editId="3006E2BC">
            <wp:extent cx="27717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1775" cy="2847975"/>
                    </a:xfrm>
                    <a:prstGeom prst="rect">
                      <a:avLst/>
                    </a:prstGeom>
                  </pic:spPr>
                </pic:pic>
              </a:graphicData>
            </a:graphic>
          </wp:inline>
        </w:drawing>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B Same</w:t>
      </w:r>
    </w:p>
    <w:p w:rsidR="00EB226A" w:rsidRDefault="00616F2D" w:rsidP="00A90DE1">
      <w:pPr>
        <w:jc w:val="both"/>
        <w:rPr>
          <w:rFonts w:ascii="Times New Roman" w:hAnsi="Times New Roman" w:cs="Times New Roman"/>
          <w:sz w:val="28"/>
          <w:szCs w:val="28"/>
          <w:lang w:val="en-US"/>
        </w:rPr>
      </w:pPr>
      <w:r>
        <w:rPr>
          <w:noProof/>
          <w:lang w:val="en-US"/>
        </w:rPr>
        <w:drawing>
          <wp:inline distT="0" distB="0" distL="0" distR="0" wp14:anchorId="389BBAD0" wp14:editId="3B645868">
            <wp:extent cx="32956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2657475"/>
                    </a:xfrm>
                    <a:prstGeom prst="rect">
                      <a:avLst/>
                    </a:prstGeom>
                  </pic:spPr>
                </pic:pic>
              </a:graphicData>
            </a:graphic>
          </wp:inline>
        </w:drawing>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w:t>
      </w: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generalization power, the accuracy </w:t>
      </w:r>
      <w:r w:rsidR="00F7639C">
        <w:rPr>
          <w:rFonts w:ascii="Times New Roman" w:hAnsi="Times New Roman" w:cs="Times New Roman"/>
          <w:sz w:val="28"/>
          <w:szCs w:val="28"/>
          <w:lang w:val="en-US"/>
        </w:rPr>
        <w:t xml:space="preserve">of validation group </w:t>
      </w:r>
      <w:r>
        <w:rPr>
          <w:rFonts w:ascii="Times New Roman" w:hAnsi="Times New Roman" w:cs="Times New Roman"/>
          <w:sz w:val="28"/>
          <w:szCs w:val="28"/>
          <w:lang w:val="en-US"/>
        </w:rPr>
        <w:t xml:space="preserve">should </w:t>
      </w:r>
      <w:r w:rsidR="00F7639C">
        <w:rPr>
          <w:rFonts w:ascii="Times New Roman" w:hAnsi="Times New Roman" w:cs="Times New Roman"/>
          <w:sz w:val="28"/>
          <w:szCs w:val="28"/>
          <w:lang w:val="en-US"/>
        </w:rPr>
        <w:t>be enough high at the same time of keeping high accuracy on training group.</w:t>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616F2D">
        <w:rPr>
          <w:noProof/>
          <w:lang w:val="en-US"/>
        </w:rPr>
        <w:drawing>
          <wp:inline distT="0" distB="0" distL="0" distR="0" wp14:anchorId="44809057" wp14:editId="5FC03743">
            <wp:extent cx="33242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2609850"/>
                    </a:xfrm>
                    <a:prstGeom prst="rect">
                      <a:avLst/>
                    </a:prstGeom>
                  </pic:spPr>
                </pic:pic>
              </a:graphicData>
            </a:graphic>
          </wp:inline>
        </w:drawing>
      </w:r>
    </w:p>
    <w:p w:rsidR="00F7639C" w:rsidRDefault="00F7639C"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w:t>
      </w:r>
      <w:r w:rsidRPr="00F7639C">
        <w:rPr>
          <w:rFonts w:ascii="Times New Roman" w:hAnsi="Times New Roman" w:cs="Times New Roman"/>
          <w:sz w:val="28"/>
          <w:szCs w:val="28"/>
          <w:lang w:val="en-US"/>
        </w:rPr>
        <w:t>Convolutional layer: Extracting features. The feature of "incomplete connection, parameter sharing" greatly reduces network parameters, ensures network sparsity, and prevents overfitting. "Parameter sharing" is possible because of the locally correlated nature of the sample.</w:t>
      </w:r>
    </w:p>
    <w:p w:rsid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 </w:t>
      </w:r>
      <w:r w:rsidRPr="00F7639C">
        <w:rPr>
          <w:rFonts w:ascii="Times New Roman" w:hAnsi="Times New Roman" w:cs="Times New Roman"/>
          <w:sz w:val="28"/>
          <w:szCs w:val="28"/>
          <w:lang w:val="en-US"/>
        </w:rPr>
        <w:t>Generally from the last layer after convolution to the output, need use the fully connected layer because those represents high-level features in the d</w:t>
      </w:r>
      <w:r w:rsidR="00147A9B">
        <w:rPr>
          <w:rFonts w:ascii="Times New Roman" w:hAnsi="Times New Roman" w:cs="Times New Roman"/>
          <w:sz w:val="28"/>
          <w:szCs w:val="28"/>
          <w:lang w:val="en-US"/>
        </w:rPr>
        <w:t>ata and the fully connected lay</w:t>
      </w:r>
      <w:bookmarkStart w:id="0" w:name="_GoBack"/>
      <w:bookmarkEnd w:id="0"/>
      <w:r w:rsidRPr="00F7639C">
        <w:rPr>
          <w:rFonts w:ascii="Times New Roman" w:hAnsi="Times New Roman" w:cs="Times New Roman"/>
          <w:sz w:val="28"/>
          <w:szCs w:val="28"/>
          <w:lang w:val="en-US"/>
        </w:rPr>
        <w:t xml:space="preserve">er is the cheap way of </w:t>
      </w:r>
      <w:proofErr w:type="spellStart"/>
      <w:r w:rsidRPr="00F7639C">
        <w:rPr>
          <w:rFonts w:ascii="Times New Roman" w:hAnsi="Times New Roman" w:cs="Times New Roman"/>
          <w:sz w:val="28"/>
          <w:szCs w:val="28"/>
          <w:lang w:val="en-US"/>
        </w:rPr>
        <w:t>leanring</w:t>
      </w:r>
      <w:proofErr w:type="spellEnd"/>
      <w:r w:rsidRPr="00F7639C">
        <w:rPr>
          <w:rFonts w:ascii="Times New Roman" w:hAnsi="Times New Roman" w:cs="Times New Roman"/>
          <w:sz w:val="28"/>
          <w:szCs w:val="28"/>
          <w:lang w:val="en-US"/>
        </w:rPr>
        <w:t xml:space="preserve">  </w:t>
      </w:r>
      <w:proofErr w:type="spellStart"/>
      <w:r w:rsidRPr="00F7639C">
        <w:rPr>
          <w:rFonts w:ascii="Times New Roman" w:hAnsi="Times New Roman" w:cs="Times New Roman"/>
          <w:sz w:val="28"/>
          <w:szCs w:val="28"/>
          <w:lang w:val="en-US"/>
        </w:rPr>
        <w:t>non linear</w:t>
      </w:r>
      <w:proofErr w:type="spellEnd"/>
      <w:r w:rsidRPr="00F7639C">
        <w:rPr>
          <w:rFonts w:ascii="Times New Roman" w:hAnsi="Times New Roman" w:cs="Times New Roman"/>
          <w:sz w:val="28"/>
          <w:szCs w:val="28"/>
          <w:lang w:val="en-US"/>
        </w:rPr>
        <w:t xml:space="preserve"> combinations of these features.</w:t>
      </w:r>
    </w:p>
    <w:p w:rsidR="00F7639C" w:rsidRP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sidRPr="00F7639C">
        <w:rPr>
          <w:rFonts w:ascii="Times New Roman" w:hAnsi="Times New Roman" w:cs="Times New Roman"/>
          <w:sz w:val="28"/>
          <w:szCs w:val="28"/>
          <w:lang w:val="en-US"/>
        </w:rPr>
        <w:t xml:space="preserve">1. Compared with MLP, </w:t>
      </w:r>
      <w:proofErr w:type="spellStart"/>
      <w:r w:rsidRPr="00F7639C">
        <w:rPr>
          <w:rFonts w:ascii="Times New Roman" w:hAnsi="Times New Roman" w:cs="Times New Roman"/>
          <w:sz w:val="28"/>
          <w:szCs w:val="28"/>
          <w:lang w:val="en-US"/>
        </w:rPr>
        <w:t>LeNet</w:t>
      </w:r>
      <w:proofErr w:type="spellEnd"/>
      <w:r w:rsidRPr="00F7639C">
        <w:rPr>
          <w:rFonts w:ascii="Times New Roman" w:hAnsi="Times New Roman" w:cs="Times New Roman"/>
          <w:sz w:val="28"/>
          <w:szCs w:val="28"/>
          <w:lang w:val="en-US"/>
        </w:rPr>
        <w:t xml:space="preserve"> uses fewer parameters and obtains better results.</w:t>
      </w:r>
    </w:p>
    <w:p w:rsid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7639C">
        <w:rPr>
          <w:rFonts w:ascii="Times New Roman" w:hAnsi="Times New Roman" w:cs="Times New Roman"/>
          <w:sz w:val="28"/>
          <w:szCs w:val="28"/>
          <w:lang w:val="en-US"/>
        </w:rPr>
        <w:t xml:space="preserve">2. </w:t>
      </w:r>
      <w:proofErr w:type="spellStart"/>
      <w:r w:rsidRPr="00F7639C">
        <w:rPr>
          <w:rFonts w:ascii="Times New Roman" w:hAnsi="Times New Roman" w:cs="Times New Roman"/>
          <w:sz w:val="28"/>
          <w:szCs w:val="28"/>
          <w:lang w:val="en-US"/>
        </w:rPr>
        <w:t>Maxpool</w:t>
      </w:r>
      <w:proofErr w:type="spellEnd"/>
      <w:r w:rsidRPr="00F7639C">
        <w:rPr>
          <w:rFonts w:ascii="Times New Roman" w:hAnsi="Times New Roman" w:cs="Times New Roman"/>
          <w:sz w:val="28"/>
          <w:szCs w:val="28"/>
          <w:lang w:val="en-US"/>
        </w:rPr>
        <w:t xml:space="preserve"> is designed to extract features</w:t>
      </w:r>
    </w:p>
    <w:p w:rsidR="00F7639C" w:rsidRP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G If the problem is a 2 classification(label) problem, I think one neuron is enough and sigmoid is a good function to achieve two labels classification.</w:t>
      </w:r>
    </w:p>
    <w:p w:rsidR="00EB226A" w:rsidRDefault="00EB226A" w:rsidP="00A90DE1">
      <w:pPr>
        <w:jc w:val="both"/>
        <w:rPr>
          <w:lang w:val="en-US"/>
        </w:rPr>
      </w:pPr>
    </w:p>
    <w:p w:rsidR="00936477" w:rsidRPr="00571727" w:rsidRDefault="00936477" w:rsidP="00A90DE1">
      <w:pPr>
        <w:jc w:val="both"/>
        <w:rPr>
          <w:lang w:val="en-US"/>
        </w:rPr>
      </w:pPr>
    </w:p>
    <w:sectPr w:rsidR="00936477" w:rsidRPr="00571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11"/>
    <w:rsid w:val="00147A9B"/>
    <w:rsid w:val="0032731F"/>
    <w:rsid w:val="00571727"/>
    <w:rsid w:val="00616F2D"/>
    <w:rsid w:val="00683167"/>
    <w:rsid w:val="00936477"/>
    <w:rsid w:val="009E5D09"/>
    <w:rsid w:val="00A90DE1"/>
    <w:rsid w:val="00EB226A"/>
    <w:rsid w:val="00EE5F11"/>
    <w:rsid w:val="00F7639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0D27"/>
  <w15:chartTrackingRefBased/>
  <w15:docId w15:val="{DDA840DE-66AB-4A50-A29C-12282483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Chen</dc:creator>
  <cp:keywords/>
  <dc:description/>
  <cp:lastModifiedBy>Siyuan Chen</cp:lastModifiedBy>
  <cp:revision>4</cp:revision>
  <dcterms:created xsi:type="dcterms:W3CDTF">2022-09-12T07:32:00Z</dcterms:created>
  <dcterms:modified xsi:type="dcterms:W3CDTF">2022-09-18T13:18:00Z</dcterms:modified>
</cp:coreProperties>
</file>