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8"/>
          <w:szCs w:val="28"/>
          <w:lang w:val="en-US"/>
        </w:rPr>
        <w:t>Table: ${ParamTableName}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tbl>
      <w:tblPr>
        <w:tblW w:w="9638" w:type="dxa"/>
        <w:jc w:val="left"/>
        <w:tblInd w:w="-3" w:type="dxa"/>
        <w:tblBorders>
          <w:top w:val="single" w:sz="6" w:space="0" w:color="D9D9D9"/>
          <w:left w:val="single" w:sz="6" w:space="0" w:color="D9D9D9"/>
          <w:bottom w:val="single" w:sz="6" w:space="0" w:color="D9D9D9"/>
          <w:insideH w:val="single" w:sz="6" w:space="0" w:color="D9D9D9"/>
        </w:tblBorders>
        <w:tblCellMar>
          <w:top w:w="11" w:type="dxa"/>
          <w:left w:w="42" w:type="dxa"/>
          <w:bottom w:w="11" w:type="dxa"/>
          <w:right w:w="57" w:type="dxa"/>
        </w:tblCellMar>
        <w:tblLook w:noVBand="1" w:val="04a0" w:noHBand="0" w:lastColumn="0" w:firstColumn="1" w:lastRow="0" w:firstRow="1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insideH w:val="single" w:sz="6" w:space="0" w:color="D9D9D9"/>
            </w:tcBorders>
            <w:shd w:color="auto" w:fill="006699" w:val="clear"/>
            <w:vAlign w:val="center"/>
          </w:tcPr>
          <w:p>
            <w:pPr>
              <w:pStyle w:val="Style2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32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insideH w:val="single" w:sz="6" w:space="0" w:color="D9D9D9"/>
            </w:tcBorders>
            <w:shd w:color="auto" w:fill="006699" w:val="clear"/>
            <w:vAlign w:val="center"/>
          </w:tcPr>
          <w:p>
            <w:pPr>
              <w:pStyle w:val="Style2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</w:rPr>
              <w:t>price</w:t>
            </w:r>
          </w:p>
        </w:tc>
        <w:tc>
          <w:tcPr>
            <w:tcW w:w="32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006699" w:val="clear"/>
            <w:vAlign w:val="center"/>
          </w:tcPr>
          <w:p>
            <w:pPr>
              <w:pStyle w:val="Style2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</w:rPr>
              <w:t>number</w:t>
            </w:r>
          </w:p>
        </w:tc>
      </w:tr>
      <w:tr>
        <w:trPr/>
        <w:tc>
          <w:tcPr>
            <w:tcW w:w="321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insideH w:val="single" w:sz="6" w:space="0" w:color="D9D9D9"/>
            </w:tcBorders>
            <w:shd w:color="auto" w:fill="CCECFF" w:val="clear"/>
          </w:tcPr>
          <w:p>
            <w:pPr>
              <w:pStyle w:val="Style20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</w:rPr>
              <w:t>${items:ParamItems}</w:t>
            </w:r>
          </w:p>
        </w:tc>
        <w:tc>
          <w:tcPr>
            <w:tcW w:w="32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insideH w:val="single" w:sz="6" w:space="0" w:color="D9D9D9"/>
            </w:tcBorders>
            <w:shd w:color="auto" w:fill="CCECFF" w:val="clear"/>
          </w:tcPr>
          <w:p>
            <w:pPr>
              <w:pStyle w:val="Style20"/>
              <w:spacing w:lineRule="auto" w:line="240"/>
              <w:rPr/>
            </w:pPr>
            <w:r>
              <w:rPr>
                <w:rFonts w:cs="Calibri" w:ascii="Calibri" w:hAnsi="Calibri" w:asciiTheme="minorHAnsi" w:cstheme="minorHAnsi" w:hAnsiTheme="minorHAnsi"/>
              </w:rPr>
              <w:t>${items:ParamPrices}</w:t>
            </w:r>
          </w:p>
        </w:tc>
        <w:tc>
          <w:tcPr>
            <w:tcW w:w="32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  <w:insideH w:val="single" w:sz="6" w:space="0" w:color="D9D9D9"/>
              <w:insideV w:val="single" w:sz="6" w:space="0" w:color="D9D9D9"/>
            </w:tcBorders>
            <w:shd w:color="auto" w:fill="CCECFF" w:val="clear"/>
          </w:tcPr>
          <w:p>
            <w:pPr>
              <w:pStyle w:val="Style20"/>
              <w:spacing w:lineRule="auto" w:line="240"/>
              <w:rPr/>
            </w:pPr>
            <w:r>
              <w:rPr>
                <w:rFonts w:cs="Calibri" w:ascii="Calibri" w:hAnsi="Calibri" w:asciiTheme="minorHAnsi" w:cstheme="minorHAnsi" w:hAnsiTheme="minorHAnsi"/>
              </w:rPr>
              <w:t>${items:ParamNumbers}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i/>
          <w:iCs/>
          <w:lang w:val="en-US"/>
        </w:rPr>
        <w:t>Date: ${ParamDateTimeNow}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10</Words>
  <Characters>122</Characters>
  <CharactersWithSpaces>124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2020-08-07T10:54:00Z</dcterms:created>
  <dc:creator/>
  <dc:description/>
  <dc:language>ru-RU</dc:language>
  <cp:lastModifiedBy/>
  <dcterms:modified xsi:type="dcterms:W3CDTF">2020-08-07T12:09:35Z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