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5db88f42-444f-433f-ae2a-9bc478953321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08334142-0e6e-4908-9005-e800b972c0bc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fbef6b7e-a249-443b-bf4a-3c16f5cd93df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08e18209-9d63-4348-8d71-5507ec93afcf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b2046b45-067b-4b28-89a4-efb94c8ece31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86a17987-f683-4c63-b7f2-ef8b04e1022b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ce08b568-54b6-4a19-8d04-cca632a263dc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48ddf5e7-0817-47dd-a44f-851ca5a87ffa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20e66b1f-399a-4cac-9c27-ae7217ab522b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be6c4a5c-410d-4993-94e4-f283d1445f88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2325c81a-ec01-4dd8-9bc7-9876009bfe38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ca1024f2-6fae-4fb1-b02f-00e2acde9bd1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21e37e46-d465-4d90-b1e9-6d8c210e66f9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c74a6048-8a16-4da3-afb4-753019f308e5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22006d5c-146c-4497-804f-9f57a548ccfe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c27670d4-814b-4623-8cc0-9c3e9842533c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04d428f0-72e7-4c68-9e57-e4473f0844ba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b07ca4e1-d073-436f-bc26-d28901ed83a2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baffbc92-4aef-4dd7-969f-24c5a43cc348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49658b3f-3ec7-417f-9e05-40430a863880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203 строки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