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Видеокамеры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Видеокамеры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8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tblGridChange w:id="0">
          <w:tblGrid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  <w:gridCol w:w="58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Модель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Собственник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 установки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модуля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 камеры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b6952d7d-d1ff-4e13-8ef0-b39449ebf6f7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efwegfe2 213erf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90" w:righ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90" w:right="90" w:firstLine="0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sz w:val="18"/>
                <w:szCs w:val="18"/>
                <w:shd w:fill="00bcd4" w:val="clear"/>
                <w:rtl w:val="0"/>
              </w:rPr>
              <w:t xml:space="preserve">Новости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shd w:fill="00bcd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10:58, 10.06.23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18:20, 07.08.23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e1cdee9a-22d8-40be-b227-341e38a71a34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ITV-1 Камера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Краснодар, ул Путевая, д 1г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adapter-axxon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16ba13"/>
                <w:shd w:fill="e8ffe0" w:val="clear"/>
              </w:rPr>
            </w:pPr>
            <w:r w:rsidDel="00000000" w:rsidR="00000000" w:rsidRPr="00000000">
              <w:rPr>
                <w:color w:val="16ba13"/>
                <w:shd w:fill="e8ffe0" w:val="clear"/>
                <w:rtl w:val="0"/>
              </w:rPr>
              <w:t xml:space="preserve">Есть связь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04:14, 25.12.22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f39f6b53-308f-41a1-87f0-9ac8c4b30705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ITV-2 Камера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 определено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Нет связи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18:16,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18:16,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3917ac04-3f75-4401-96a1-2fcd4a023f2a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ITV-3 Камера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 определено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16ba13"/>
                <w:shd w:fill="e8ffe0" w:val="clear"/>
              </w:rPr>
            </w:pPr>
            <w:r w:rsidDel="00000000" w:rsidR="00000000" w:rsidRPr="00000000">
              <w:rPr>
                <w:color w:val="16ba13"/>
                <w:shd w:fill="e8ffe0" w:val="clear"/>
                <w:rtl w:val="0"/>
              </w:rPr>
              <w:t xml:space="preserve">Есть связь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18:16,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18:16,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940b9cd5-7ef8-4e3f-9a6d-7926b6392e4d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ITV-9 Камера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Краснодар, ул Путевая, д 1г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16ba13"/>
                <w:shd w:fill="e8ffe0" w:val="clear"/>
              </w:rPr>
            </w:pPr>
            <w:r w:rsidDel="00000000" w:rsidR="00000000" w:rsidRPr="00000000">
              <w:rPr>
                <w:color w:val="16ba13"/>
                <w:shd w:fill="e8ffe0" w:val="clear"/>
                <w:rtl w:val="0"/>
              </w:rPr>
              <w:t xml:space="preserve">Есть связь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18:16, 09.08.23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10:09, 10.08.23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Дмитрий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04674b89-14b6-4e14-b77d-776423df5c14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Московская обл, г Одинцово, деревня Горышкино, тер ДПК Тест, д 300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14:29, 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14:29, 27.06.23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977e36fe-e122-4db1-b6e6-f2dd567969e2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Аллея Пушкина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Hikvision MN-5413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ООО «Киберком»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Одесский пер, д 11А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16:30, 22.01.21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09:45, 28.07.23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e359f96b-655a-4a11-9655-6e957073d056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Зеленый остров, верхний вход (стела)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ООО «Киберком»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Кубанская, д 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18:57, 20.01.21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09:46, 28.07.23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e31954b8-f70e-472b-acd5-465562335af0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Международная - Умара Алиева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ООО «Киберком»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Международная, д 117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16:29, 22.01.21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16:46, 23.06.22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bc6c0d3d-f7d9-42a0-8995-a737d1b4de9f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Парк Победы, вход (Горького)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ООО «Киберком»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пл Кирова, д 8А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18:44, 20.01.21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13:52, 20.02.21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2aa0a12e-1994-422f-982a-47cf0046c205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Парк РТИ, памятник КВ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ООО «Киберком»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Гутякулова, д 2Б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16:25, 20.01.21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18:33,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69d7e333-9cf6-4f41-8986-871eaabf1161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Тестовая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У.Алиева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ind w:left="150" w:right="15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0" w:right="150" w:firstLine="0"/>
              <w:rPr>
                <w:color w:val="4d5058"/>
                <w:shd w:fill="f1f3f6" w:val="clear"/>
              </w:rPr>
            </w:pPr>
            <w:r w:rsidDel="00000000" w:rsidR="00000000" w:rsidRPr="00000000">
              <w:rPr>
                <w:color w:val="4d5058"/>
                <w:shd w:fill="f1f3f6" w:val="clear"/>
                <w:rtl w:val="0"/>
              </w:rPr>
              <w:t xml:space="preserve">Нет информации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13:28, 24.05.22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10:33, 30.06.22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12 строк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