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Необходимо включить JavaScript для работы приложения.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375" w:lineRule="auto"/>
        <w:ind w:left="150" w:right="150" w:firstLine="0"/>
        <w:rPr>
          <w:shd w:fill="ff8c00" w:val="clear"/>
        </w:rPr>
      </w:pPr>
      <w:r w:rsidDel="00000000" w:rsidR="00000000" w:rsidRPr="00000000">
        <w:rPr>
          <w:shd w:fill="ff8c00" w:val="clear"/>
          <w:rtl w:val="0"/>
        </w:rPr>
        <w:t xml:space="preserve">test.kiap.local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a.sizov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8">
        <w:r w:rsidDel="00000000" w:rsidR="00000000" w:rsidRPr="00000000">
          <w:rPr>
            <w:color w:val="0000ee"/>
            <w:rtl w:val="0"/>
          </w:rPr>
          <w:t xml:space="preserve">Главная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9">
        <w:r w:rsidDel="00000000" w:rsidR="00000000" w:rsidRPr="00000000">
          <w:rPr>
            <w:color w:val="0000ee"/>
            <w:rtl w:val="0"/>
          </w:rPr>
          <w:t xml:space="preserve">События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0">
        <w:r w:rsidDel="00000000" w:rsidR="00000000" w:rsidRPr="00000000">
          <w:rPr>
            <w:color w:val="0000ee"/>
            <w:rtl w:val="0"/>
          </w:rPr>
          <w:t xml:space="preserve">Карта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1">
        <w:r w:rsidDel="00000000" w:rsidR="00000000" w:rsidRPr="00000000">
          <w:rPr>
            <w:color w:val="0000ee"/>
            <w:rtl w:val="0"/>
          </w:rPr>
          <w:t xml:space="preserve">Видеоаналитика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2">
        <w:r w:rsidDel="00000000" w:rsidR="00000000" w:rsidRPr="00000000">
          <w:rPr>
            <w:color w:val="0000ee"/>
            <w:rtl w:val="0"/>
          </w:rPr>
          <w:t xml:space="preserve">Отчеты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  <w:highlight w:val="white"/>
        </w:rPr>
      </w:pPr>
      <w:hyperlink r:id="rId13">
        <w:r w:rsidDel="00000000" w:rsidR="00000000" w:rsidRPr="00000000">
          <w:rPr>
            <w:color w:val="0000ee"/>
            <w:highlight w:val="white"/>
            <w:rtl w:val="0"/>
          </w:rPr>
          <w:t xml:space="preserve">Справочники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4">
        <w:r w:rsidDel="00000000" w:rsidR="00000000" w:rsidRPr="00000000">
          <w:rPr>
            <w:color w:val="0000ee"/>
            <w:rtl w:val="0"/>
          </w:rPr>
          <w:t xml:space="preserve">НСИ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5">
        <w:r w:rsidDel="00000000" w:rsidR="00000000" w:rsidRPr="00000000">
          <w:rPr>
            <w:color w:val="0000ee"/>
            <w:rtl w:val="0"/>
          </w:rPr>
          <w:t xml:space="preserve">База знаний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6">
        <w:r w:rsidDel="00000000" w:rsidR="00000000" w:rsidRPr="00000000">
          <w:rPr>
            <w:color w:val="0000ee"/>
            <w:rtl w:val="0"/>
          </w:rPr>
          <w:t xml:space="preserve">Телефония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rPr>
          <w:color w:val="0000ee"/>
        </w:rPr>
      </w:pPr>
      <w:hyperlink r:id="rId17">
        <w:r w:rsidDel="00000000" w:rsidR="00000000" w:rsidRPr="00000000">
          <w:rPr>
            <w:color w:val="0000ee"/>
            <w:rtl w:val="0"/>
          </w:rPr>
          <w:t xml:space="preserve">Настройки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" w:right="15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50" w:right="15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КИАП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Справочники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color w:val="363a42"/>
          <w:rtl w:val="0"/>
        </w:rPr>
        <w:t xml:space="preserve">Дежурные службы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before="300" w:lineRule="auto"/>
        <w:ind w:left="300" w:right="3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300" w:right="30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Дежурные службы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Добавить новую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right="48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right="48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МО (1)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​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95" w:lineRule="auto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759.999999999998" w:type="dxa"/>
        <w:jc w:val="left"/>
        <w:tblInd w:w="3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6.66666666666663"/>
        <w:gridCol w:w="486.66666666666663"/>
        <w:gridCol w:w="486.66666666666663"/>
        <w:gridCol w:w="486.66666666666663"/>
        <w:gridCol w:w="486.66666666666663"/>
        <w:gridCol w:w="486.66666666666663"/>
        <w:gridCol w:w="486.66666666666663"/>
        <w:gridCol w:w="486.66666666666663"/>
        <w:gridCol w:w="486.66666666666663"/>
        <w:gridCol w:w="486.66666666666663"/>
        <w:gridCol w:w="486.66666666666663"/>
        <w:gridCol w:w="486.66666666666663"/>
        <w:gridCol w:w="486.66666666666663"/>
        <w:gridCol w:w="486.66666666666663"/>
        <w:gridCol w:w="486.66666666666663"/>
        <w:gridCol w:w="486.66666666666663"/>
        <w:gridCol w:w="486.66666666666663"/>
        <w:gridCol w:w="486.66666666666663"/>
        <w:tblGridChange w:id="0">
          <w:tblGrid>
            <w:gridCol w:w="486.66666666666663"/>
            <w:gridCol w:w="486.66666666666663"/>
            <w:gridCol w:w="486.66666666666663"/>
            <w:gridCol w:w="486.66666666666663"/>
            <w:gridCol w:w="486.66666666666663"/>
            <w:gridCol w:w="486.66666666666663"/>
            <w:gridCol w:w="486.66666666666663"/>
            <w:gridCol w:w="486.66666666666663"/>
            <w:gridCol w:w="486.66666666666663"/>
            <w:gridCol w:w="486.66666666666663"/>
            <w:gridCol w:w="486.66666666666663"/>
            <w:gridCol w:w="486.66666666666663"/>
            <w:gridCol w:w="486.66666666666663"/>
            <w:gridCol w:w="486.66666666666663"/>
            <w:gridCol w:w="486.66666666666663"/>
            <w:gridCol w:w="486.66666666666663"/>
            <w:gridCol w:w="486.66666666666663"/>
            <w:gridCol w:w="486.66666666666663"/>
          </w:tblGrid>
        </w:tblGridChange>
      </w:tblGrid>
      <w:tr>
        <w:trPr>
          <w:cantSplit w:val="0"/>
          <w:tblHeader w:val="1"/>
        </w:trPr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Идентификатор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Тип службы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Наименование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Метки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Руководитель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Организация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Телефон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Внут. телефон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МО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Физ.адрес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Отобразить при назначении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Карта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Файлы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Создано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Создал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Изменено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Изменил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a93f29fb-62c6-41a9-a998-9a79215f775d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Прочие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0911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AutoTest dds-01 ORG 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+7(965)123-45-67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Карачаево-Черкесская Респ, Урупский р-н, пгт Медногорский, гск Гаражный массив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13:02, 10.05.23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Череповский Дмитрий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16:51, 27.07.23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82e24ce7-ee46-4dca-8a9b-01ec76c77c0d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Прочие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12344 (145 коек)1 и еще 1 койка1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 Черкесск, ул Весенняя, д 123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16:38, 26.12.22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Кофман Давид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11:33, 25.05.23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Кофман Админ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716e449f-8c47-46c4-b841-daf43fc709ec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AutoTest dds-01 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A. D.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AutoTest dds-01 ORG 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314159265358013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888</w:t>
            </w:r>
          </w:p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10001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 Черкесск, ул Калантаевского, д 17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12:38, 26.07.22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Админ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12:24, 26.05.23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e1ce9d2f-de93-46fb-8086-4e58a62ae480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AutoTest dds-01 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A. D.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AutoTest dds-01 ORG 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31415926535801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20001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Карачаево-Черкесская Респ, г Усть-Джегута, ул Красная, д 40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12:36, 29.07.22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Админ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10:15, 26.06.23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Админ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709e1cbf-2a0b-489d-94cb-9ded15f2afd6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AutoTest dds-02 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A. D.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AutoTest dds-02 ORG 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31415926535802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Карачаево-Черкесская Респ, г Усть-Джегута, ул Красная, д 40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12:40, 26.07.22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Админ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11:28, 25.05.23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Кофман Админ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c0a357ec-17ca-402c-b20a-3feb33d35b36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AutoTest dds-02 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A. D.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AutoTest dds-02 ORG 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31415926535802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Карачаево-Черкесская Респ, г Усть-Джегута, ул Кубанская, д 78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12:51, 29.07.22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Админ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17:11, 27.06.23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ffc0dd27-e465-4669-8e26-78c7204d1a53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AutoTest dds-03 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90" w:right="9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90" w:right="90" w:firstLine="0"/>
              <w:rPr>
                <w:sz w:val="18"/>
                <w:szCs w:val="18"/>
                <w:shd w:fill="ffeb3b" w:val="clear"/>
              </w:rPr>
            </w:pPr>
            <w:r w:rsidDel="00000000" w:rsidR="00000000" w:rsidRPr="00000000">
              <w:rPr>
                <w:sz w:val="18"/>
                <w:szCs w:val="18"/>
                <w:shd w:fill="ffeb3b" w:val="clear"/>
                <w:rtl w:val="0"/>
              </w:rPr>
              <w:t xml:space="preserve">СЗО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A. D.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AutoTest dds-03 ORG 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31415926535803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Карачаево-Черкесская Респ, г Усть-Джегута, ул Красная, д 40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12:41, 26.07.22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Админ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15:32, 29.07.22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Админ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fbbd6f12-aab0-4cf5-905e-04124a5ea0ce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AutoTest dds-03 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A. D.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AutoTest dds-03 ORG 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31415926535803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Карачаево-Черкесская Респ, г Усть-Джегута, ул Красная, д 40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12:52, 29.07.22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Админ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15:32, 29.07.22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Админ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955d6dff-d061-4d71-b7c2-94d116cdef14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04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AutoTest dds-04 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A. D.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AutoTest dds-04 ORG 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31415926535804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Карачаево-Черкесская Респ, г Усть-Джегута, ул Красная, д 40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12:55, 29.07.22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Админ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15:33, 29.07.22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Админ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cd457f68-5977-4904-aab1-5acf698a4d10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04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AutoTest dds-04 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A. D.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AutoTest dds-04 ORG 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31415926535804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Карачаево-Черкесская Респ, г Усть-Джегута, ул Красная, д 40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12:56, 29.07.22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Админ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15:33, 29.07.22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Админ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599e151d-f4e9-4026-adb4-588e168640c7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АТ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AutoTest dds-Антитеррор 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A. D.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AutoTest dds-Антитеррор ORG 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31415926535807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Карачаево-Черкесская Респ, г Усть-Джегута, ул Красная, д 40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14:07, 29.07.22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Админ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15:34, 29.07.22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Админ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b6d1af2d-cb5e-4eb4-8aa4-6582b87eeafe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АТ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AutoTest dds-Антитеррор 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A. D.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AutoTest dds-Антитеррор ORG 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31415926535807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Карачаево-Черкесская Респ, г Усть-Джегута, ул Красная, д 40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14:07, 29.07.22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Админ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15:34, 29.07.22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Админ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6a392bc2-31c3-4287-a6b0-2e7ec76c8199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ЖКХ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AutoTest dds-ЖКХ 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A. D.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AutoTest dds-ЖКХ ORG 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31415926535805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Карачаево-Черкесская Респ, г Усть-Джегута, ул Красная, д 40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12:57, 29.07.22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Админ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15:34, 29.07.22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Админ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11e9bd80-617c-472d-88b7-f257936f7797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ЖКХ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AutoTest dds-ЖКХ 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A. D.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AutoTest dds-ЖКХ ORG 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31415926535805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Карачаево-Черкесская Респ, г Усть-Джегута, ул Красная, д 40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14:02, 29.07.22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Админ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15:34, 29.07.22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Админ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62073c8b-9f35-4917-aba2-3c791d446a16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ЦУКС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AutoTest dds-ЦУКС 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A. D.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AutoTest dds-ЦУКС ORG 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31415926535806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Карачаево-Черкесская Респ, г Усть-Джегута, ул Красная, д 40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14:04, 29.07.22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Админ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15:34, 29.07.22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Админ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b8bec782-e846-4233-93ee-4cb87691589d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ЦУКС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AutoTest dds-ЦУКС 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A. D.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AutoTest dds-ЦУКС ORG 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31415926535806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Карачаево-Черкесская Респ, г Усть-Джегута, ул Красная, д 40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14:05, 29.07.22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Админ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11:08, 02.06.23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ee2b6d6c-50b6-48bb-a6ee-8959f49a3df9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ЕДДС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AutoTest EDDS 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A. E.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AutoTest EDDS ORG 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3141592653580801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31415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 Москва, Тестовская МЦД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15:37, 15.09.22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Админ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16:48, 30.06.23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fc448059-abc9-4b67-a92d-2c4e4454c074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ЕДДС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AutoTest EDDS 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A. E.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AutoTest EDDS ORG 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3141592653580802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 Москва, Тестовская МЦД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15:39, 15.09.22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Админ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10:29, 20.09.22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Админ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056c18dc-1a03-47b7-88a3-f6e9852d769a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ЦОВ-112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AutoTest ЦОВ-112 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AutoTest ЦОВ-112 ORG 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31415926541121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 Москва, ул Тестовская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11:18, 28.09.22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Админ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11:18, 28.09.22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Админ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67d541d8-e1ae-4b07-8820-3e96644c96aa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ЦОВ-112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AutoTest ЦОВ-112 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AutoTest ЦОВ-112 ORG 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31415926541122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 Москва, ул Тестовская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11:19, 28.09.22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Админ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11:23, 28.09.22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Админ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30" w:right="840" w:firstLine="0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"/>
        <w:jc w:val="left"/>
        <w:tblInd w:w="6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tblGridChange w:id="0">
          <w:tblGrid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</w:tblGrid>
        </w:tblGridChange>
      </w:tblGrid>
      <w:tr>
        <w:trPr>
          <w:cantSplit w:val="0"/>
          <w:tblHeader w:val="0"/>
        </w:trPr>
        <w:tc>
          <w:tcPr>
            <w:gridSpan w:val="1000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75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75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75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Всего 39 строк</w:t>
            </w:r>
          </w:p>
          <w:p w:rsidR="00000000" w:rsidDel="00000000" w:rsidP="00000000" w:rsidRDefault="00000000" w:rsidRPr="00000000" w14:paraId="000001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Показывать по:</w:t>
            </w:r>
          </w:p>
          <w:p w:rsidR="00000000" w:rsidDel="00000000" w:rsidP="00000000" w:rsidRDefault="00000000" w:rsidRPr="00000000" w14:paraId="000001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5" w:right="135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5" w:right="135" w:firstLine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20</w:t>
            </w:r>
          </w:p>
          <w:p w:rsidR="00000000" w:rsidDel="00000000" w:rsidP="00000000" w:rsidRDefault="00000000" w:rsidRPr="00000000" w14:paraId="000001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5" w:right="135" w:firstLine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​</w:t>
            </w:r>
          </w:p>
          <w:p w:rsidR="00000000" w:rsidDel="00000000" w:rsidP="00000000" w:rsidRDefault="00000000" w:rsidRPr="00000000" w14:paraId="000001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B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C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Назад</w:t>
            </w:r>
          </w:p>
          <w:p w:rsidR="00000000" w:rsidDel="00000000" w:rsidP="00000000" w:rsidRDefault="00000000" w:rsidRPr="00000000" w14:paraId="000001ED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ff"/>
                <w:shd w:fill="auto" w:val="clear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EE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1EF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Вперед</w:t>
            </w:r>
          </w:p>
          <w:p w:rsidR="00000000" w:rsidDel="00000000" w:rsidP="00000000" w:rsidRDefault="00000000" w:rsidRPr="00000000" w14:paraId="000001F0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00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5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scraps/cameras?sort=CREATEDAT_DESC" TargetMode="External"/><Relationship Id="rId10" Type="http://schemas.openxmlformats.org/officeDocument/2006/relationships/hyperlink" Target="http://docs.google.com/map" TargetMode="External"/><Relationship Id="rId13" Type="http://schemas.openxmlformats.org/officeDocument/2006/relationships/hyperlink" Target="http://docs.google.com/dicts" TargetMode="External"/><Relationship Id="rId12" Type="http://schemas.openxmlformats.org/officeDocument/2006/relationships/hyperlink" Target="http://docs.google.com/reports/incident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events/incidents" TargetMode="External"/><Relationship Id="rId15" Type="http://schemas.openxmlformats.org/officeDocument/2006/relationships/hyperlink" Target="http://docs.google.com/kb/explorer?atv!=true" TargetMode="External"/><Relationship Id="rId14" Type="http://schemas.openxmlformats.org/officeDocument/2006/relationships/hyperlink" Target="http://docs.google.com/mdm/rosters" TargetMode="External"/><Relationship Id="rId17" Type="http://schemas.openxmlformats.org/officeDocument/2006/relationships/hyperlink" Target="http://docs.google.com/system/about" TargetMode="External"/><Relationship Id="rId16" Type="http://schemas.openxmlformats.org/officeDocument/2006/relationships/hyperlink" Target="http://docs.google.com/pbx/sip-groups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dicts" TargetMode="External"/><Relationship Id="rId6" Type="http://schemas.openxmlformats.org/officeDocument/2006/relationships/image" Target="media/image1.png"/><Relationship Id="rId18" Type="http://schemas.openxmlformats.org/officeDocument/2006/relationships/hyperlink" Target="http://docs.google.com/" TargetMode="External"/><Relationship Id="rId7" Type="http://schemas.openxmlformats.org/officeDocument/2006/relationships/image" Target="media/image2.png"/><Relationship Id="rId8" Type="http://schemas.openxmlformats.org/officeDocument/2006/relationships/hyperlink" Target="http://docs.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