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сент15-ЧС.2.1.2-47b4f3a0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сент15-ЧС.2.1.2-47b4f3a0 от 16:38, 15.09.23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ЧС.2.1.2 Землетрясение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обработкеЧС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16:38, 15.09.23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16:38, 15.09.23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16:38, 15.09.23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Портал УИВ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16:38, 15.09.23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Карачаево-Черкесская Респ, г Усть-Джегута, ул Красная, д 10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(Точные координаты)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16:38, 15.09.23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16:38, 15.09.23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2023-09-15T16:38:35.040653712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Карачаево-Черкесская Респ, г Усть-Джегута, ул Красная, д 10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(Точные координаты)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16:38, 15.09.23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ЧС.2.1.2 Землетрясение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2023-09-15T16:38:35.040653712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≈16:49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1.5 42вап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276113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≈16:39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16:38, 15.09.23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16:38, 15.09.23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ЧС и метке ЧС: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egfe32 ТЕССССТТТ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g34g34g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color w:val="1f4094"/>
          <w:shd w:fill="f7f8fb" w:val="clear"/>
        </w:rPr>
      </w:pPr>
      <w:hyperlink r:id="rId22">
        <w:r w:rsidDel="00000000" w:rsidR="00000000" w:rsidRPr="00000000">
          <w:rPr>
            <w:color w:val="1f4094"/>
            <w:shd w:fill="f7f8fb" w:val="clear"/>
            <w:rtl w:val="0"/>
          </w:rPr>
          <w:t xml:space="preserve">3. Формы ЧС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3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4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dds-01 ORG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color w:val="ffffff"/>
          <w:shd w:fill="00bcd4" w:val="clear"/>
          <w:rtl w:val="0"/>
        </w:rPr>
        <w:t xml:space="preserve">Новости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color w:val="ffffff"/>
          <w:shd w:fill="ffeb3b" w:val="clear"/>
          <w:rtl w:val="0"/>
        </w:rPr>
        <w:t xml:space="preserve">СЗО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5722" w:val="clear"/>
        </w:rPr>
      </w:pPr>
      <w:r w:rsidDel="00000000" w:rsidR="00000000" w:rsidRPr="00000000">
        <w:rPr>
          <w:color w:val="ffffff"/>
          <w:shd w:fill="ff5722" w:val="clear"/>
          <w:rtl w:val="0"/>
        </w:rPr>
        <w:t xml:space="preserve">ТБО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f57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5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dds-01 ORG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color w:val="ffffff"/>
          <w:shd w:fill="ffeb3b" w:val="clear"/>
          <w:rtl w:val="0"/>
        </w:rPr>
        <w:t xml:space="preserve">СЗО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color w:val="ffffff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6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dds-03 ORG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color w:val="ffffff"/>
          <w:shd w:fill="00bcd4" w:val="clear"/>
          <w:rtl w:val="0"/>
        </w:rPr>
        <w:t xml:space="preserve">Новости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color w:val="ffffff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b71c1c" w:val="clear"/>
        </w:rPr>
      </w:pPr>
      <w:r w:rsidDel="00000000" w:rsidR="00000000" w:rsidRPr="00000000">
        <w:rPr>
          <w:color w:val="ffffff"/>
          <w:shd w:fill="b71c1c" w:val="clear"/>
          <w:rtl w:val="0"/>
        </w:rPr>
        <w:t xml:space="preserve">ЧС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b71c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7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dds-04 ORG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8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dds-04 ORG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9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dds-Антитеррор ORG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color w:val="ffffff"/>
          <w:shd w:fill="4db6ac" w:val="clear"/>
          <w:rtl w:val="0"/>
        </w:rPr>
        <w:t xml:space="preserve">ОМПЛ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color w:val="ffffff"/>
          <w:shd w:fill="ffeb3b" w:val="clear"/>
          <w:rtl w:val="0"/>
        </w:rPr>
        <w:t xml:space="preserve">Тех поддержка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color w:val="ffffff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30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dds-Антитеррор ORG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1be00" w:val="clear"/>
        </w:rPr>
      </w:pPr>
      <w:r w:rsidDel="00000000" w:rsidR="00000000" w:rsidRPr="00000000">
        <w:rPr>
          <w:color w:val="ffffff"/>
          <w:shd w:fill="e1be00" w:val="clear"/>
          <w:rtl w:val="0"/>
        </w:rPr>
        <w:t xml:space="preserve">ГГУ Расцо1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1be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e1be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eb3b" w:val="clear"/>
        </w:rPr>
      </w:pPr>
      <w:r w:rsidDel="00000000" w:rsidR="00000000" w:rsidRPr="00000000">
        <w:rPr>
          <w:color w:val="ffffff"/>
          <w:shd w:fill="ffeb3b" w:val="clear"/>
          <w:rtl w:val="0"/>
        </w:rPr>
        <w:t xml:space="preserve">Тех поддержка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31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dds-ЖКХ ORG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color w:val="ffffff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32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dds-ЖКХ ORG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b71c1c" w:val="clear"/>
        </w:rPr>
      </w:pPr>
      <w:r w:rsidDel="00000000" w:rsidR="00000000" w:rsidRPr="00000000">
        <w:rPr>
          <w:color w:val="ffffff"/>
          <w:shd w:fill="b71c1c" w:val="clear"/>
          <w:rtl w:val="0"/>
        </w:rPr>
        <w:t xml:space="preserve">ЧС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b71c1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33">
        <w:r w:rsidDel="00000000" w:rsidR="00000000" w:rsidRPr="00000000">
          <w:rPr>
            <w:color w:val="1f4094"/>
            <w:shd w:fill="f7f8fb" w:val="clear"/>
            <w:rtl w:val="0"/>
          </w:rPr>
          <w:t xml:space="preserve">AutoTest dds-ЦУКС ORG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455dfe65-50ec-4fef-9f1b-db133fe014b4" TargetMode="External"/><Relationship Id="rId22" Type="http://schemas.openxmlformats.org/officeDocument/2006/relationships/hyperlink" Target="http://docs.google.com/kb/articles/83c22b97-ed96-487d-950f-c2a7780fab62" TargetMode="External"/><Relationship Id="rId21" Type="http://schemas.openxmlformats.org/officeDocument/2006/relationships/hyperlink" Target="http://docs.google.com/kb/articles/948272f6-15db-4d93-b605-9d40efe1b860" TargetMode="External"/><Relationship Id="rId24" Type="http://schemas.openxmlformats.org/officeDocument/2006/relationships/hyperlink" Target="http://docs.google.com/dicts/companies/544542e6-363c-46a8-a2e2-75d6cc5f9d3d" TargetMode="External"/><Relationship Id="rId23" Type="http://schemas.openxmlformats.org/officeDocument/2006/relationships/hyperlink" Target="http://docs.google.com/kb/articles/609eeff2-23de-412a-b57c-26c5ea2b3f0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://docs.google.com/dicts/companies/6468f240-6dc7-407d-a088-94d81fa11837" TargetMode="External"/><Relationship Id="rId25" Type="http://schemas.openxmlformats.org/officeDocument/2006/relationships/hyperlink" Target="http://docs.google.com/dicts/companies/efa677b4-9c32-4d3f-baed-73adb72d9fc1" TargetMode="External"/><Relationship Id="rId28" Type="http://schemas.openxmlformats.org/officeDocument/2006/relationships/hyperlink" Target="http://docs.google.com/dicts/companies/e7cdda5c-a583-432d-9fee-5bb56e691dcf" TargetMode="External"/><Relationship Id="rId27" Type="http://schemas.openxmlformats.org/officeDocument/2006/relationships/hyperlink" Target="http://docs.google.com/dicts/companies/4057ddd8-cad2-4e4b-acd7-88c557ac910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icts/companies/15190d86-55b7-45f8-9c06-ee07c19a4f6f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31" Type="http://schemas.openxmlformats.org/officeDocument/2006/relationships/hyperlink" Target="http://docs.google.com/dicts/companies/1cd52c97-5e97-411c-8edf-62a9c58ccdb3" TargetMode="External"/><Relationship Id="rId30" Type="http://schemas.openxmlformats.org/officeDocument/2006/relationships/hyperlink" Target="http://docs.google.com/dicts/companies/6f656a51-5c7f-4216-8dd9-80a7de1e91f5" TargetMode="External"/><Relationship Id="rId11" Type="http://schemas.openxmlformats.org/officeDocument/2006/relationships/hyperlink" Target="http://docs.google.com/scraps/cameras?sort=CREATEDAT_DESC" TargetMode="External"/><Relationship Id="rId33" Type="http://schemas.openxmlformats.org/officeDocument/2006/relationships/hyperlink" Target="http://docs.google.com/dicts/companies/867934f2-7278-4f78-99b3-7fdf9217742c" TargetMode="External"/><Relationship Id="rId10" Type="http://schemas.openxmlformats.org/officeDocument/2006/relationships/hyperlink" Target="http://docs.google.com/map" TargetMode="External"/><Relationship Id="rId32" Type="http://schemas.openxmlformats.org/officeDocument/2006/relationships/hyperlink" Target="http://docs.google.com/dicts/companies/0284db11-6f2c-41e7-aff8-61717fb0c54c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://docs.google.com/events/incidents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