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Происшествие сент15-ЧС.1.1.6-4ba6b707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сент15-ЧС.1.1.6-4ba6b707 от 17:27, 15.09.23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ЧС.1.1.6 Аварии на водном транспорте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обработкеЧС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180" w:lineRule="auto"/>
        <w:ind w:left="720" w:righ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highlight w:val="white"/>
          <w:u w:val="single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Обращения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Место 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Угрозы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Реагирование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Работа с ДДС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720" w:right="72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История изменений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17:27, 15.09.23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Установка произвольного статуса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17:27, 15.09.23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Задачи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Добавление списка действий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17:27, 15.09.23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Связывание объектов с обращениями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hanging="360"/>
      </w:pPr>
      <w:r w:rsidDel="00000000" w:rsidR="00000000" w:rsidRPr="00000000">
        <w:rPr>
          <w:color w:val="949ba5"/>
          <w:rtl w:val="0"/>
        </w:rPr>
        <w:t xml:space="preserve">17:27, 15.09.23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Карточки происшествия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Создание с обращением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Подробнее...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Метки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51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660" w:right="51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51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Сохранить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51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Обращения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60" w:right="360" w:firstLine="0"/>
        <w:rPr>
          <w:shd w:fill="eaf0ff" w:val="clear"/>
        </w:rPr>
      </w:pPr>
      <w:r w:rsidDel="00000000" w:rsidR="00000000" w:rsidRPr="00000000">
        <w:rPr>
          <w:shd w:fill="eaf0ff" w:val="clear"/>
          <w:rtl w:val="0"/>
        </w:rPr>
        <w:t xml:space="preserve">1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shd w:fill="eaf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Видеоаналитика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/>
      </w:pPr>
      <w:r w:rsidDel="00000000" w:rsidR="00000000" w:rsidRPr="00000000">
        <w:rPr>
          <w:b w:val="1"/>
          <w:rtl w:val="0"/>
        </w:rPr>
        <w:t xml:space="preserve">Источник/Оператор:</w:t>
      </w:r>
      <w:r w:rsidDel="00000000" w:rsidR="00000000" w:rsidRPr="00000000">
        <w:rPr>
          <w:rtl w:val="0"/>
        </w:rPr>
        <w:t xml:space="preserve"> Сизов AutoTest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360" w:firstLine="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17:28, 15.09.23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1350" w:right="36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350" w:right="360" w:firstLine="0"/>
        <w:rPr/>
      </w:pPr>
      <w:r w:rsidDel="00000000" w:rsidR="00000000" w:rsidRPr="00000000">
        <w:rPr>
          <w:rtl w:val="0"/>
        </w:rPr>
        <w:t xml:space="preserve">Обращение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138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Первомайская, д 20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30" w:right="39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(Точные координаты)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Контактный номер: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Принято:</w:t>
      </w:r>
      <w:r w:rsidDel="00000000" w:rsidR="00000000" w:rsidRPr="00000000">
        <w:rPr>
          <w:rtl w:val="0"/>
        </w:rPr>
        <w:t xml:space="preserve"> 17:28, 15.09.23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Регистрация:</w:t>
      </w:r>
      <w:r w:rsidDel="00000000" w:rsidR="00000000" w:rsidRPr="00000000">
        <w:rPr>
          <w:rtl w:val="0"/>
        </w:rPr>
        <w:t xml:space="preserve"> 17:27, 15.09.23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360" w:firstLine="0"/>
        <w:rPr/>
      </w:pPr>
      <w:r w:rsidDel="00000000" w:rsidR="00000000" w:rsidRPr="00000000">
        <w:rPr>
          <w:b w:val="1"/>
          <w:rtl w:val="0"/>
        </w:rPr>
        <w:t xml:space="preserve">ФИО: </w:t>
      </w:r>
      <w:r w:rsidDel="00000000" w:rsidR="00000000" w:rsidRPr="00000000">
        <w:rPr>
          <w:rtl w:val="0"/>
        </w:rPr>
        <w:t xml:space="preserve">нет данных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510" w:firstLine="0"/>
        <w:rPr/>
      </w:pPr>
      <w:r w:rsidDel="00000000" w:rsidR="00000000" w:rsidRPr="00000000">
        <w:rPr>
          <w:rtl w:val="0"/>
        </w:rPr>
        <w:t xml:space="preserve">Dicts INC 0010 Проверка подсказки КП 2023-09-15T17:27:38.756732592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30" w:before="15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51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510" w:right="51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70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Изменить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54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color w:val="1f4094"/>
          <w:shd w:fill="f7f8fb" w:val="clear"/>
          <w:rtl w:val="0"/>
        </w:rPr>
        <w:t xml:space="preserve">г Черкесск, ул Первомайская, д 20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right="54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(Точные координаты)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17:27, 15.09.23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Дежурная служба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происшествия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ЧС.1.1.6 Аварии на водном транспорте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10" w:right="510" w:firstLine="0"/>
        <w:rPr/>
      </w:pPr>
      <w:r w:rsidDel="00000000" w:rsidR="00000000" w:rsidRPr="00000000">
        <w:rPr>
          <w:rtl w:val="0"/>
        </w:rPr>
        <w:t xml:space="preserve">Dicts INC 0010 Проверка подсказки КП 2023-09-15T17:27:38.756732592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55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Изменить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Угрозы людям</w:t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 файл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360" w:right="36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Развернуть все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1. dddd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4 пункта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 фцвфв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фыв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3141592653580801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Адресат назначения: AutoTest EDDS 1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00:11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16ba13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ba13"/>
          <w:shd w:fill="e7eaef" w:val="clear"/>
          <w:rtl w:val="0"/>
        </w:rPr>
        <w:t xml:space="preserve">≈17:39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16ba13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3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1.3 xxxxxxx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xxxxx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AutoTest dds-02 ORG 1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314159265358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Уточните комментарий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Сохранить комментарийВыполнитьСвернуть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5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ff2f0" w:val="clear"/>
        </w:rPr>
      </w:pPr>
      <w:r w:rsidDel="00000000" w:rsidR="00000000" w:rsidRPr="00000000">
        <w:rPr>
          <w:color w:val="63666c"/>
          <w:shd w:fill="fff2f0" w:val="clear"/>
          <w:rtl w:val="0"/>
        </w:rPr>
        <w:t xml:space="preserve">1.5 42вап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ff2f0" w:val="clear"/>
        </w:rPr>
      </w:pPr>
      <w:r w:rsidDel="00000000" w:rsidR="00000000" w:rsidRPr="00000000">
        <w:rPr>
          <w:color w:val="949ba5"/>
          <w:shd w:fill="fff2f0" w:val="clear"/>
          <w:rtl w:val="0"/>
        </w:rPr>
        <w:t xml:space="preserve">Ответственный исполнитель: Диспетчер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949ba5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Контакт: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276113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Адресат назначения: ДДС-01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e45131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e45131"/>
          <w:sz w:val="36"/>
          <w:szCs w:val="36"/>
          <w:shd w:fill="e7eaef" w:val="clear"/>
          <w:rtl w:val="0"/>
        </w:rPr>
        <w:t xml:space="preserve">00:01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color w:val="e45131"/>
          <w:shd w:fill="e7ea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e45131"/>
          <w:shd w:fill="e7eaef" w:val="clear"/>
          <w:rtl w:val="0"/>
        </w:rPr>
        <w:t xml:space="preserve">≈17:29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90" w:lineRule="auto"/>
        <w:ind w:left="1065" w:right="82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e45131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65" w:right="825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Указать комментарийВыполнитьНазначитьСвернуть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60" w:right="360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Rule="auto"/>
        <w:ind w:left="360" w:right="360" w:firstLine="0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60" w:right="360" w:firstLine="0"/>
        <w:rPr>
          <w:color w:val="4d5058"/>
          <w:shd w:fill="f7f8fb" w:val="clear"/>
        </w:rPr>
      </w:pPr>
      <w:r w:rsidDel="00000000" w:rsidR="00000000" w:rsidRPr="00000000">
        <w:rPr>
          <w:color w:val="4d5058"/>
          <w:shd w:fill="f7f8fb" w:val="clear"/>
          <w:rtl w:val="0"/>
        </w:rPr>
        <w:t xml:space="preserve">13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225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585" w:right="585" w:firstLine="0"/>
        <w:rPr>
          <w:color w:val="4d505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585" w:right="585" w:firstLine="0"/>
        <w:rPr>
          <w:color w:val="63666c"/>
          <w:shd w:fill="f7f8fb" w:val="clear"/>
        </w:rPr>
      </w:pPr>
      <w:r w:rsidDel="00000000" w:rsidR="00000000" w:rsidRPr="00000000">
        <w:rPr>
          <w:color w:val="63666c"/>
          <w:shd w:fill="f7f8fb" w:val="clear"/>
          <w:rtl w:val="0"/>
        </w:rPr>
        <w:t xml:space="preserve">1.13 xcxc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85" w:right="585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Ответственный исполнитель: sss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73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Контакт: 111 22 3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123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35" w:right="735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b w:val="1"/>
          <w:i w:val="0"/>
          <w:color w:val="16ba13"/>
          <w:sz w:val="36"/>
          <w:szCs w:val="36"/>
          <w:shd w:fill="e7eaef" w:val="clear"/>
          <w:rtl w:val="0"/>
        </w:rPr>
        <w:t xml:space="preserve">00:00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35" w:right="73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85" w:right="585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b w:val="1"/>
          <w:i w:val="0"/>
          <w:color w:val="16ba13"/>
          <w:sz w:val="36"/>
          <w:szCs w:val="36"/>
          <w:shd w:fill="e7ea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Отчет по поручениюВыполнитьСвернуть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60" w:right="66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660" w:right="660" w:firstLine="0"/>
        <w:rPr/>
      </w:pPr>
      <w:r w:rsidDel="00000000" w:rsidR="00000000" w:rsidRPr="00000000">
        <w:rPr>
          <w:rtl w:val="0"/>
        </w:rPr>
        <w:t xml:space="preserve">2. ;ilvjvj;gjgvvvf’o bmb’g’ buo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660" w:firstLine="0"/>
        <w:rPr/>
      </w:pPr>
      <w:r w:rsidDel="00000000" w:rsidR="00000000" w:rsidRPr="00000000">
        <w:rPr>
          <w:rtl w:val="0"/>
        </w:rPr>
        <w:t xml:space="preserve">0 пунктов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60" w:right="660" w:firstLine="0"/>
        <w:rPr/>
      </w:pPr>
      <w:r w:rsidDel="00000000" w:rsidR="00000000" w:rsidRPr="00000000">
        <w:rPr>
          <w:rtl w:val="0"/>
        </w:rPr>
        <w:t xml:space="preserve">Создать поручение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color w:val="1f4094"/>
          <w:sz w:val="18"/>
          <w:szCs w:val="18"/>
          <w:shd w:fill="f7f8fb" w:val="clear"/>
          <w:rtl w:val="0"/>
        </w:rPr>
        <w:t xml:space="preserve">Назначить ДДС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25" w:lineRule="auto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1f4094"/>
          <w:sz w:val="18"/>
          <w:szCs w:val="18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17:27, 15.09.23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17:27, 15.09.23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51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Подсказки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ЧС и метке ЧС: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egfe32 ТЕССССТТТ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lineRule="auto"/>
        <w:ind w:left="300" w:right="300" w:firstLine="0"/>
        <w:rPr>
          <w:color w:val="1f4094"/>
          <w:shd w:fill="f7f8fb" w:val="clear"/>
        </w:rPr>
      </w:pPr>
      <w:hyperlink r:id="rId21">
        <w:r w:rsidDel="00000000" w:rsidR="00000000" w:rsidRPr="00000000">
          <w:rPr>
            <w:color w:val="1f4094"/>
            <w:shd w:fill="f7f8fb" w:val="clear"/>
            <w:rtl w:val="0"/>
          </w:rPr>
          <w:t xml:space="preserve">2. g34g34g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300" w:right="300" w:firstLine="0"/>
        <w:rPr>
          <w:color w:val="1f4094"/>
          <w:shd w:fill="f7f8fb" w:val="clear"/>
        </w:rPr>
      </w:pPr>
      <w:hyperlink r:id="rId22">
        <w:r w:rsidDel="00000000" w:rsidR="00000000" w:rsidRPr="00000000">
          <w:rPr>
            <w:color w:val="1f4094"/>
            <w:shd w:fill="f7f8fb" w:val="clear"/>
            <w:rtl w:val="0"/>
          </w:rPr>
          <w:t xml:space="preserve">3. Формы ЧС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3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Ближайшие объекты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4">
        <w:r w:rsidDel="00000000" w:rsidR="00000000" w:rsidRPr="00000000">
          <w:rPr>
            <w:color w:val="1f4094"/>
            <w:shd w:fill="f7f8fb" w:val="clear"/>
            <w:rtl w:val="0"/>
          </w:rPr>
          <w:t xml:space="preserve">12344 (145 коек)1 и еще 1 койка1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388e3c" w:val="clear"/>
        </w:rPr>
      </w:pPr>
      <w:r w:rsidDel="00000000" w:rsidR="00000000" w:rsidRPr="00000000">
        <w:rPr>
          <w:color w:val="ffffff"/>
          <w:shd w:fill="388e3c" w:val="clear"/>
          <w:rtl w:val="0"/>
        </w:rPr>
        <w:t xml:space="preserve">Котельная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388e3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388e3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00bcd4" w:val="clear"/>
        </w:rPr>
      </w:pPr>
      <w:r w:rsidDel="00000000" w:rsidR="00000000" w:rsidRPr="00000000">
        <w:rPr>
          <w:color w:val="ffffff"/>
          <w:shd w:fill="00bcd4" w:val="clear"/>
          <w:rtl w:val="0"/>
        </w:rPr>
        <w:t xml:space="preserve">Новости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00bc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00bc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4db6ac" w:val="clear"/>
        </w:rPr>
      </w:pPr>
      <w:r w:rsidDel="00000000" w:rsidR="00000000" w:rsidRPr="00000000">
        <w:rPr>
          <w:color w:val="ffffff"/>
          <w:shd w:fill="4db6ac" w:val="clear"/>
          <w:rtl w:val="0"/>
        </w:rPr>
        <w:t xml:space="preserve">ОМПЛ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4db6a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ffffff"/>
          <w:shd w:fill="4db6a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+7(999)999-99-99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5">
        <w:r w:rsidDel="00000000" w:rsidR="00000000" w:rsidRPr="00000000">
          <w:rPr>
            <w:color w:val="1f4094"/>
            <w:shd w:fill="f7f8fb" w:val="clear"/>
            <w:rtl w:val="0"/>
          </w:rPr>
          <w:t xml:space="preserve">тест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f44336" w:val="clear"/>
        </w:rPr>
      </w:pPr>
      <w:r w:rsidDel="00000000" w:rsidR="00000000" w:rsidRPr="00000000">
        <w:rPr>
          <w:color w:val="ffffff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+7(978)875-14-93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6">
        <w:r w:rsidDel="00000000" w:rsidR="00000000" w:rsidRPr="00000000">
          <w:rPr>
            <w:color w:val="1f4094"/>
            <w:shd w:fill="f7f8fb" w:val="clear"/>
            <w:rtl w:val="0"/>
          </w:rPr>
          <w:t xml:space="preserve">тест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420" w:right="42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right="420" w:firstLine="0"/>
        <w:rPr>
          <w:color w:val="ffffff"/>
          <w:shd w:fill="e91e63" w:val="clear"/>
        </w:rPr>
      </w:pPr>
      <w:r w:rsidDel="00000000" w:rsidR="00000000" w:rsidRPr="00000000">
        <w:rPr>
          <w:color w:val="ffffff"/>
          <w:shd w:fill="e91e63" w:val="clear"/>
          <w:rtl w:val="0"/>
        </w:rPr>
        <w:t xml:space="preserve">ХОО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hd w:fill="e91e6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+7(978)875-14-93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2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2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2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2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2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2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2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2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2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2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2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2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2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2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2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2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2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2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2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2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2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455dfe65-50ec-4fef-9f1b-db133fe014b4" TargetMode="External"/><Relationship Id="rId22" Type="http://schemas.openxmlformats.org/officeDocument/2006/relationships/hyperlink" Target="http://docs.google.com/kb/articles/83c22b97-ed96-487d-950f-c2a7780fab62" TargetMode="External"/><Relationship Id="rId21" Type="http://schemas.openxmlformats.org/officeDocument/2006/relationships/hyperlink" Target="http://docs.google.com/kb/articles/948272f6-15db-4d93-b605-9d40efe1b860" TargetMode="External"/><Relationship Id="rId24" Type="http://schemas.openxmlformats.org/officeDocument/2006/relationships/hyperlink" Target="http://docs.google.com/dicts/companies/86a9bf92-bc42-470a-94af-7429abd580e2" TargetMode="External"/><Relationship Id="rId23" Type="http://schemas.openxmlformats.org/officeDocument/2006/relationships/hyperlink" Target="http://docs.google.com/kb/articles/609eeff2-23de-412a-b57c-26c5ea2b3f0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26" Type="http://schemas.openxmlformats.org/officeDocument/2006/relationships/hyperlink" Target="http://docs.google.com/dicts/companies/31d56e3e-040d-4eea-a6a4-9a19a93a9568" TargetMode="External"/><Relationship Id="rId25" Type="http://schemas.openxmlformats.org/officeDocument/2006/relationships/hyperlink" Target="http://docs.google.com/dicts/companies/0f825c91-721b-40eb-8d87-c49c5147e9d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19" Type="http://schemas.openxmlformats.org/officeDocument/2006/relationships/hyperlink" Target="http://docs.google.com/events/incidents" TargetMode="External"/><Relationship Id="rId1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