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TradingBot V2 architecture layers</w:t>
      </w:r>
    </w:p>
    <w:p>
      <w:pPr>
        <w:pStyle w:val="Heading2"/>
      </w:pPr>
      <w:r>
        <w:t>App layer</w:t>
      </w:r>
    </w:p>
    <w:p>
      <w:r>
        <w:t>Composition + runtime entrypoints. Wires together broker, orchestrator, strategies, risk engine, and configuration. Owns process start-up and shutdown behaviour.</w:t>
      </w:r>
    </w:p>
    <w:p>
      <w:pPr>
        <w:pStyle w:val="Heading2"/>
      </w:pPr>
      <w:r>
        <w:t>Scheduler layer</w:t>
      </w:r>
    </w:p>
    <w:p>
      <w:r>
        <w:t>Controls when cycles run and how often. Repeatedly triggers orchestrator cycles using a configurable interval, and handles clean stopping (for example Ctrl+C).</w:t>
      </w:r>
    </w:p>
    <w:p>
      <w:pPr>
        <w:pStyle w:val="Heading2"/>
      </w:pPr>
      <w:r>
        <w:t>Orchestrator layer</w:t>
      </w:r>
    </w:p>
    <w:p>
      <w:r>
        <w:t>Owns the cycle. Performs broker IO to build one RiskContext snapshot, calls strategies to generate intents, calls the risk engine to evaluate intents, logs decisions, and submits approved orders when enabled.</w:t>
      </w:r>
    </w:p>
    <w:p>
      <w:pPr>
        <w:pStyle w:val="Heading2"/>
      </w:pPr>
      <w:r>
        <w:t>Broker layer</w:t>
      </w:r>
    </w:p>
    <w:p>
      <w:r>
        <w:t>Adapters that talk to external broker APIs. Fetch account snapshot, quotes, option chains, positions, open orders, and submit orders. Translates broker-specific payloads into stable internal shapes.</w:t>
      </w:r>
    </w:p>
    <w:p>
      <w:pPr>
        <w:pStyle w:val="Heading2"/>
      </w:pPr>
      <w:r>
        <w:t>Strategy layer</w:t>
      </w:r>
    </w:p>
    <w:p>
      <w:r>
        <w:t>Trading logic and intent generation. Reads only from RiskContext, selects instruments/legs, and emits TradeIntent objects. Must not call the broker directly.</w:t>
      </w:r>
    </w:p>
    <w:p>
      <w:pPr>
        <w:pStyle w:val="Heading2"/>
      </w:pPr>
      <w:r>
        <w:t>Risk layer</w:t>
      </w:r>
    </w:p>
    <w:p>
      <w:r>
        <w:t>Risk controls and approvals. Applies rule checks (dedupe, limits, spread/freshness constraints), sizes trades, and produces RiskDecision (approved/rejected). Also contains deterministic policies like execution-price selection.</w:t>
      </w:r>
    </w:p>
    <w:p>
      <w:pPr>
        <w:pStyle w:val="Heading2"/>
      </w:pPr>
      <w:r>
        <w:t>Domain layer</w:t>
      </w:r>
    </w:p>
    <w:p>
      <w:r>
        <w:t>Pure domain models and shared types. Stable representations of orders, contracts, symbols, IDs, and enums used across broker/strategy/risk/orchestrator. No IO.</w:t>
      </w:r>
    </w:p>
    <w:p>
      <w:pPr>
        <w:pStyle w:val="Heading2"/>
      </w:pPr>
      <w:r>
        <w:t>Tests layer</w:t>
      </w:r>
    </w:p>
    <w:p>
      <w:r>
        <w:t>Unit and integration tests. Validates rules, orchestrator flow, and strategy intent generation using FakeBroker where possible.</w:t>
      </w:r>
    </w:p>
    <w:p>
      <w:r>
        <w:br w:type="page"/>
      </w:r>
    </w:p>
    <w:p>
      <w:pPr>
        <w:pStyle w:val="Heading1"/>
      </w:pPr>
      <w:r>
        <w:t>Current file tree (TradingBot V2)</w:t>
      </w:r>
    </w:p>
    <w:p>
      <w:r>
        <w:rPr>
          <w:rFonts w:ascii="Courier New" w:hAnsi="Courier New" w:eastAsia="Courier New"/>
          <w:sz w:val="20"/>
        </w:rPr>
        <w:t>src/TradingBot/v2/</w:t>
        <w:br/>
        <w:t xml:space="preserve">  app/</w:t>
        <w:br/>
        <w:t xml:space="preserve">    __init__.py</w:t>
        <w:br/>
        <w:t xml:space="preserve">    main_v2.py</w:t>
        <w:br/>
        <w:t xml:space="preserve">    scheduler.py</w:t>
        <w:br/>
        <w:br/>
        <w:t xml:space="preserve">  brokers/</w:t>
        <w:br/>
        <w:t xml:space="preserve">    __init__.py</w:t>
        <w:br/>
        <w:t xml:space="preserve">    alpaca_broker_v2.py</w:t>
        <w:br/>
        <w:t xml:space="preserve">    alpaca_factory.py</w:t>
        <w:br/>
        <w:t xml:space="preserve">    broker_interface_v2.py</w:t>
        <w:br/>
        <w:t xml:space="preserve">    errors.py</w:t>
        <w:br/>
        <w:t xml:space="preserve">    factory.py</w:t>
        <w:br/>
        <w:t xml:space="preserve">    fake_broker_v2.py</w:t>
        <w:br/>
        <w:t xml:space="preserve">    fake_factory.py</w:t>
        <w:br/>
        <w:t xml:space="preserve">    registry.py</w:t>
        <w:br/>
        <w:br/>
        <w:t xml:space="preserve">  domain/</w:t>
        <w:br/>
        <w:t xml:space="preserve">    __init__.py</w:t>
        <w:br/>
        <w:t xml:space="preserve">    ids.py</w:t>
        <w:br/>
        <w:t xml:space="preserve">    orders.py</w:t>
        <w:br/>
        <w:t xml:space="preserve">    types.py</w:t>
        <w:br/>
        <w:br/>
        <w:t xml:space="preserve">  risk/</w:t>
        <w:br/>
        <w:t xml:space="preserve">    decisions.py</w:t>
        <w:br/>
        <w:t xml:space="preserve">    risk_engine.py</w:t>
        <w:br/>
        <w:t xml:space="preserve">    price_policy.py</w:t>
        <w:br/>
        <w:t xml:space="preserve">    rules/</w:t>
        <w:br/>
        <w:t xml:space="preserve">      __init__.py</w:t>
        <w:br/>
        <w:t xml:space="preserve">      open_order_rule.py</w:t>
        <w:br/>
        <w:br/>
        <w:t xml:space="preserve">  strategies/</w:t>
        <w:br/>
        <w:t xml:space="preserve">    __init__.py</w:t>
        <w:br/>
        <w:t xml:space="preserve">    pmcc_strategy_v2.py</w:t>
        <w:br/>
        <w:t xml:space="preserve">    strategy_interface_v2.py</w:t>
        <w:br/>
        <w:br/>
        <w:t xml:space="preserve">  tests/</w:t>
        <w:br/>
        <w:t xml:space="preserve">    __init__.py</w:t>
        <w:br/>
        <w:t xml:space="preserve">    test_open_order_rule.py</w:t>
        <w:br/>
        <w:t xml:space="preserve">    test_orchestrator_v2.py</w:t>
        <w:br/>
        <w:br/>
        <w:t xml:space="preserve">  __init__.py</w:t>
        <w:br/>
        <w:t xml:space="preserve">  context.py</w:t>
        <w:br/>
        <w:t xml:space="preserve">  intents.py</w:t>
        <w:br/>
        <w:t xml:space="preserve">  logger.py</w:t>
        <w:br/>
        <w:t xml:space="preserve">  orchestrator.py</w:t>
        <w:br/>
      </w:r>
    </w:p>
    <w:p>
      <w:r>
        <w:br w:type="page"/>
      </w:r>
    </w:p>
    <w:p>
      <w:pPr>
        <w:pStyle w:val="Heading1"/>
      </w:pPr>
      <w:r>
        <w:t>File to layer mapping</w:t>
      </w:r>
    </w:p>
    <w:tbl>
      <w:tblPr>
        <w:tblW w:type="auto" w:w="0"/>
        <w:tblLook w:firstColumn="1" w:firstRow="1" w:lastColumn="0" w:lastRow="0" w:noHBand="0" w:noVBand="1" w:val="04A0"/>
      </w:tblPr>
      <w:tblGrid>
        <w:gridCol w:w="4320"/>
        <w:gridCol w:w="4320"/>
      </w:tblGrid>
      <w:tr>
        <w:tc>
          <w:tcPr>
            <w:tcW w:type="dxa" w:w="4320"/>
          </w:tcPr>
          <w:p>
            <w:r>
              <w:t>File</w:t>
            </w:r>
          </w:p>
        </w:tc>
        <w:tc>
          <w:tcPr>
            <w:tcW w:type="dxa" w:w="4320"/>
          </w:tcPr>
          <w:p>
            <w:r>
              <w:t>Primary layer</w:t>
            </w:r>
          </w:p>
        </w:tc>
      </w:tr>
      <w:tr>
        <w:tc>
          <w:tcPr>
            <w:tcW w:type="dxa" w:w="4320"/>
          </w:tcPr>
          <w:p>
            <w:r>
              <w:t>app/__init__.py</w:t>
            </w:r>
          </w:p>
        </w:tc>
        <w:tc>
          <w:tcPr>
            <w:tcW w:type="dxa" w:w="4320"/>
          </w:tcPr>
          <w:p>
            <w:r>
              <w:t>App layer</w:t>
            </w:r>
          </w:p>
        </w:tc>
      </w:tr>
      <w:tr>
        <w:tc>
          <w:tcPr>
            <w:tcW w:type="dxa" w:w="4320"/>
          </w:tcPr>
          <w:p>
            <w:r>
              <w:t>app/main_v2.py</w:t>
            </w:r>
          </w:p>
        </w:tc>
        <w:tc>
          <w:tcPr>
            <w:tcW w:type="dxa" w:w="4320"/>
          </w:tcPr>
          <w:p>
            <w:r>
              <w:t>App layer</w:t>
            </w:r>
          </w:p>
        </w:tc>
      </w:tr>
      <w:tr>
        <w:tc>
          <w:tcPr>
            <w:tcW w:type="dxa" w:w="4320"/>
          </w:tcPr>
          <w:p>
            <w:r>
              <w:t>app/scheduler.py</w:t>
            </w:r>
          </w:p>
        </w:tc>
        <w:tc>
          <w:tcPr>
            <w:tcW w:type="dxa" w:w="4320"/>
          </w:tcPr>
          <w:p>
            <w:r>
              <w:t>Scheduler layer</w:t>
            </w:r>
          </w:p>
        </w:tc>
      </w:tr>
      <w:tr>
        <w:tc>
          <w:tcPr>
            <w:tcW w:type="dxa" w:w="4320"/>
          </w:tcPr>
          <w:p>
            <w:r>
              <w:t>brokers/__init__.py</w:t>
            </w:r>
          </w:p>
        </w:tc>
        <w:tc>
          <w:tcPr>
            <w:tcW w:type="dxa" w:w="4320"/>
          </w:tcPr>
          <w:p>
            <w:r>
              <w:t>Broker layer</w:t>
            </w:r>
          </w:p>
        </w:tc>
      </w:tr>
      <w:tr>
        <w:tc>
          <w:tcPr>
            <w:tcW w:type="dxa" w:w="4320"/>
          </w:tcPr>
          <w:p>
            <w:r>
              <w:t>brokers/alpaca_broker_v2.py</w:t>
            </w:r>
          </w:p>
        </w:tc>
        <w:tc>
          <w:tcPr>
            <w:tcW w:type="dxa" w:w="4320"/>
          </w:tcPr>
          <w:p>
            <w:r>
              <w:t>Broker layer</w:t>
            </w:r>
          </w:p>
        </w:tc>
      </w:tr>
      <w:tr>
        <w:tc>
          <w:tcPr>
            <w:tcW w:type="dxa" w:w="4320"/>
          </w:tcPr>
          <w:p>
            <w:r>
              <w:t>brokers/alpaca_factory.py</w:t>
            </w:r>
          </w:p>
        </w:tc>
        <w:tc>
          <w:tcPr>
            <w:tcW w:type="dxa" w:w="4320"/>
          </w:tcPr>
          <w:p>
            <w:r>
              <w:t>Broker layer</w:t>
            </w:r>
          </w:p>
        </w:tc>
      </w:tr>
      <w:tr>
        <w:tc>
          <w:tcPr>
            <w:tcW w:type="dxa" w:w="4320"/>
          </w:tcPr>
          <w:p>
            <w:r>
              <w:t>brokers/broker_interface_v2.py</w:t>
            </w:r>
          </w:p>
        </w:tc>
        <w:tc>
          <w:tcPr>
            <w:tcW w:type="dxa" w:w="4320"/>
          </w:tcPr>
          <w:p>
            <w:r>
              <w:t>Broker layer</w:t>
            </w:r>
          </w:p>
        </w:tc>
      </w:tr>
      <w:tr>
        <w:tc>
          <w:tcPr>
            <w:tcW w:type="dxa" w:w="4320"/>
          </w:tcPr>
          <w:p>
            <w:r>
              <w:t>brokers/errors.py</w:t>
            </w:r>
          </w:p>
        </w:tc>
        <w:tc>
          <w:tcPr>
            <w:tcW w:type="dxa" w:w="4320"/>
          </w:tcPr>
          <w:p>
            <w:r>
              <w:t>Broker layer</w:t>
            </w:r>
          </w:p>
        </w:tc>
      </w:tr>
      <w:tr>
        <w:tc>
          <w:tcPr>
            <w:tcW w:type="dxa" w:w="4320"/>
          </w:tcPr>
          <w:p>
            <w:r>
              <w:t>brokers/factory.py</w:t>
            </w:r>
          </w:p>
        </w:tc>
        <w:tc>
          <w:tcPr>
            <w:tcW w:type="dxa" w:w="4320"/>
          </w:tcPr>
          <w:p>
            <w:r>
              <w:t>Broker layer</w:t>
            </w:r>
          </w:p>
        </w:tc>
      </w:tr>
      <w:tr>
        <w:tc>
          <w:tcPr>
            <w:tcW w:type="dxa" w:w="4320"/>
          </w:tcPr>
          <w:p>
            <w:r>
              <w:t>brokers/fake_broker_v2.py</w:t>
            </w:r>
          </w:p>
        </w:tc>
        <w:tc>
          <w:tcPr>
            <w:tcW w:type="dxa" w:w="4320"/>
          </w:tcPr>
          <w:p>
            <w:r>
              <w:t>Broker layer</w:t>
            </w:r>
          </w:p>
        </w:tc>
      </w:tr>
      <w:tr>
        <w:tc>
          <w:tcPr>
            <w:tcW w:type="dxa" w:w="4320"/>
          </w:tcPr>
          <w:p>
            <w:r>
              <w:t>brokers/fake_factory.py</w:t>
            </w:r>
          </w:p>
        </w:tc>
        <w:tc>
          <w:tcPr>
            <w:tcW w:type="dxa" w:w="4320"/>
          </w:tcPr>
          <w:p>
            <w:r>
              <w:t>Broker layer</w:t>
            </w:r>
          </w:p>
        </w:tc>
      </w:tr>
      <w:tr>
        <w:tc>
          <w:tcPr>
            <w:tcW w:type="dxa" w:w="4320"/>
          </w:tcPr>
          <w:p>
            <w:r>
              <w:t>brokers/registry.py</w:t>
            </w:r>
          </w:p>
        </w:tc>
        <w:tc>
          <w:tcPr>
            <w:tcW w:type="dxa" w:w="4320"/>
          </w:tcPr>
          <w:p>
            <w:r>
              <w:t>Broker layer</w:t>
            </w:r>
          </w:p>
        </w:tc>
      </w:tr>
      <w:tr>
        <w:tc>
          <w:tcPr>
            <w:tcW w:type="dxa" w:w="4320"/>
          </w:tcPr>
          <w:p>
            <w:r>
              <w:t>domain/__init__.py</w:t>
            </w:r>
          </w:p>
        </w:tc>
        <w:tc>
          <w:tcPr>
            <w:tcW w:type="dxa" w:w="4320"/>
          </w:tcPr>
          <w:p>
            <w:r>
              <w:t>Domain layer</w:t>
            </w:r>
          </w:p>
        </w:tc>
      </w:tr>
      <w:tr>
        <w:tc>
          <w:tcPr>
            <w:tcW w:type="dxa" w:w="4320"/>
          </w:tcPr>
          <w:p>
            <w:r>
              <w:t>domain/ids.py</w:t>
            </w:r>
          </w:p>
        </w:tc>
        <w:tc>
          <w:tcPr>
            <w:tcW w:type="dxa" w:w="4320"/>
          </w:tcPr>
          <w:p>
            <w:r>
              <w:t>Domain layer</w:t>
            </w:r>
          </w:p>
        </w:tc>
      </w:tr>
      <w:tr>
        <w:tc>
          <w:tcPr>
            <w:tcW w:type="dxa" w:w="4320"/>
          </w:tcPr>
          <w:p>
            <w:r>
              <w:t>domain/orders.py</w:t>
            </w:r>
          </w:p>
        </w:tc>
        <w:tc>
          <w:tcPr>
            <w:tcW w:type="dxa" w:w="4320"/>
          </w:tcPr>
          <w:p>
            <w:r>
              <w:t>Domain layer</w:t>
            </w:r>
          </w:p>
        </w:tc>
      </w:tr>
      <w:tr>
        <w:tc>
          <w:tcPr>
            <w:tcW w:type="dxa" w:w="4320"/>
          </w:tcPr>
          <w:p>
            <w:r>
              <w:t>domain/types.py</w:t>
            </w:r>
          </w:p>
        </w:tc>
        <w:tc>
          <w:tcPr>
            <w:tcW w:type="dxa" w:w="4320"/>
          </w:tcPr>
          <w:p>
            <w:r>
              <w:t>Domain layer</w:t>
            </w:r>
          </w:p>
        </w:tc>
      </w:tr>
      <w:tr>
        <w:tc>
          <w:tcPr>
            <w:tcW w:type="dxa" w:w="4320"/>
          </w:tcPr>
          <w:p>
            <w:r>
              <w:t>risk/decisions.py</w:t>
            </w:r>
          </w:p>
        </w:tc>
        <w:tc>
          <w:tcPr>
            <w:tcW w:type="dxa" w:w="4320"/>
          </w:tcPr>
          <w:p>
            <w:r>
              <w:t>Risk layer</w:t>
            </w:r>
          </w:p>
        </w:tc>
      </w:tr>
      <w:tr>
        <w:tc>
          <w:tcPr>
            <w:tcW w:type="dxa" w:w="4320"/>
          </w:tcPr>
          <w:p>
            <w:r>
              <w:t>risk/risk_engine.py</w:t>
            </w:r>
          </w:p>
        </w:tc>
        <w:tc>
          <w:tcPr>
            <w:tcW w:type="dxa" w:w="4320"/>
          </w:tcPr>
          <w:p>
            <w:r>
              <w:t>Risk layer</w:t>
            </w:r>
          </w:p>
        </w:tc>
      </w:tr>
      <w:tr>
        <w:tc>
          <w:tcPr>
            <w:tcW w:type="dxa" w:w="4320"/>
          </w:tcPr>
          <w:p>
            <w:r>
              <w:t>risk/price_policy.py</w:t>
            </w:r>
          </w:p>
        </w:tc>
        <w:tc>
          <w:tcPr>
            <w:tcW w:type="dxa" w:w="4320"/>
          </w:tcPr>
          <w:p>
            <w:r>
              <w:t>Risk layer</w:t>
            </w:r>
          </w:p>
        </w:tc>
      </w:tr>
      <w:tr>
        <w:tc>
          <w:tcPr>
            <w:tcW w:type="dxa" w:w="4320"/>
          </w:tcPr>
          <w:p>
            <w:r>
              <w:t>risk/rules/__init__.py</w:t>
            </w:r>
          </w:p>
        </w:tc>
        <w:tc>
          <w:tcPr>
            <w:tcW w:type="dxa" w:w="4320"/>
          </w:tcPr>
          <w:p>
            <w:r>
              <w:t>Risk layer</w:t>
            </w:r>
          </w:p>
        </w:tc>
      </w:tr>
      <w:tr>
        <w:tc>
          <w:tcPr>
            <w:tcW w:type="dxa" w:w="4320"/>
          </w:tcPr>
          <w:p>
            <w:r>
              <w:t>risk/rules/open_order_rule.py</w:t>
            </w:r>
          </w:p>
        </w:tc>
        <w:tc>
          <w:tcPr>
            <w:tcW w:type="dxa" w:w="4320"/>
          </w:tcPr>
          <w:p>
            <w:r>
              <w:t>Risk layer</w:t>
            </w:r>
          </w:p>
        </w:tc>
      </w:tr>
      <w:tr>
        <w:tc>
          <w:tcPr>
            <w:tcW w:type="dxa" w:w="4320"/>
          </w:tcPr>
          <w:p>
            <w:r>
              <w:t>strategies/__init__.py</w:t>
            </w:r>
          </w:p>
        </w:tc>
        <w:tc>
          <w:tcPr>
            <w:tcW w:type="dxa" w:w="4320"/>
          </w:tcPr>
          <w:p>
            <w:r>
              <w:t>Strategy layer</w:t>
            </w:r>
          </w:p>
        </w:tc>
      </w:tr>
      <w:tr>
        <w:tc>
          <w:tcPr>
            <w:tcW w:type="dxa" w:w="4320"/>
          </w:tcPr>
          <w:p>
            <w:r>
              <w:t>strategies/pmcc_strategy_v2.py</w:t>
            </w:r>
          </w:p>
        </w:tc>
        <w:tc>
          <w:tcPr>
            <w:tcW w:type="dxa" w:w="4320"/>
          </w:tcPr>
          <w:p>
            <w:r>
              <w:t>Strategy layer</w:t>
            </w:r>
          </w:p>
        </w:tc>
      </w:tr>
      <w:tr>
        <w:tc>
          <w:tcPr>
            <w:tcW w:type="dxa" w:w="4320"/>
          </w:tcPr>
          <w:p>
            <w:r>
              <w:t>strategies/strategy_interface_v2.py</w:t>
            </w:r>
          </w:p>
        </w:tc>
        <w:tc>
          <w:tcPr>
            <w:tcW w:type="dxa" w:w="4320"/>
          </w:tcPr>
          <w:p>
            <w:r>
              <w:t>Strategy layer</w:t>
            </w:r>
          </w:p>
        </w:tc>
      </w:tr>
      <w:tr>
        <w:tc>
          <w:tcPr>
            <w:tcW w:type="dxa" w:w="4320"/>
          </w:tcPr>
          <w:p>
            <w:r>
              <w:t>tests/__init__.py</w:t>
            </w:r>
          </w:p>
        </w:tc>
        <w:tc>
          <w:tcPr>
            <w:tcW w:type="dxa" w:w="4320"/>
          </w:tcPr>
          <w:p>
            <w:r>
              <w:t>Tests layer</w:t>
            </w:r>
          </w:p>
        </w:tc>
      </w:tr>
      <w:tr>
        <w:tc>
          <w:tcPr>
            <w:tcW w:type="dxa" w:w="4320"/>
          </w:tcPr>
          <w:p>
            <w:r>
              <w:t>tests/test_open_order_rule.py</w:t>
            </w:r>
          </w:p>
        </w:tc>
        <w:tc>
          <w:tcPr>
            <w:tcW w:type="dxa" w:w="4320"/>
          </w:tcPr>
          <w:p>
            <w:r>
              <w:t>Tests layer</w:t>
            </w:r>
          </w:p>
        </w:tc>
      </w:tr>
      <w:tr>
        <w:tc>
          <w:tcPr>
            <w:tcW w:type="dxa" w:w="4320"/>
          </w:tcPr>
          <w:p>
            <w:r>
              <w:t>tests/test_orchestrator_v2.py</w:t>
            </w:r>
          </w:p>
        </w:tc>
        <w:tc>
          <w:tcPr>
            <w:tcW w:type="dxa" w:w="4320"/>
          </w:tcPr>
          <w:p>
            <w:r>
              <w:t>Tests layer</w:t>
            </w:r>
          </w:p>
        </w:tc>
      </w:tr>
      <w:tr>
        <w:tc>
          <w:tcPr>
            <w:tcW w:type="dxa" w:w="4320"/>
          </w:tcPr>
          <w:p>
            <w:r>
              <w:t>__init__.py</w:t>
            </w:r>
          </w:p>
        </w:tc>
        <w:tc>
          <w:tcPr>
            <w:tcW w:type="dxa" w:w="4320"/>
          </w:tcPr>
          <w:p>
            <w:r>
              <w:t>Domain layer (package root)</w:t>
            </w:r>
          </w:p>
        </w:tc>
      </w:tr>
      <w:tr>
        <w:tc>
          <w:tcPr>
            <w:tcW w:type="dxa" w:w="4320"/>
          </w:tcPr>
          <w:p>
            <w:r>
              <w:t>context.py</w:t>
            </w:r>
          </w:p>
        </w:tc>
        <w:tc>
          <w:tcPr>
            <w:tcW w:type="dxa" w:w="4320"/>
          </w:tcPr>
          <w:p>
            <w:r>
              <w:t>Orchestrator layer (context snapshot shared with strategy/risk)</w:t>
            </w:r>
          </w:p>
        </w:tc>
      </w:tr>
      <w:tr>
        <w:tc>
          <w:tcPr>
            <w:tcW w:type="dxa" w:w="4320"/>
          </w:tcPr>
          <w:p>
            <w:r>
              <w:t>intents.py</w:t>
            </w:r>
          </w:p>
        </w:tc>
        <w:tc>
          <w:tcPr>
            <w:tcW w:type="dxa" w:w="4320"/>
          </w:tcPr>
          <w:p>
            <w:r>
              <w:t>Strategy layer (intent definitions used by strategy/risk/orchestrator)</w:t>
            </w:r>
          </w:p>
        </w:tc>
      </w:tr>
      <w:tr>
        <w:tc>
          <w:tcPr>
            <w:tcW w:type="dxa" w:w="4320"/>
          </w:tcPr>
          <w:p>
            <w:r>
              <w:t>logger.py</w:t>
            </w:r>
          </w:p>
        </w:tc>
        <w:tc>
          <w:tcPr>
            <w:tcW w:type="dxa" w:w="4320"/>
          </w:tcPr>
          <w:p>
            <w:r>
              <w:t>Cross-cutting (shared utility)</w:t>
            </w:r>
          </w:p>
        </w:tc>
      </w:tr>
      <w:tr>
        <w:tc>
          <w:tcPr>
            <w:tcW w:type="dxa" w:w="4320"/>
          </w:tcPr>
          <w:p>
            <w:r>
              <w:t>orchestrator.py</w:t>
            </w:r>
          </w:p>
        </w:tc>
        <w:tc>
          <w:tcPr>
            <w:tcW w:type="dxa" w:w="4320"/>
          </w:tcPr>
          <w:p>
            <w:r>
              <w:t>Orchestrator layer</w:t>
            </w:r>
          </w:p>
        </w:tc>
      </w:tr>
    </w:tbl>
    <w:p/>
    <w:p>
      <w:pPr>
        <w:pStyle w:val="Heading1"/>
      </w:pPr>
      <w:r>
        <w:t>What is the domain layer and why does it exist?</w:t>
      </w:r>
    </w:p>
    <w:p>
      <w:r>
        <w:t>In software architecture, the word “domain” means: the real-world subject area your software is modelling.</w:t>
      </w:r>
    </w:p>
    <w:p>
      <w:r>
        <w:t>For TradingBot V2, the domain is “trading”, more specifically “accounts, instruments, orders, option contracts, risk decisions, and execution constraints”.</w:t>
      </w:r>
    </w:p>
    <w:p>
      <w:r>
        <w:t>A domain layer exists to keep these business concepts stable and independent from infrastructure details (for example Alpaca API fields, JSON payload shapes, HTTP requests, or database schemas).</w:t>
      </w:r>
    </w:p>
    <w:p>
      <w:r>
        <w:t>The point is that broker adapters, strategies, and risk logic can all speak the same internal language, even if the broker or data provider changes.</w:t>
      </w:r>
    </w:p>
    <w:p>
      <w:r>
        <w:t>Typical responsibilities of a domain layer are:</w:t>
      </w:r>
    </w:p>
    <w:p>
      <w:pPr>
        <w:pStyle w:val="ListBullet"/>
      </w:pPr>
      <w:r>
        <w:t>Define core entities and value objects (for example Symbol, OptionContract, MultiLegLimitOrder).</w:t>
      </w:r>
    </w:p>
    <w:p>
      <w:pPr>
        <w:pStyle w:val="ListBullet"/>
      </w:pPr>
      <w:r>
        <w:t>Define stable enums and types (for example Call/Put, Buy/Sell, TimeInForce).</w:t>
      </w:r>
    </w:p>
    <w:p>
      <w:pPr>
        <w:pStyle w:val="ListBullet"/>
      </w:pPr>
      <w:r>
        <w:t>Define IDs and identity rules (for example deterministic ClientOrderId).</w:t>
      </w:r>
    </w:p>
    <w:p>
      <w:pPr>
        <w:pStyle w:val="ListBullet"/>
      </w:pPr>
      <w:r>
        <w:t>Prevent accidental coupling between business logic and a specific broker API.</w:t>
      </w:r>
    </w:p>
    <w:p>
      <w:pPr>
        <w:pStyle w:val="ListBullet"/>
      </w:pPr>
      <w:r>
        <w:t>Make unit testing easier by letting you create domain objects without needing broker IO.</w:t>
      </w:r>
    </w:p>
    <w:p/>
    <w:p>
      <w:r>
        <w:t>Rule of thumb: if a type is used across multiple layers and it represents a trading concept rather than a broker concept, it belongs in the domain 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