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全栈开发</w:t>
      </w:r>
      <w:r>
        <w:rPr>
          <w:rFonts w:hint="eastAsia" w:ascii="宋体" w:hAnsi="宋体"/>
          <w:b/>
          <w:sz w:val="28"/>
          <w:szCs w:val="28"/>
        </w:rPr>
        <w:t>方向</w:t>
      </w:r>
      <w:r>
        <w:rPr>
          <w:rFonts w:hint="eastAsia" w:ascii="宋体" w:hAnsi="宋体" w:cs="宋体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121920</wp:posOffset>
                </wp:positionV>
                <wp:extent cx="381000" cy="6431280"/>
                <wp:effectExtent l="0" t="0" r="254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left="1155" w:hanging="1155" w:hangingChars="350"/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_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专业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     _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姓名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>___      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55.1pt;margin-top:9.6pt;height:506.4pt;width:30pt;z-index:251661312;mso-width-relative:page;mso-height-relative:page;" filled="f" stroked="f" coordsize="21600,21600" o:gfxdata="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yZJZ79oAAAAMAQAADwAAAAAAAAABACAAAAA4&#10;AAAAZHJzL2Rvd25yZXYueG1sUEsBAhQAFAAAAAgAh07iQCiGXxfyAQAA1wMAAA4AAAAAAAAAAQAg&#10;AAAAPwEAAGRycy9lMm9Eb2MueG1sUEsFBgAAAAAGAAYAWQEAAKMFAAAAAA==&#10;">
                <v:fill on="f" focussize="0,0"/>
                <v:stroke on="f"/>
                <v:imagedata o:title=""/>
                <o:lock v:ext="edit" aspectratio="f"/>
                <v:textbox style="layout-flow:vertical;mso-fit-shape-to-text:t;mso-layout-flow-alt:bottom-to-top;">
                  <w:txbxContent>
                    <w:p>
                      <w:pPr>
                        <w:ind w:left="1155" w:hanging="1155" w:hangingChars="350"/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_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专业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     _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姓名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>___      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-365125</wp:posOffset>
                </wp:positionV>
                <wp:extent cx="2540" cy="9719945"/>
                <wp:effectExtent l="6985" t="15875" r="28575" b="30480"/>
                <wp:wrapNone/>
                <wp:docPr id="4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971994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26.35pt;margin-top:-28.75pt;height:765.35pt;width:0.2pt;z-index:251660288;mso-width-relative:page;mso-height-relative:page;" filled="f" stroked="t" coordsize="21600,21600" o:gfxdata="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vJxX89kA&#10;AAAMAQAADwAAAAAAAAABACAAAAA4AAAAZHJzL2Rvd25yZXYueG1sUEsBAhQAFAAAAAgAh07iQLzK&#10;49jPAQAAigMAAA4AAAAAAAAAAQAgAAAAPgEAAGRycy9lMm9Eb2MueG1sUEsFBgAAAAAGAAYAWQEA&#10;AH8FAAAAAA=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-365125</wp:posOffset>
                </wp:positionV>
                <wp:extent cx="1270" cy="9719945"/>
                <wp:effectExtent l="31115" t="28575" r="43815" b="43180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9719945"/>
                        </a:xfrm>
                        <a:prstGeom prst="straightConnector1">
                          <a:avLst/>
                        </a:prstGeom>
                        <a:noFill/>
                        <a:ln w="2159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-16.45pt;margin-top:-28.75pt;height:765.35pt;width:0.1pt;z-index:251659264;mso-width-relative:page;mso-height-relative:page;" filled="f" stroked="t" coordsize="21600,21600" o:gfxdata="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p86MBdsAAAAMAQAADwAA&#10;AAAAAAABACAAAAA4AAAAZHJzL2Rvd25yZXYueG1sUEsBAhQAFAAAAAgAh07iQMKzUo3EAQAAcwMA&#10;AA4AAAAAAAAAAQAgAAAAQAEAAGRycy9lMm9Eb2MueG1sUEsFBgAAAAAGAAYAWQEAAHYFAAAAAA==&#10;">
                <v:fill on="f" focussize="0,0"/>
                <v:stroke weight="1.7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28"/>
          <w:szCs w:val="28"/>
        </w:rPr>
        <w:t>（P</w:t>
      </w:r>
      <w:r>
        <w:rPr>
          <w:rFonts w:hint="default" w:ascii="宋体" w:hAnsi="宋体"/>
          <w:b/>
          <w:sz w:val="28"/>
          <w:szCs w:val="28"/>
        </w:rPr>
        <w:t>7</w:t>
      </w:r>
      <w:r>
        <w:rPr>
          <w:rFonts w:hint="eastAsia" w:ascii="宋体" w:hAnsi="宋体"/>
          <w:b/>
          <w:sz w:val="28"/>
          <w:szCs w:val="28"/>
        </w:rPr>
        <w:t>-Vue期末考试）A卷</w:t>
      </w:r>
      <w:r>
        <w:rPr>
          <w:rFonts w:hint="eastAsia" w:ascii="宋体" w:hAnsi="宋体"/>
          <w:b/>
          <w:sz w:val="30"/>
          <w:szCs w:val="30"/>
        </w:rPr>
        <w:t>机试</w:t>
      </w: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tbl>
      <w:tblPr>
        <w:tblStyle w:val="4"/>
        <w:tblpPr w:leftFromText="180" w:rightFromText="180" w:vertAnchor="text" w:horzAnchor="margin" w:tblpXSpec="center" w:tblpY="132"/>
        <w:tblOverlap w:val="never"/>
        <w:tblW w:w="7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310"/>
        <w:gridCol w:w="1395"/>
        <w:gridCol w:w="1335"/>
        <w:gridCol w:w="1455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0" w:hRule="atLeast"/>
        </w:trPr>
        <w:tc>
          <w:tcPr>
            <w:tcW w:w="993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题号</w:t>
            </w:r>
          </w:p>
        </w:tc>
        <w:tc>
          <w:tcPr>
            <w:tcW w:w="1310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一</w:t>
            </w:r>
          </w:p>
        </w:tc>
        <w:tc>
          <w:tcPr>
            <w:tcW w:w="1395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二</w:t>
            </w:r>
          </w:p>
        </w:tc>
        <w:tc>
          <w:tcPr>
            <w:tcW w:w="1335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总分</w:t>
            </w:r>
          </w:p>
        </w:tc>
        <w:tc>
          <w:tcPr>
            <w:tcW w:w="1455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批卷人</w:t>
            </w:r>
          </w:p>
        </w:tc>
        <w:tc>
          <w:tcPr>
            <w:tcW w:w="1440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4" w:hRule="atLeast"/>
        </w:trPr>
        <w:tc>
          <w:tcPr>
            <w:tcW w:w="993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得分</w:t>
            </w:r>
          </w:p>
        </w:tc>
        <w:tc>
          <w:tcPr>
            <w:tcW w:w="1310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9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3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5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hint="eastAsia" w:ascii="宋体" w:hAnsi="宋体"/>
          <w:b/>
          <w:color w:val="FF0000"/>
          <w:szCs w:val="21"/>
          <w:lang w:val="en-US" w:eastAsia="zh-Hans"/>
        </w:rPr>
      </w:pPr>
      <w:r>
        <w:rPr>
          <w:rFonts w:hint="eastAsia" w:ascii="宋体" w:hAnsi="宋体"/>
          <w:b/>
          <w:color w:val="FF0000"/>
          <w:szCs w:val="21"/>
        </w:rPr>
        <w:t>注意：</w:t>
      </w:r>
      <w:r>
        <w:rPr>
          <w:rFonts w:hint="default" w:ascii="宋体" w:hAnsi="宋体"/>
          <w:b/>
          <w:color w:val="FF0000"/>
          <w:szCs w:val="21"/>
        </w:rPr>
        <w:t xml:space="preserve">1. </w:t>
      </w:r>
      <w:r>
        <w:rPr>
          <w:rFonts w:hint="eastAsia" w:ascii="宋体" w:hAnsi="宋体"/>
          <w:b/>
          <w:color w:val="FF0000"/>
          <w:szCs w:val="21"/>
          <w:lang w:val="en-US" w:eastAsia="zh-Hans"/>
        </w:rPr>
        <w:t>使用老师提供的项目目录代码</w:t>
      </w:r>
      <w:bookmarkStart w:id="0" w:name="_GoBack"/>
      <w:bookmarkEnd w:id="0"/>
    </w:p>
    <w:p>
      <w:pPr>
        <w:spacing w:line="240" w:lineRule="exact"/>
        <w:ind w:firstLine="985" w:firstLineChars="469"/>
        <w:jc w:val="left"/>
        <w:rPr>
          <w:rFonts w:hint="eastAsia" w:ascii="宋体" w:hAnsi="宋体"/>
          <w:b/>
          <w:color w:val="FF0000"/>
          <w:szCs w:val="21"/>
          <w:lang w:val="en-US" w:eastAsia="zh-Hans"/>
        </w:rPr>
      </w:pPr>
      <w:r>
        <w:rPr>
          <w:rFonts w:hint="default" w:ascii="宋体" w:hAnsi="宋体"/>
          <w:b/>
          <w:color w:val="FF0000"/>
          <w:szCs w:val="21"/>
          <w:lang w:eastAsia="zh-Hans"/>
        </w:rPr>
        <w:t xml:space="preserve">  2. </w:t>
      </w:r>
      <w:r>
        <w:rPr>
          <w:rFonts w:hint="eastAsia" w:ascii="宋体" w:hAnsi="宋体"/>
          <w:b/>
          <w:color w:val="FF0000"/>
          <w:szCs w:val="21"/>
          <w:lang w:val="en-US" w:eastAsia="zh-Hans"/>
        </w:rPr>
        <w:t>拿到老师给的项目结构之后，自行执行</w:t>
      </w:r>
      <w:r>
        <w:rPr>
          <w:rFonts w:hint="default" w:ascii="宋体" w:hAnsi="宋体"/>
          <w:b/>
          <w:color w:val="FF0000"/>
          <w:szCs w:val="21"/>
          <w:lang w:eastAsia="zh-Hans"/>
        </w:rPr>
        <w:t xml:space="preserve"> npm i </w:t>
      </w:r>
      <w:r>
        <w:rPr>
          <w:rFonts w:hint="eastAsia" w:ascii="宋体" w:hAnsi="宋体"/>
          <w:b/>
          <w:color w:val="FF0000"/>
          <w:szCs w:val="21"/>
          <w:lang w:val="en-US" w:eastAsia="zh-Hans"/>
        </w:rPr>
        <w:t>指令下载相关依赖包</w:t>
      </w:r>
    </w:p>
    <w:p>
      <w:pPr>
        <w:spacing w:line="240" w:lineRule="exact"/>
        <w:ind w:firstLine="985" w:firstLineChars="469"/>
        <w:jc w:val="left"/>
        <w:rPr>
          <w:rFonts w:hint="eastAsia" w:ascii="宋体" w:hAnsi="宋体"/>
          <w:b/>
          <w:color w:val="FF0000"/>
          <w:szCs w:val="21"/>
          <w:lang w:val="en-US" w:eastAsia="zh-Hans"/>
        </w:rPr>
      </w:pPr>
      <w:r>
        <w:rPr>
          <w:rFonts w:hint="default" w:ascii="宋体" w:hAnsi="宋体"/>
          <w:b/>
          <w:color w:val="FF0000"/>
          <w:szCs w:val="21"/>
          <w:lang w:eastAsia="zh-Hans"/>
        </w:rPr>
        <w:t xml:space="preserve">  3. src/assets/data.json </w:t>
      </w:r>
      <w:r>
        <w:rPr>
          <w:rFonts w:hint="eastAsia" w:ascii="宋体" w:hAnsi="宋体"/>
          <w:b/>
          <w:color w:val="FF0000"/>
          <w:szCs w:val="21"/>
          <w:lang w:val="en-US" w:eastAsia="zh-Hans"/>
        </w:rPr>
        <w:t>文件中保存了实现功能需要使用的数据，同学们需要自己引入使用</w:t>
      </w:r>
    </w:p>
    <w:p>
      <w:pPr>
        <w:spacing w:line="240" w:lineRule="exact"/>
        <w:jc w:val="left"/>
        <w:rPr>
          <w:rFonts w:hint="eastAsia" w:ascii="宋体" w:hAnsi="宋体"/>
          <w:b/>
          <w:color w:val="FF0000"/>
          <w:szCs w:val="21"/>
          <w:lang w:eastAsia="zh-Hans"/>
        </w:rPr>
      </w:pPr>
      <w:r>
        <w:rPr>
          <w:rFonts w:hint="default" w:ascii="宋体" w:hAnsi="宋体"/>
          <w:b/>
          <w:color w:val="FF0000"/>
          <w:szCs w:val="21"/>
          <w:lang w:eastAsia="zh-Hans"/>
        </w:rPr>
        <w:t xml:space="preserve">           4. </w:t>
      </w:r>
      <w:r>
        <w:rPr>
          <w:rFonts w:hint="eastAsia" w:ascii="宋体" w:hAnsi="宋体"/>
          <w:b/>
          <w:color w:val="FF0000"/>
          <w:szCs w:val="21"/>
          <w:lang w:val="en-US" w:eastAsia="zh-Hans"/>
        </w:rPr>
        <w:t>项目中用到的图片都在</w:t>
      </w:r>
      <w:r>
        <w:rPr>
          <w:rFonts w:hint="default" w:ascii="宋体" w:hAnsi="宋体"/>
          <w:b/>
          <w:color w:val="FF0000"/>
          <w:szCs w:val="21"/>
          <w:lang w:eastAsia="zh-Hans"/>
        </w:rPr>
        <w:t xml:space="preserve"> assets </w:t>
      </w:r>
      <w:r>
        <w:rPr>
          <w:rFonts w:hint="eastAsia" w:ascii="宋体" w:hAnsi="宋体"/>
          <w:b/>
          <w:color w:val="FF0000"/>
          <w:szCs w:val="21"/>
          <w:lang w:val="en-US" w:eastAsia="zh-Hans"/>
        </w:rPr>
        <w:t>目录中</w:t>
      </w:r>
    </w:p>
    <w:p>
      <w:pPr>
        <w:spacing w:line="240" w:lineRule="exact"/>
        <w:jc w:val="left"/>
        <w:rPr>
          <w:rFonts w:hint="eastAsia" w:ascii="宋体" w:hAnsi="宋体"/>
          <w:b/>
          <w:color w:val="FF0000"/>
          <w:szCs w:val="21"/>
        </w:rPr>
      </w:pPr>
    </w:p>
    <w:p>
      <w:pPr>
        <w:spacing w:line="240" w:lineRule="exact"/>
        <w:jc w:val="left"/>
        <w:rPr>
          <w:rFonts w:hint="eastAsia" w:ascii="宋体" w:hAnsi="宋体"/>
          <w:b/>
          <w:color w:val="FF0000"/>
          <w:szCs w:val="21"/>
        </w:rPr>
      </w:pPr>
    </w:p>
    <w:p>
      <w:pPr>
        <w:pStyle w:val="8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b/>
          <w:bCs/>
          <w:color w:val="000000"/>
          <w:sz w:val="24"/>
          <w:szCs w:val="21"/>
        </w:rPr>
      </w:pPr>
      <w:r>
        <w:rPr>
          <w:rFonts w:hint="eastAsia" w:ascii="宋体" w:hAnsi="宋体"/>
          <w:b/>
          <w:bCs/>
          <w:color w:val="000000"/>
          <w:sz w:val="24"/>
          <w:szCs w:val="21"/>
        </w:rPr>
        <w:t>案例完成要求（</w:t>
      </w:r>
      <w:r>
        <w:rPr>
          <w:rFonts w:hint="eastAsia" w:ascii="宋体" w:hAnsi="宋体"/>
          <w:b/>
          <w:bCs/>
          <w:color w:val="FF0000"/>
          <w:sz w:val="24"/>
          <w:szCs w:val="21"/>
        </w:rPr>
        <w:t>参考：素材,</w:t>
      </w:r>
      <w:r>
        <w:rPr>
          <w:rFonts w:hint="default" w:ascii="宋体" w:hAnsi="宋体"/>
          <w:b/>
          <w:bCs/>
          <w:color w:val="FF0000"/>
          <w:sz w:val="24"/>
          <w:szCs w:val="21"/>
        </w:rPr>
        <w:t>接口文档</w:t>
      </w:r>
      <w:r>
        <w:rPr>
          <w:rFonts w:hint="eastAsia" w:ascii="宋体" w:hAnsi="宋体"/>
          <w:b/>
          <w:bCs/>
          <w:color w:val="FF0000"/>
          <w:sz w:val="24"/>
          <w:szCs w:val="21"/>
        </w:rPr>
        <w:t>和效果演示视频</w:t>
      </w:r>
      <w:r>
        <w:rPr>
          <w:rFonts w:hint="eastAsia" w:ascii="宋体" w:hAnsi="宋体"/>
          <w:b/>
          <w:bCs/>
          <w:color w:val="000000"/>
          <w:sz w:val="24"/>
          <w:szCs w:val="21"/>
        </w:rPr>
        <w:t>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能够从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eastAsia="zh-Hans"/>
        </w:rPr>
        <w:t xml:space="preserve"> data.json 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文件中读取出数据并制作出数据列表</w:t>
      </w:r>
      <w:r>
        <w:rPr>
          <w:rFonts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：10分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输入商品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名称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过滤列表中的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商品： 10 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点击编号后的图标可以实现升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eastAsia="zh-Hans"/>
        </w:rPr>
        <w:t>/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降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排序： 10 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排序时图标箭头进行相应的切换：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eastAsia="zh-Hans"/>
        </w:rPr>
        <w:t>10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点击价格后的图标可以实现升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eastAsia="zh-Hans"/>
        </w:rPr>
        <w:t>/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降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排序： 10 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排序图标封装成一个组件： 10 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制作右下角页码并且点击页码时数据列表显示数据正确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： 10 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修改左下每页条数可以正确修改数据列表显示的数据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： 10 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翻页功能封装成一个组件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： 10 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ascii="宋体" w:hAnsi="宋体"/>
          <w:color w:val="000000"/>
          <w:sz w:val="22"/>
          <w:szCs w:val="22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页码多时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翻页按钮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只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显示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首、尾和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当前页相邻的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2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个按钮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eastAsia="zh-Hans"/>
        </w:rPr>
        <w:t>（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最多显示出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eastAsia="zh-Hans"/>
        </w:rPr>
        <w:t>7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个翻页按钮，如：“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eastAsia="zh-Hans"/>
        </w:rPr>
        <w:t>1 ... 45678 ... 10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”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： 10 分</w:t>
      </w:r>
    </w:p>
    <w:p>
      <w:pPr>
        <w:pStyle w:val="8"/>
        <w:spacing w:after="156" w:afterLines="50" w:line="15" w:lineRule="auto"/>
        <w:ind w:firstLine="440"/>
        <w:jc w:val="left"/>
        <w:rPr>
          <w:rFonts w:hint="eastAsia"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</w:rPr>
        <w:tab/>
      </w:r>
      <w:r>
        <w:rPr>
          <w:rFonts w:hint="eastAsia" w:ascii="宋体" w:hAnsi="宋体"/>
          <w:color w:val="000000"/>
          <w:sz w:val="22"/>
          <w:szCs w:val="22"/>
        </w:rPr>
        <w:t xml:space="preserve">    </w:t>
      </w:r>
    </w:p>
    <w:p>
      <w:pPr>
        <w:pStyle w:val="8"/>
        <w:spacing w:after="156" w:afterLines="50" w:line="15" w:lineRule="auto"/>
        <w:ind w:firstLine="440"/>
        <w:jc w:val="left"/>
        <w:rPr>
          <w:rFonts w:hint="eastAsia" w:ascii="宋体" w:hAnsi="宋体"/>
          <w:color w:val="000000"/>
          <w:sz w:val="22"/>
          <w:szCs w:val="22"/>
          <w:lang w:val="en-US" w:eastAsia="zh-Hans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Hans"/>
        </w:rPr>
        <w:t>效果图：</w:t>
      </w:r>
    </w:p>
    <w:p>
      <w:pPr>
        <w:pStyle w:val="8"/>
        <w:spacing w:after="156" w:afterLines="50" w:line="15" w:lineRule="auto"/>
        <w:ind w:firstLine="440"/>
        <w:jc w:val="left"/>
      </w:pPr>
      <w:r>
        <w:drawing>
          <wp:inline distT="0" distB="0" distL="114300" distR="114300">
            <wp:extent cx="5967730" cy="937895"/>
            <wp:effectExtent l="0" t="0" r="1270" b="190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after="156" w:afterLines="50" w:line="15" w:lineRule="auto"/>
        <w:ind w:firstLine="44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页码多时的效果：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pStyle w:val="8"/>
        <w:spacing w:after="156" w:afterLines="50" w:line="15" w:lineRule="auto"/>
        <w:ind w:firstLine="440"/>
        <w:jc w:val="left"/>
        <w:rPr>
          <w:rFonts w:hint="eastAsia"/>
          <w:lang w:val="en-US" w:eastAsia="zh-Hans"/>
        </w:rPr>
      </w:pPr>
      <w:r>
        <w:drawing>
          <wp:inline distT="0" distB="0" distL="114300" distR="114300">
            <wp:extent cx="2838450" cy="466725"/>
            <wp:effectExtent l="0" t="0" r="6350" b="1587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spacing w:after="156" w:afterLines="50" w:line="400" w:lineRule="exact"/>
        <w:ind w:firstLineChars="0"/>
        <w:jc w:val="left"/>
        <w:rPr>
          <w:rFonts w:ascii="宋体" w:hAnsi="宋体"/>
          <w:b/>
          <w:bCs/>
          <w:color w:val="000000"/>
          <w:szCs w:val="21"/>
        </w:rPr>
      </w:pPr>
      <w:r>
        <w:rPr>
          <w:rFonts w:hint="eastAsia" w:ascii="宋体" w:hAnsi="宋体"/>
          <w:b/>
          <w:bCs/>
          <w:color w:val="000000"/>
          <w:sz w:val="24"/>
          <w:szCs w:val="21"/>
        </w:rPr>
        <w:t>其它要求</w:t>
      </w:r>
      <w:r>
        <w:rPr>
          <w:rFonts w:hint="eastAsia" w:ascii="宋体" w:hAnsi="宋体"/>
          <w:b/>
          <w:bCs/>
          <w:color w:val="000000"/>
          <w:szCs w:val="21"/>
        </w:rPr>
        <w:t>：</w:t>
      </w:r>
    </w:p>
    <w:p>
      <w:pPr>
        <w:pStyle w:val="7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hint="eastAsia" w:ascii="宋体" w:hAnsi="宋体"/>
          <w:bCs/>
          <w:szCs w:val="21"/>
        </w:rPr>
        <w:t>需要代码注释覆盖率达到50%以上，才能给分</w:t>
      </w:r>
    </w:p>
    <w:p>
      <w:pPr>
        <w:pStyle w:val="7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hint="eastAsia" w:ascii="宋体" w:hAnsi="宋体"/>
          <w:bCs/>
          <w:szCs w:val="21"/>
        </w:rPr>
        <w:t>命名规范（工程名、类名、代码格式、方法名、包名），</w:t>
      </w:r>
    </w:p>
    <w:p>
      <w:pPr>
        <w:pStyle w:val="7"/>
        <w:spacing w:line="400" w:lineRule="exact"/>
        <w:ind w:left="1260" w:firstLine="0" w:firstLineChars="0"/>
        <w:rPr>
          <w:rFonts w:ascii="宋体"/>
          <w:bCs/>
          <w:color w:val="000000"/>
        </w:rPr>
      </w:pPr>
      <w:r>
        <w:rPr>
          <w:rFonts w:hint="eastAsia" w:ascii="宋体" w:hAnsi="宋体"/>
          <w:bCs/>
          <w:szCs w:val="21"/>
        </w:rPr>
        <w:t>工程名称统一命名为：姓名+班级+日期（格式20190707），其它符合编码规范</w:t>
      </w:r>
    </w:p>
    <w:p>
      <w:pPr>
        <w:pStyle w:val="7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hint="eastAsia" w:ascii="宋体" w:hAnsi="宋体"/>
          <w:color w:val="000000"/>
          <w:sz w:val="22"/>
          <w:szCs w:val="24"/>
        </w:rPr>
        <w:t>可查看Vue、CSS、JS相关文档</w:t>
      </w:r>
    </w:p>
    <w:p>
      <w:pPr>
        <w:pStyle w:val="7"/>
        <w:spacing w:line="400" w:lineRule="exact"/>
        <w:ind w:left="840" w:firstLine="0" w:firstLineChars="0"/>
        <w:rPr>
          <w:rFonts w:ascii="宋体"/>
          <w:bCs/>
          <w:color w:val="000000"/>
        </w:rPr>
      </w:pPr>
    </w:p>
    <w:p>
      <w:pPr>
        <w:pStyle w:val="7"/>
        <w:spacing w:line="400" w:lineRule="exact"/>
        <w:ind w:left="840" w:firstLine="0"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请注意以下两点</w:t>
      </w:r>
    </w:p>
    <w:p>
      <w:pPr>
        <w:pStyle w:val="7"/>
        <w:numPr>
          <w:ilvl w:val="0"/>
          <w:numId w:val="4"/>
        </w:numPr>
        <w:spacing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工作空间如有其它项目、demo等（0分）</w:t>
      </w:r>
    </w:p>
    <w:p>
      <w:pPr>
        <w:pStyle w:val="7"/>
        <w:numPr>
          <w:ilvl w:val="0"/>
          <w:numId w:val="4"/>
        </w:numPr>
        <w:spacing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hint="eastAsia" w:ascii="宋体"/>
          <w:b/>
          <w:color w:val="000000"/>
        </w:rPr>
        <w:t>如没有按照试卷要求去做，一律不得分，监考老师不得私自修改考题，如有疑问请联系出题人。</w:t>
      </w:r>
    </w:p>
    <w:p/>
    <w:p/>
    <w:sectPr>
      <w:footerReference r:id="rId3" w:type="default"/>
      <w:pgSz w:w="11906" w:h="16838"/>
      <w:pgMar w:top="1440" w:right="1077" w:bottom="851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decimal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9A0AC4"/>
    <w:multiLevelType w:val="multilevel"/>
    <w:tmpl w:val="109A0AC4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DB72CB3"/>
    <w:multiLevelType w:val="multilevel"/>
    <w:tmpl w:val="4DB72CB3"/>
    <w:lvl w:ilvl="0" w:tentative="0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3">
    <w:nsid w:val="6054173A"/>
    <w:multiLevelType w:val="singleLevel"/>
    <w:tmpl w:val="6054173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569"/>
    <w:rsid w:val="000510D9"/>
    <w:rsid w:val="00077F6E"/>
    <w:rsid w:val="0010129C"/>
    <w:rsid w:val="001D3B2A"/>
    <w:rsid w:val="001F55DE"/>
    <w:rsid w:val="00225291"/>
    <w:rsid w:val="00257B5B"/>
    <w:rsid w:val="00287624"/>
    <w:rsid w:val="002C5377"/>
    <w:rsid w:val="00351337"/>
    <w:rsid w:val="00382330"/>
    <w:rsid w:val="003908D7"/>
    <w:rsid w:val="00396554"/>
    <w:rsid w:val="00430055"/>
    <w:rsid w:val="004328A5"/>
    <w:rsid w:val="00461F10"/>
    <w:rsid w:val="00480AB2"/>
    <w:rsid w:val="005076E9"/>
    <w:rsid w:val="00526A17"/>
    <w:rsid w:val="005D0996"/>
    <w:rsid w:val="005D79A5"/>
    <w:rsid w:val="0085224F"/>
    <w:rsid w:val="008D1124"/>
    <w:rsid w:val="008D5B8A"/>
    <w:rsid w:val="009B1569"/>
    <w:rsid w:val="009E65DB"/>
    <w:rsid w:val="009F6909"/>
    <w:rsid w:val="00A11961"/>
    <w:rsid w:val="00A95ED5"/>
    <w:rsid w:val="00AB0C95"/>
    <w:rsid w:val="00AD7DA0"/>
    <w:rsid w:val="00B436A5"/>
    <w:rsid w:val="00B46289"/>
    <w:rsid w:val="00B55473"/>
    <w:rsid w:val="00BA13B4"/>
    <w:rsid w:val="00C21F8D"/>
    <w:rsid w:val="00C55BAA"/>
    <w:rsid w:val="00D05656"/>
    <w:rsid w:val="00E26DC0"/>
    <w:rsid w:val="00E37F21"/>
    <w:rsid w:val="00E75A98"/>
    <w:rsid w:val="00E77762"/>
    <w:rsid w:val="00F01AF8"/>
    <w:rsid w:val="00F24665"/>
    <w:rsid w:val="00F3602B"/>
    <w:rsid w:val="00F36BAE"/>
    <w:rsid w:val="00FC06E4"/>
    <w:rsid w:val="15FDCCB3"/>
    <w:rsid w:val="2FFF8518"/>
    <w:rsid w:val="2FFFAEA2"/>
    <w:rsid w:val="3BE6C388"/>
    <w:rsid w:val="3DCE743C"/>
    <w:rsid w:val="3EBF25A7"/>
    <w:rsid w:val="3EFFE93F"/>
    <w:rsid w:val="3FFFEE90"/>
    <w:rsid w:val="478BE343"/>
    <w:rsid w:val="529FE333"/>
    <w:rsid w:val="55FC1348"/>
    <w:rsid w:val="57FF0E23"/>
    <w:rsid w:val="58CB5E36"/>
    <w:rsid w:val="5F2F07D9"/>
    <w:rsid w:val="64DF354C"/>
    <w:rsid w:val="65FECE55"/>
    <w:rsid w:val="6DBE9D3A"/>
    <w:rsid w:val="6E2E20A5"/>
    <w:rsid w:val="6E67936E"/>
    <w:rsid w:val="6FDC790D"/>
    <w:rsid w:val="6FDD7D1A"/>
    <w:rsid w:val="75722A90"/>
    <w:rsid w:val="767F75C7"/>
    <w:rsid w:val="77F9723A"/>
    <w:rsid w:val="79DF4382"/>
    <w:rsid w:val="7BDFF992"/>
    <w:rsid w:val="7CFACE46"/>
    <w:rsid w:val="7DBF78D5"/>
    <w:rsid w:val="7F5F69DC"/>
    <w:rsid w:val="7F9E9092"/>
    <w:rsid w:val="7FFB144F"/>
    <w:rsid w:val="7FFDBE95"/>
    <w:rsid w:val="7FFE3CDB"/>
    <w:rsid w:val="917BC3C4"/>
    <w:rsid w:val="A6FD42AA"/>
    <w:rsid w:val="AC7EBEAE"/>
    <w:rsid w:val="B5EF7F93"/>
    <w:rsid w:val="B9BD56E0"/>
    <w:rsid w:val="BC1FA419"/>
    <w:rsid w:val="BFC7B7BC"/>
    <w:rsid w:val="CDF7AEDA"/>
    <w:rsid w:val="DBFBA618"/>
    <w:rsid w:val="DCDFB3DE"/>
    <w:rsid w:val="E2DD7A84"/>
    <w:rsid w:val="E7E79883"/>
    <w:rsid w:val="E7F549DF"/>
    <w:rsid w:val="ED5F9C7F"/>
    <w:rsid w:val="EDDEDB7C"/>
    <w:rsid w:val="F3D9C363"/>
    <w:rsid w:val="F3FFEF73"/>
    <w:rsid w:val="F73F7460"/>
    <w:rsid w:val="F7C97F9F"/>
    <w:rsid w:val="FBDE9D04"/>
    <w:rsid w:val="FF0BEF1E"/>
    <w:rsid w:val="FF5ED424"/>
    <w:rsid w:val="FFADF9FE"/>
    <w:rsid w:val="FFBD1D5D"/>
    <w:rsid w:val="FFEAB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5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5">
    <w:name w:val="页脚字符"/>
    <w:basedOn w:val="3"/>
    <w:link w:val="2"/>
    <w:qFormat/>
    <w:uiPriority w:val="99"/>
    <w:rPr>
      <w:rFonts w:ascii="Calibri" w:hAnsi="Calibri"/>
      <w:kern w:val="0"/>
      <w:sz w:val="18"/>
      <w:szCs w:val="18"/>
    </w:rPr>
  </w:style>
  <w:style w:type="paragraph" w:customStyle="1" w:styleId="6">
    <w:name w:val="注释级别 2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">
    <w:name w:val="列出段落6"/>
    <w:basedOn w:val="1"/>
    <w:qFormat/>
    <w:uiPriority w:val="99"/>
    <w:pPr>
      <w:ind w:firstLine="420" w:firstLineChars="200"/>
    </w:pPr>
    <w:rPr>
      <w:rFonts w:ascii="Calibri" w:hAnsi="Calibri" w:eastAsia="宋体" w:cs="Times New Roman"/>
      <w:szCs w:val="22"/>
    </w:rPr>
  </w:style>
  <w:style w:type="paragraph" w:customStyle="1" w:styleId="8">
    <w:name w:val="列出段落2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205</Words>
  <Characters>1172</Characters>
  <Lines>9</Lines>
  <Paragraphs>2</Paragraphs>
  <ScaleCrop>false</ScaleCrop>
  <LinksUpToDate>false</LinksUpToDate>
  <CharactersWithSpaces>1375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2020-06-14T17:26:00Z</dcterms:created>
  <dc:creator>Microsoft Office 用户</dc:creator>
  <cp:lastModifiedBy>wyl</cp:lastModifiedBy>
  <dcterms:modified xsi:type="dcterms:W3CDTF">2021-03-19T12:51:36Z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