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6D29" w:rsidRDefault="00C11831">
      <w:pPr>
        <w:rPr>
          <w:lang w:val="en-GB"/>
        </w:rPr>
      </w:pPr>
      <w:r>
        <w:rPr>
          <w:lang w:val="en-GB"/>
        </w:rPr>
        <w:t xml:space="preserve">Headless </w:t>
      </w:r>
      <w:proofErr w:type="spellStart"/>
      <w:r>
        <w:rPr>
          <w:lang w:val="en-GB"/>
        </w:rPr>
        <w:t>Headunit</w:t>
      </w:r>
      <w:proofErr w:type="spellEnd"/>
    </w:p>
    <w:p w:rsidR="00C11831" w:rsidRDefault="00C11831">
      <w:pPr>
        <w:rPr>
          <w:lang w:val="en-GB"/>
        </w:rPr>
      </w:pPr>
    </w:p>
    <w:p w:rsidR="00C11831" w:rsidRDefault="00C11831" w:rsidP="00C11831">
      <w:pPr>
        <w:pStyle w:val="Heading1"/>
        <w:rPr>
          <w:lang w:val="en-GB"/>
        </w:rPr>
      </w:pPr>
      <w:r>
        <w:rPr>
          <w:lang w:val="en-GB"/>
        </w:rPr>
        <w:t>Connections</w:t>
      </w:r>
    </w:p>
    <w:p w:rsidR="00C11831" w:rsidRDefault="00C11831">
      <w:pPr>
        <w:rPr>
          <w:lang w:val="en-GB"/>
        </w:rPr>
      </w:pPr>
    </w:p>
    <w:p w:rsidR="00C11831" w:rsidRDefault="00C11831" w:rsidP="00C1183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24V power to car battery</w:t>
      </w:r>
    </w:p>
    <w:p w:rsidR="00C11831" w:rsidRDefault="00C11831" w:rsidP="00C1183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Left, Right channels to speakers</w:t>
      </w:r>
    </w:p>
    <w:p w:rsidR="00C11831" w:rsidRDefault="00C11831" w:rsidP="00C1183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Antenna</w:t>
      </w:r>
    </w:p>
    <w:p w:rsidR="00C11831" w:rsidRDefault="00C11831" w:rsidP="00C1183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Control cable to control box</w:t>
      </w:r>
    </w:p>
    <w:p w:rsidR="00C11831" w:rsidRDefault="00C11831" w:rsidP="00C11831">
      <w:pPr>
        <w:rPr>
          <w:lang w:val="en-GB"/>
        </w:rPr>
      </w:pPr>
    </w:p>
    <w:p w:rsidR="00C11831" w:rsidRDefault="00C11831" w:rsidP="00C11831">
      <w:pPr>
        <w:pStyle w:val="Heading1"/>
        <w:rPr>
          <w:lang w:val="en-GB"/>
        </w:rPr>
      </w:pPr>
      <w:r>
        <w:rPr>
          <w:lang w:val="en-GB"/>
        </w:rPr>
        <w:t>Powering up</w:t>
      </w:r>
    </w:p>
    <w:p w:rsidR="00C11831" w:rsidRDefault="00C11831" w:rsidP="00C11831">
      <w:pPr>
        <w:rPr>
          <w:lang w:val="en-GB"/>
        </w:rPr>
      </w:pPr>
    </w:p>
    <w:p w:rsidR="00C11831" w:rsidRDefault="00C11831" w:rsidP="00C11831">
      <w:pPr>
        <w:rPr>
          <w:lang w:val="en-GB"/>
        </w:rPr>
      </w:pPr>
      <w:r>
        <w:rPr>
          <w:lang w:val="en-GB"/>
        </w:rPr>
        <w:t>Power up the unit by flipping the power switch.</w:t>
      </w:r>
    </w:p>
    <w:p w:rsidR="00C11831" w:rsidRDefault="00C11831" w:rsidP="00C11831">
      <w:pPr>
        <w:rPr>
          <w:lang w:val="en-GB"/>
        </w:rPr>
      </w:pPr>
      <w:r>
        <w:rPr>
          <w:lang w:val="en-GB"/>
        </w:rPr>
        <w:t>The unit will continue playing where it left off when powering down, as long as that source is still available.</w:t>
      </w:r>
    </w:p>
    <w:p w:rsidR="00C11831" w:rsidRDefault="00C11831" w:rsidP="00C11831">
      <w:pPr>
        <w:rPr>
          <w:lang w:val="en-GB"/>
        </w:rPr>
      </w:pPr>
      <w:r>
        <w:rPr>
          <w:lang w:val="en-GB"/>
        </w:rPr>
        <w:t>After uploading files to the Samba share, push the bottom button to update the local database and start playing.</w:t>
      </w:r>
    </w:p>
    <w:p w:rsidR="00B70ECD" w:rsidRDefault="00B70ECD" w:rsidP="00C11831">
      <w:pPr>
        <w:rPr>
          <w:lang w:val="en-GB"/>
        </w:rPr>
      </w:pPr>
    </w:p>
    <w:p w:rsidR="00BA0C84" w:rsidRDefault="00BA0C84" w:rsidP="00BA0C84">
      <w:pPr>
        <w:pStyle w:val="Heading1"/>
        <w:rPr>
          <w:lang w:val="en-GB"/>
        </w:rPr>
      </w:pPr>
      <w:r>
        <w:rPr>
          <w:lang w:val="en-GB"/>
        </w:rPr>
        <w:t>Remote control</w:t>
      </w:r>
    </w:p>
    <w:p w:rsidR="00BA0C84" w:rsidRDefault="00BA0C84" w:rsidP="00C11831">
      <w:pPr>
        <w:rPr>
          <w:lang w:val="en-GB"/>
        </w:rPr>
      </w:pPr>
      <w:r>
        <w:rPr>
          <w:lang w:val="en-GB"/>
        </w:rPr>
        <w:t>Buttons: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BA0C84" w:rsidTr="00BA0C84">
        <w:tc>
          <w:tcPr>
            <w:tcW w:w="1271" w:type="dxa"/>
            <w:shd w:val="clear" w:color="auto" w:fill="000000" w:themeFill="text1"/>
          </w:tcPr>
          <w:p w:rsidR="00BA0C84" w:rsidRDefault="00BA0C84" w:rsidP="00C11831">
            <w:pPr>
              <w:rPr>
                <w:lang w:val="en-GB"/>
              </w:rPr>
            </w:pPr>
            <w:r>
              <w:rPr>
                <w:lang w:val="en-GB"/>
              </w:rPr>
              <w:t>Button</w:t>
            </w:r>
          </w:p>
        </w:tc>
        <w:tc>
          <w:tcPr>
            <w:tcW w:w="7745" w:type="dxa"/>
            <w:shd w:val="clear" w:color="auto" w:fill="000000" w:themeFill="text1"/>
          </w:tcPr>
          <w:p w:rsidR="00BA0C84" w:rsidRDefault="00BA0C84" w:rsidP="00C11831">
            <w:pPr>
              <w:rPr>
                <w:lang w:val="en-GB"/>
              </w:rPr>
            </w:pPr>
            <w:r>
              <w:rPr>
                <w:lang w:val="en-GB"/>
              </w:rPr>
              <w:t>Function</w:t>
            </w:r>
          </w:p>
        </w:tc>
      </w:tr>
      <w:tr w:rsidR="00BA0C84" w:rsidTr="00BA0C84">
        <w:tc>
          <w:tcPr>
            <w:tcW w:w="1271" w:type="dxa"/>
          </w:tcPr>
          <w:p w:rsidR="00BA0C84" w:rsidRDefault="00BA0C84" w:rsidP="00C11831">
            <w:pPr>
              <w:rPr>
                <w:lang w:val="en-GB"/>
              </w:rPr>
            </w:pPr>
          </w:p>
        </w:tc>
        <w:tc>
          <w:tcPr>
            <w:tcW w:w="7745" w:type="dxa"/>
          </w:tcPr>
          <w:p w:rsidR="00BA0C84" w:rsidRDefault="00BA0C84" w:rsidP="00C11831">
            <w:pPr>
              <w:rPr>
                <w:lang w:val="en-GB"/>
              </w:rPr>
            </w:pPr>
          </w:p>
        </w:tc>
      </w:tr>
      <w:tr w:rsidR="00BA0C84" w:rsidTr="00BA0C84">
        <w:tc>
          <w:tcPr>
            <w:tcW w:w="1271" w:type="dxa"/>
          </w:tcPr>
          <w:p w:rsidR="00BA0C84" w:rsidRDefault="00BA0C84" w:rsidP="00C11831">
            <w:pPr>
              <w:rPr>
                <w:lang w:val="en-GB"/>
              </w:rPr>
            </w:pPr>
            <w:r>
              <w:rPr>
                <w:lang w:val="en-GB"/>
              </w:rPr>
              <w:t>Source</w:t>
            </w:r>
          </w:p>
        </w:tc>
        <w:tc>
          <w:tcPr>
            <w:tcW w:w="7745" w:type="dxa"/>
          </w:tcPr>
          <w:p w:rsidR="00BA0C84" w:rsidRDefault="00BA0C84" w:rsidP="00C11831">
            <w:pPr>
              <w:rPr>
                <w:lang w:val="en-GB"/>
              </w:rPr>
            </w:pPr>
            <w:r>
              <w:rPr>
                <w:lang w:val="en-GB"/>
              </w:rPr>
              <w:t>Jump to next source</w:t>
            </w:r>
          </w:p>
          <w:p w:rsidR="00BA0C84" w:rsidRDefault="00BA0C84" w:rsidP="00C11831">
            <w:pPr>
              <w:rPr>
                <w:lang w:val="en-GB"/>
              </w:rPr>
            </w:pPr>
            <w:r>
              <w:rPr>
                <w:lang w:val="en-GB"/>
              </w:rPr>
              <w:t xml:space="preserve"> FM -&gt; USB</w:t>
            </w:r>
            <w:r w:rsidRPr="00BA0C84">
              <w:rPr>
                <w:i/>
                <w:lang w:val="en-GB"/>
              </w:rPr>
              <w:t>1</w:t>
            </w:r>
            <w:r>
              <w:rPr>
                <w:lang w:val="en-GB"/>
              </w:rPr>
              <w:t xml:space="preserve"> -&gt; USB</w:t>
            </w:r>
            <w:r w:rsidRPr="00BA0C84">
              <w:rPr>
                <w:i/>
                <w:lang w:val="en-GB"/>
              </w:rPr>
              <w:t>2</w:t>
            </w:r>
            <w:r>
              <w:rPr>
                <w:lang w:val="en-GB"/>
              </w:rPr>
              <w:t xml:space="preserve"> -&gt; </w:t>
            </w:r>
            <w:proofErr w:type="spellStart"/>
            <w:r>
              <w:rPr>
                <w:lang w:val="en-GB"/>
              </w:rPr>
              <w:t>USB</w:t>
            </w:r>
            <w:bookmarkStart w:id="0" w:name="_GoBack"/>
            <w:r w:rsidRPr="00BA0C84">
              <w:rPr>
                <w:i/>
                <w:lang w:val="en-GB"/>
              </w:rPr>
              <w:t>n</w:t>
            </w:r>
            <w:bookmarkEnd w:id="0"/>
            <w:proofErr w:type="spellEnd"/>
            <w:r>
              <w:rPr>
                <w:lang w:val="en-GB"/>
              </w:rPr>
              <w:t xml:space="preserve"> -&gt; SD card -&gt; Line in -&gt; Bluetooth</w:t>
            </w:r>
          </w:p>
        </w:tc>
      </w:tr>
      <w:tr w:rsidR="00BA0C84" w:rsidTr="00BA0C84">
        <w:tc>
          <w:tcPr>
            <w:tcW w:w="1271" w:type="dxa"/>
          </w:tcPr>
          <w:p w:rsidR="00BA0C84" w:rsidRDefault="00BA0C84" w:rsidP="00C11831">
            <w:pPr>
              <w:rPr>
                <w:lang w:val="en-GB"/>
              </w:rPr>
            </w:pPr>
          </w:p>
        </w:tc>
        <w:tc>
          <w:tcPr>
            <w:tcW w:w="7745" w:type="dxa"/>
          </w:tcPr>
          <w:p w:rsidR="00BA0C84" w:rsidRDefault="00BA0C84" w:rsidP="00C11831">
            <w:pPr>
              <w:rPr>
                <w:lang w:val="en-GB"/>
              </w:rPr>
            </w:pPr>
          </w:p>
        </w:tc>
      </w:tr>
      <w:tr w:rsidR="00BA0C84" w:rsidTr="00BA0C84">
        <w:tc>
          <w:tcPr>
            <w:tcW w:w="1271" w:type="dxa"/>
          </w:tcPr>
          <w:p w:rsidR="00BA0C84" w:rsidRDefault="00BA0C84" w:rsidP="00C11831">
            <w:pPr>
              <w:rPr>
                <w:lang w:val="en-GB"/>
              </w:rPr>
            </w:pPr>
          </w:p>
        </w:tc>
        <w:tc>
          <w:tcPr>
            <w:tcW w:w="7745" w:type="dxa"/>
          </w:tcPr>
          <w:p w:rsidR="00BA0C84" w:rsidRDefault="00BA0C84" w:rsidP="00C11831">
            <w:pPr>
              <w:rPr>
                <w:lang w:val="en-GB"/>
              </w:rPr>
            </w:pPr>
          </w:p>
        </w:tc>
      </w:tr>
      <w:tr w:rsidR="00BA0C84" w:rsidTr="00BA0C84">
        <w:tc>
          <w:tcPr>
            <w:tcW w:w="1271" w:type="dxa"/>
          </w:tcPr>
          <w:p w:rsidR="00BA0C84" w:rsidRDefault="00BA0C84" w:rsidP="00C11831">
            <w:pPr>
              <w:rPr>
                <w:lang w:val="en-GB"/>
              </w:rPr>
            </w:pPr>
          </w:p>
        </w:tc>
        <w:tc>
          <w:tcPr>
            <w:tcW w:w="7745" w:type="dxa"/>
          </w:tcPr>
          <w:p w:rsidR="00BA0C84" w:rsidRDefault="00BA0C84" w:rsidP="00C11831">
            <w:pPr>
              <w:rPr>
                <w:lang w:val="en-GB"/>
              </w:rPr>
            </w:pPr>
          </w:p>
        </w:tc>
      </w:tr>
      <w:tr w:rsidR="00BA0C84" w:rsidTr="00BA0C84">
        <w:tc>
          <w:tcPr>
            <w:tcW w:w="1271" w:type="dxa"/>
          </w:tcPr>
          <w:p w:rsidR="00BA0C84" w:rsidRDefault="00BA0C84" w:rsidP="00C11831">
            <w:pPr>
              <w:rPr>
                <w:lang w:val="en-GB"/>
              </w:rPr>
            </w:pPr>
          </w:p>
        </w:tc>
        <w:tc>
          <w:tcPr>
            <w:tcW w:w="7745" w:type="dxa"/>
          </w:tcPr>
          <w:p w:rsidR="00BA0C84" w:rsidRDefault="00BA0C84" w:rsidP="00C11831">
            <w:pPr>
              <w:rPr>
                <w:lang w:val="en-GB"/>
              </w:rPr>
            </w:pPr>
          </w:p>
        </w:tc>
      </w:tr>
      <w:tr w:rsidR="00BA0C84" w:rsidTr="00BA0C84">
        <w:tc>
          <w:tcPr>
            <w:tcW w:w="1271" w:type="dxa"/>
          </w:tcPr>
          <w:p w:rsidR="00BA0C84" w:rsidRDefault="00BA0C84" w:rsidP="00C11831">
            <w:pPr>
              <w:rPr>
                <w:lang w:val="en-GB"/>
              </w:rPr>
            </w:pPr>
          </w:p>
        </w:tc>
        <w:tc>
          <w:tcPr>
            <w:tcW w:w="7745" w:type="dxa"/>
          </w:tcPr>
          <w:p w:rsidR="00BA0C84" w:rsidRDefault="00BA0C84" w:rsidP="00C11831">
            <w:pPr>
              <w:rPr>
                <w:lang w:val="en-GB"/>
              </w:rPr>
            </w:pPr>
          </w:p>
        </w:tc>
      </w:tr>
    </w:tbl>
    <w:p w:rsidR="00BA0C84" w:rsidRDefault="00BA0C84" w:rsidP="00C11831">
      <w:pPr>
        <w:rPr>
          <w:lang w:val="en-GB"/>
        </w:rPr>
      </w:pPr>
    </w:p>
    <w:p w:rsidR="00BA0C84" w:rsidRPr="00C11831" w:rsidRDefault="00BA0C84" w:rsidP="00C11831">
      <w:pPr>
        <w:rPr>
          <w:lang w:val="en-GB"/>
        </w:rPr>
      </w:pPr>
      <w:r>
        <w:rPr>
          <w:lang w:val="en-GB"/>
        </w:rPr>
        <w:t>x</w:t>
      </w:r>
    </w:p>
    <w:sectPr w:rsidR="00BA0C84" w:rsidRPr="00C11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4559DB"/>
    <w:multiLevelType w:val="hybridMultilevel"/>
    <w:tmpl w:val="C7D610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219"/>
    <w:rsid w:val="00515A60"/>
    <w:rsid w:val="007D14AE"/>
    <w:rsid w:val="0087655B"/>
    <w:rsid w:val="00944836"/>
    <w:rsid w:val="00B70ECD"/>
    <w:rsid w:val="00BA0C84"/>
    <w:rsid w:val="00C11831"/>
    <w:rsid w:val="00E10219"/>
    <w:rsid w:val="00E24885"/>
    <w:rsid w:val="00FD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5B8B8"/>
  <w15:chartTrackingRefBased/>
  <w15:docId w15:val="{EB4D6607-0143-4C22-8746-ED009BCD6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18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83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nl-NL"/>
    </w:rPr>
  </w:style>
  <w:style w:type="paragraph" w:styleId="ListParagraph">
    <w:name w:val="List Paragraph"/>
    <w:basedOn w:val="Normal"/>
    <w:uiPriority w:val="34"/>
    <w:qFormat/>
    <w:rsid w:val="00C11831"/>
    <w:pPr>
      <w:ind w:left="720"/>
      <w:contextualSpacing/>
    </w:pPr>
  </w:style>
  <w:style w:type="table" w:styleId="TableGrid">
    <w:name w:val="Table Grid"/>
    <w:basedOn w:val="TableNormal"/>
    <w:uiPriority w:val="39"/>
    <w:rsid w:val="00BA0C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A0C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7BCDC-EFEC-4D9F-84B4-E65F98EE7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9497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Sjoerd</dc:creator>
  <cp:keywords/>
  <dc:description/>
  <cp:lastModifiedBy>Sjoerd</cp:lastModifiedBy>
  <cp:revision>1</cp:revision>
  <dcterms:created xsi:type="dcterms:W3CDTF">2017-10-07T17:29:00Z</dcterms:created>
  <dcterms:modified xsi:type="dcterms:W3CDTF">2017-10-14T12:19:00Z</dcterms:modified>
</cp:coreProperties>
</file>