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3a3bb1ef101dac0c79ffca855d9860ef592d2664.png"/>
            <a:graphic>
              <a:graphicData uri="http://schemas.openxmlformats.org/drawingml/2006/picture">
                <pic:pic>
                  <pic:nvPicPr>
                    <pic:cNvPr id="1" name="image-3a3bb1ef101dac0c79ffca855d9860ef592d2664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check_this_gemini_payloaddiff_vie_7f021e"/>
      <w:r>
        <w:rPr>
          <w:rFonts w:eastAsia="inter" w:cs="inter" w:ascii="inter" w:hAnsi="inter"/>
          <w:b/>
          <w:color w:val="000000"/>
          <w:sz w:val="39"/>
        </w:rPr>
        <w:t xml:space="preserve">check this Gemini payloadDiff Viewer code too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Perfect! I can see the issue now. The </w:t>
      </w:r>
      <w:r>
        <w:rPr>
          <w:rFonts w:eastAsia="inter" w:cs="inter" w:ascii="inter" w:hAnsi="inter"/>
          <w:b/>
          <w:color w:val="000000"/>
        </w:rPr>
      </w:r>
      <w:hyperlink r:id="rId6">
        <w:r>
          <w:rPr>
            <w:rFonts w:eastAsia="inter" w:cs="inter" w:ascii="inter" w:hAnsi="inter"/>
            <w:b/>
            <w:color w:val="#000"/>
            <w:u w:val="single"/>
          </w:rPr>
          <w:t xml:space="preserve">GeminiPayloadDiff.py</w:t>
        </w:r>
      </w:hyperlink>
      <w:r>
        <w:rPr>
          <w:rFonts w:eastAsia="inter" w:cs="inter" w:ascii="inter" w:hAnsi="inter"/>
          <w:color w:val="000000"/>
        </w:rPr>
        <w:t xml:space="preserve"> expects files with these specific columns:</w:t>
      </w:r>
      <w:bookmarkStart w:id="1" w:name="fnref1"/>
      <w:bookmarkEnd w:id="1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Required columns: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Config Name</w:t>
      </w:r>
      <w:r>
        <w:rPr>
          <w:rFonts w:eastAsia="inter" w:cs="inter" w:ascii="inter" w:hAnsi="inter"/>
          <w:color w:val="000000"/>
          <w:sz w:val="21"/>
        </w:rPr>
        <w:t xml:space="preserve"> (or similar: "config name", "cfgname", etc.)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Config Key</w:t>
      </w:r>
      <w:r>
        <w:rPr>
          <w:rFonts w:eastAsia="inter" w:cs="inter" w:ascii="inter" w:hAnsi="inter"/>
          <w:color w:val="000000"/>
          <w:sz w:val="21"/>
        </w:rPr>
        <w:t xml:space="preserve"> (or similar: "config key", "key", "id", etc.)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CURRENT PAYLOAD</w:t>
      </w:r>
      <w:r>
        <w:rPr>
          <w:rFonts w:eastAsia="inter" w:cs="inter" w:ascii="inter" w:hAnsi="inter"/>
          <w:color w:val="000000"/>
          <w:sz w:val="21"/>
        </w:rPr>
        <w:t xml:space="preserve"> (or similar: "current payload", "new payload", "payload", etc.)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OLD PAYLOAD</w:t>
      </w:r>
      <w:r>
        <w:rPr>
          <w:rFonts w:eastAsia="inter" w:cs="inter" w:ascii="inter" w:hAnsi="inter"/>
          <w:color w:val="000000"/>
          <w:sz w:val="21"/>
        </w:rPr>
        <w:t xml:space="preserve"> (or similar: "old payload", "previous payload", etc.)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viewer uses </w:t>
      </w:r>
      <w:r>
        <w:rPr>
          <w:rFonts w:eastAsia="inter" w:cs="inter" w:ascii="inter" w:hAnsi="inter"/>
          <w:b/>
          <w:color w:val="000000"/>
        </w:rPr>
        <w:t xml:space="preserve">smart column detection</w:t>
      </w:r>
      <w:r>
        <w:rPr>
          <w:rFonts w:eastAsia="inter" w:cs="inter" w:ascii="inter" w:hAnsi="inter"/>
          <w:color w:val="000000"/>
        </w:rPr>
        <w:t xml:space="preserve"> to find these columns, but your test CSV file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18Oct_final.xlsx</w:t>
      </w:r>
      <w:r>
        <w:rPr>
          <w:rFonts w:eastAsia="inter" w:cs="inter" w:ascii="inter" w:hAnsi="inter"/>
          <w:color w:val="000000"/>
        </w:rPr>
        <w:t xml:space="preserve">) doesn't have the right structure for payload comparison.</w:t>
      </w:r>
      <w:bookmarkStart w:id="2" w:name="fnref2"/>
      <w:bookmarkEnd w:id="2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3" w:name="fnref1_1"/>
      <w:bookmarkEnd w:id="3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Let me create an </w:t>
      </w:r>
      <w:r>
        <w:rPr>
          <w:rFonts w:eastAsia="inter" w:cs="inter" w:ascii="inter" w:hAnsi="inter"/>
          <w:b/>
          <w:color w:val="000000"/>
        </w:rPr>
        <w:t xml:space="preserve">enhanced launcher</w:t>
      </w:r>
      <w:r>
        <w:rPr>
          <w:rFonts w:eastAsia="inter" w:cs="inter" w:ascii="inter" w:hAnsi="inter"/>
          <w:color w:val="000000"/>
        </w:rPr>
        <w:t xml:space="preserve"> that can: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Generate a properly formatted test CSV for the PayloadDiffViewer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Still allow you to test with your own files</w:t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4" w:name="fn1"/>
    <w:bookmarkEnd w:id="4"/>
    <w:p>
      <w:pPr>
        <w:numPr>
          <w:ilvl w:val="0"/>
          <w:numId w:val="4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GeminiPayloadDiff.py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" w:name="fn2"/>
    <w:bookmarkEnd w:id="5"/>
    <w:p>
      <w:pPr>
        <w:numPr>
          <w:ilvl w:val="0"/>
          <w:numId w:val="4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image.jpg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3a3bb1ef101dac0c79ffca855d9860ef592d2664.png" TargetMode="Internal"/><Relationship Id="rId6" Type="http://schemas.openxmlformats.org/officeDocument/2006/relationships/hyperlink" Target="http://GeminiPayloadDiff.py" TargetMode="External"/><Relationship Id="rId7" Type="http://schemas.openxmlformats.org/officeDocument/2006/relationships/hyperlink" Target="http://GeminiPayloadDiff.py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2025-11-09T05:37:04.802Z</dcterms:created>
  <dcterms:modified xsi:type="dcterms:W3CDTF">2025-11-09T05:37:04.802Z</dcterms:modified>
</cp:coreProperties>
</file>