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EA781" w14:textId="2A748F18" w:rsidR="00C73915" w:rsidRPr="00A3070D" w:rsidRDefault="00CF15FC" w:rsidP="00A3070D">
      <w:pPr>
        <w:rPr>
          <w:rFonts w:ascii="Times New Roman" w:hAnsi="Times New Roman" w:cs="Times New Roman"/>
          <w:sz w:val="36"/>
          <w:szCs w:val="36"/>
        </w:rPr>
      </w:pPr>
      <w:r w:rsidRPr="00A3070D">
        <w:rPr>
          <w:rFonts w:ascii="Times New Roman" w:hAnsi="Times New Roman" w:cs="Times New Roman"/>
          <w:sz w:val="24"/>
          <w:szCs w:val="24"/>
        </w:rPr>
        <w:t>Darick Cochrane</w:t>
      </w:r>
    </w:p>
    <w:p w14:paraId="10E4C3C5" w14:textId="546DFC09" w:rsidR="00CF15FC" w:rsidRDefault="00CF15FC">
      <w:pPr>
        <w:rPr>
          <w:rFonts w:ascii="Times New Roman" w:hAnsi="Times New Roman" w:cs="Times New Roman"/>
          <w:sz w:val="24"/>
          <w:szCs w:val="24"/>
        </w:rPr>
      </w:pPr>
      <w:r>
        <w:rPr>
          <w:rFonts w:ascii="Times New Roman" w:hAnsi="Times New Roman" w:cs="Times New Roman"/>
          <w:sz w:val="24"/>
          <w:szCs w:val="24"/>
        </w:rPr>
        <w:t>Jerry Peterson</w:t>
      </w:r>
    </w:p>
    <w:p w14:paraId="1A6AD9C9" w14:textId="403E51F5" w:rsidR="00CF15FC" w:rsidRDefault="00CF15FC">
      <w:pPr>
        <w:rPr>
          <w:rFonts w:ascii="Times New Roman" w:hAnsi="Times New Roman" w:cs="Times New Roman"/>
          <w:sz w:val="24"/>
          <w:szCs w:val="24"/>
        </w:rPr>
      </w:pPr>
      <w:r>
        <w:rPr>
          <w:rFonts w:ascii="Times New Roman" w:hAnsi="Times New Roman" w:cs="Times New Roman"/>
          <w:sz w:val="24"/>
          <w:szCs w:val="24"/>
        </w:rPr>
        <w:t>English 2010</w:t>
      </w:r>
    </w:p>
    <w:p w14:paraId="31DAF2C1" w14:textId="0B51BF87" w:rsidR="00CF15FC" w:rsidRDefault="00250391">
      <w:pPr>
        <w:rPr>
          <w:rFonts w:ascii="Times New Roman" w:hAnsi="Times New Roman" w:cs="Times New Roman"/>
          <w:sz w:val="24"/>
          <w:szCs w:val="24"/>
        </w:rPr>
      </w:pPr>
      <w:r>
        <w:rPr>
          <w:rFonts w:ascii="Times New Roman" w:hAnsi="Times New Roman" w:cs="Times New Roman"/>
          <w:sz w:val="24"/>
          <w:szCs w:val="24"/>
        </w:rPr>
        <w:t>28</w:t>
      </w:r>
      <w:r w:rsidR="00CF15FC">
        <w:rPr>
          <w:rFonts w:ascii="Times New Roman" w:hAnsi="Times New Roman" w:cs="Times New Roman"/>
          <w:sz w:val="24"/>
          <w:szCs w:val="24"/>
        </w:rPr>
        <w:t xml:space="preserve"> April 2022</w:t>
      </w:r>
    </w:p>
    <w:p w14:paraId="792CC743" w14:textId="2F85FB68" w:rsidR="00CF15FC" w:rsidRDefault="00CF15FC" w:rsidP="00CF15FC">
      <w:pPr>
        <w:jc w:val="center"/>
        <w:rPr>
          <w:rFonts w:ascii="Times New Roman" w:hAnsi="Times New Roman" w:cs="Times New Roman"/>
          <w:sz w:val="24"/>
          <w:szCs w:val="24"/>
        </w:rPr>
      </w:pPr>
      <w:r>
        <w:rPr>
          <w:rFonts w:ascii="Times New Roman" w:hAnsi="Times New Roman" w:cs="Times New Roman"/>
          <w:sz w:val="24"/>
          <w:szCs w:val="24"/>
        </w:rPr>
        <w:t>The Costs of Living for Today’s Generation</w:t>
      </w:r>
    </w:p>
    <w:p w14:paraId="420A9E2C" w14:textId="77777777" w:rsidR="00155828" w:rsidRDefault="00155828" w:rsidP="00155828">
      <w:pPr>
        <w:rPr>
          <w:rFonts w:ascii="Times New Roman" w:hAnsi="Times New Roman" w:cs="Times New Roman"/>
          <w:sz w:val="24"/>
          <w:szCs w:val="24"/>
        </w:rPr>
      </w:pPr>
    </w:p>
    <w:p w14:paraId="1A86EB8D" w14:textId="3055D93B" w:rsidR="00155828" w:rsidRDefault="009C2B78" w:rsidP="0000384D">
      <w:pPr>
        <w:spacing w:line="480" w:lineRule="auto"/>
        <w:rPr>
          <w:rFonts w:ascii="Times New Roman" w:hAnsi="Times New Roman" w:cs="Times New Roman"/>
          <w:sz w:val="24"/>
          <w:szCs w:val="24"/>
        </w:rPr>
      </w:pPr>
      <w:r>
        <w:rPr>
          <w:rFonts w:ascii="Times New Roman" w:hAnsi="Times New Roman" w:cs="Times New Roman"/>
          <w:sz w:val="24"/>
          <w:szCs w:val="24"/>
        </w:rPr>
        <w:tab/>
      </w:r>
      <w:r w:rsidR="0027497A">
        <w:rPr>
          <w:rFonts w:ascii="Times New Roman" w:hAnsi="Times New Roman" w:cs="Times New Roman"/>
          <w:sz w:val="24"/>
          <w:szCs w:val="24"/>
        </w:rPr>
        <w:t>We live in a world where more than half of young adults in America are living with their parents. Gone are the days of moving out at 18 and living on your own.</w:t>
      </w:r>
      <w:r w:rsidR="00D6722C">
        <w:rPr>
          <w:rFonts w:ascii="Times New Roman" w:hAnsi="Times New Roman" w:cs="Times New Roman"/>
          <w:sz w:val="24"/>
          <w:szCs w:val="24"/>
        </w:rPr>
        <w:t xml:space="preserve"> A steady increase in </w:t>
      </w:r>
      <w:r w:rsidR="00DC7CDC">
        <w:rPr>
          <w:rFonts w:ascii="Times New Roman" w:hAnsi="Times New Roman" w:cs="Times New Roman"/>
          <w:sz w:val="24"/>
          <w:szCs w:val="24"/>
        </w:rPr>
        <w:t>housing prices, inflation, mortgage rates, rent costs</w:t>
      </w:r>
      <w:r w:rsidR="00364A25">
        <w:rPr>
          <w:rFonts w:ascii="Times New Roman" w:hAnsi="Times New Roman" w:cs="Times New Roman"/>
          <w:sz w:val="24"/>
          <w:szCs w:val="24"/>
        </w:rPr>
        <w:t>, and</w:t>
      </w:r>
      <w:r w:rsidR="00091A8E">
        <w:rPr>
          <w:rFonts w:ascii="Times New Roman" w:hAnsi="Times New Roman" w:cs="Times New Roman"/>
          <w:sz w:val="24"/>
          <w:szCs w:val="24"/>
        </w:rPr>
        <w:t xml:space="preserve"> a lack of wage compensation has ballooned into a massive problem recently. </w:t>
      </w:r>
      <w:r w:rsidR="002160F8">
        <w:rPr>
          <w:rFonts w:ascii="Times New Roman" w:hAnsi="Times New Roman" w:cs="Times New Roman"/>
          <w:sz w:val="24"/>
          <w:szCs w:val="24"/>
        </w:rPr>
        <w:t xml:space="preserve">Many young adults are faced with the decision of living independently at the cost of unrealistically long work </w:t>
      </w:r>
      <w:r w:rsidR="00250391">
        <w:rPr>
          <w:rFonts w:ascii="Times New Roman" w:hAnsi="Times New Roman" w:cs="Times New Roman"/>
          <w:sz w:val="24"/>
          <w:szCs w:val="24"/>
        </w:rPr>
        <w:t>weeks or</w:t>
      </w:r>
      <w:r w:rsidR="002160F8">
        <w:rPr>
          <w:rFonts w:ascii="Times New Roman" w:hAnsi="Times New Roman" w:cs="Times New Roman"/>
          <w:sz w:val="24"/>
          <w:szCs w:val="24"/>
        </w:rPr>
        <w:t xml:space="preserve"> move in with their parents </w:t>
      </w:r>
      <w:r w:rsidR="00DA6F62">
        <w:rPr>
          <w:rFonts w:ascii="Times New Roman" w:hAnsi="Times New Roman" w:cs="Times New Roman"/>
          <w:sz w:val="24"/>
          <w:szCs w:val="24"/>
        </w:rPr>
        <w:t xml:space="preserve">with the sacrifice of independence. </w:t>
      </w:r>
      <w:r w:rsidR="008565D4">
        <w:rPr>
          <w:rFonts w:ascii="Times New Roman" w:hAnsi="Times New Roman" w:cs="Times New Roman"/>
          <w:sz w:val="24"/>
          <w:szCs w:val="24"/>
        </w:rPr>
        <w:t>The question is presented, what caused this? W</w:t>
      </w:r>
      <w:r w:rsidR="00BF4813">
        <w:rPr>
          <w:rFonts w:ascii="Times New Roman" w:hAnsi="Times New Roman" w:cs="Times New Roman"/>
          <w:sz w:val="24"/>
          <w:szCs w:val="24"/>
        </w:rPr>
        <w:t>hat can we do to fix the problem?</w:t>
      </w:r>
    </w:p>
    <w:p w14:paraId="7EA6A815" w14:textId="529128C0" w:rsidR="00DF6A05" w:rsidRPr="002353C3" w:rsidRDefault="005A2FA1" w:rsidP="003A68A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Before we get into the nitty gritty that is the current economic crisis for young adults today, I’ll give you some backstory into what started all of this. A good starting point is the 2008 market crash due to a housing bubble caused by a “…combination of cheap debt, predatory lending practices, and financial engineering that </w:t>
      </w:r>
      <w:r w:rsidR="002D13D9">
        <w:rPr>
          <w:rFonts w:ascii="Times New Roman" w:hAnsi="Times New Roman" w:cs="Times New Roman"/>
          <w:sz w:val="24"/>
          <w:szCs w:val="24"/>
        </w:rPr>
        <w:t>led</w:t>
      </w:r>
      <w:r>
        <w:rPr>
          <w:rFonts w:ascii="Times New Roman" w:hAnsi="Times New Roman" w:cs="Times New Roman"/>
          <w:sz w:val="24"/>
          <w:szCs w:val="24"/>
        </w:rPr>
        <w:t xml:space="preserve"> to many borrowers being placed into unaffordable mortgages,”</w:t>
      </w:r>
      <w:r w:rsidR="003B6F8E">
        <w:rPr>
          <w:rFonts w:ascii="Times New Roman" w:hAnsi="Times New Roman" w:cs="Times New Roman"/>
          <w:sz w:val="24"/>
          <w:szCs w:val="24"/>
        </w:rPr>
        <w:t xml:space="preserve"> (Lloyd)</w:t>
      </w:r>
      <w:r>
        <w:rPr>
          <w:rFonts w:ascii="Times New Roman" w:hAnsi="Times New Roman" w:cs="Times New Roman"/>
          <w:sz w:val="24"/>
          <w:szCs w:val="24"/>
        </w:rPr>
        <w:t xml:space="preserve"> Sound familiar?</w:t>
      </w:r>
      <w:r w:rsidR="003B6F8E">
        <w:rPr>
          <w:rFonts w:ascii="Times New Roman" w:hAnsi="Times New Roman" w:cs="Times New Roman"/>
          <w:sz w:val="24"/>
          <w:szCs w:val="24"/>
        </w:rPr>
        <w:t xml:space="preserve"> There is a similar situation occurring right now in the world, but economists say another housing crisis is ‘very unlikely’. (Lloyd)</w:t>
      </w:r>
      <w:r w:rsidR="002D13D9">
        <w:rPr>
          <w:rFonts w:ascii="Times New Roman" w:hAnsi="Times New Roman" w:cs="Times New Roman"/>
          <w:sz w:val="24"/>
          <w:szCs w:val="24"/>
        </w:rPr>
        <w:t xml:space="preserve"> The effects of</w:t>
      </w:r>
      <w:r w:rsidR="00D35CD3">
        <w:rPr>
          <w:rFonts w:ascii="Times New Roman" w:hAnsi="Times New Roman" w:cs="Times New Roman"/>
          <w:sz w:val="24"/>
          <w:szCs w:val="24"/>
        </w:rPr>
        <w:t xml:space="preserve"> the market crash included increased inflation, higher unemployment rates, </w:t>
      </w:r>
      <w:r w:rsidR="00DB1704">
        <w:rPr>
          <w:rFonts w:ascii="Times New Roman" w:hAnsi="Times New Roman" w:cs="Times New Roman"/>
          <w:sz w:val="24"/>
          <w:szCs w:val="24"/>
        </w:rPr>
        <w:t xml:space="preserve">and a drop in median US household earnings. One of the reasons the housing market crash started in the first place, was because of corporate greed. That same kind of greed is what led our current housing crisis to be where its at today. Couple that with rising inflation rates, </w:t>
      </w:r>
      <w:r w:rsidR="00966572">
        <w:rPr>
          <w:rFonts w:ascii="Times New Roman" w:hAnsi="Times New Roman" w:cs="Times New Roman"/>
          <w:sz w:val="24"/>
          <w:szCs w:val="24"/>
        </w:rPr>
        <w:t xml:space="preserve">higher gas prices, a rapidly increasing number of young adults moving back in with their parents, and we have a </w:t>
      </w:r>
      <w:r w:rsidR="00966572">
        <w:rPr>
          <w:rFonts w:ascii="Times New Roman" w:hAnsi="Times New Roman" w:cs="Times New Roman"/>
          <w:sz w:val="24"/>
          <w:szCs w:val="24"/>
        </w:rPr>
        <w:lastRenderedPageBreak/>
        <w:t xml:space="preserve">potentially massive problem on our hands. This issue began to reveal itself in March of 2020, the first lockdown of Covid-19. </w:t>
      </w:r>
    </w:p>
    <w:p w14:paraId="5A33087A" w14:textId="65FD7B8C" w:rsidR="00E24A79" w:rsidRDefault="008C23E9" w:rsidP="002353C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Covid-19 affected me like a lot of other young adults. My senior year of high school was cut short when everything shutdown. They gave me my diploma and expected me to go out and either find a job or go to college. Unemployment started to increase at this time which </w:t>
      </w:r>
      <w:r w:rsidR="00250391">
        <w:rPr>
          <w:rFonts w:ascii="Times New Roman" w:hAnsi="Times New Roman" w:cs="Times New Roman"/>
          <w:sz w:val="24"/>
          <w:szCs w:val="24"/>
        </w:rPr>
        <w:t>only</w:t>
      </w:r>
      <w:r>
        <w:rPr>
          <w:rFonts w:ascii="Times New Roman" w:hAnsi="Times New Roman" w:cs="Times New Roman"/>
          <w:sz w:val="24"/>
          <w:szCs w:val="24"/>
        </w:rPr>
        <w:t xml:space="preserve"> gave me one option. College. Like many others, I was ready for college and the hardships it brings, the only problem I faced was the rent costs they were charging. See, the pandemic pushed a domino further along the path of hardship. With people losing their jobs, people became worried and desperate. Homeowners had to increase rent prices to cover their losses. This is where Sharon comes in.  </w:t>
      </w:r>
      <w:r w:rsidR="00DF6A05" w:rsidRPr="00DF6A05">
        <w:rPr>
          <w:rFonts w:ascii="Times New Roman" w:hAnsi="Times New Roman" w:cs="Times New Roman"/>
          <w:sz w:val="24"/>
          <w:szCs w:val="24"/>
        </w:rPr>
        <w:t>Sharon Parrot and her team at the Center on Budget and Policy Priorities have dedicated their efforts into finding and consolidating information about food, housing, and employment hardships since the start of the pandemic. Looking into the issue of housing and specifically the inability to pay rent or mortgage is shown as "1 in 6 Renters Not Caught Up on Rent During Pandemic, With Renters of Color Facing Greatest Hardship" (See Figure 5.) These statistics are found from adult renters reporting to the Census Bureau. This number has fallen from a peak of 15 million people - "in January of 2021 but has remained above 10 million people - about 1 in 7 adult renters - since the end of March." (See Figure 6)</w:t>
      </w:r>
      <w:r>
        <w:rPr>
          <w:rFonts w:ascii="Times New Roman" w:hAnsi="Times New Roman" w:cs="Times New Roman"/>
          <w:sz w:val="24"/>
          <w:szCs w:val="24"/>
        </w:rPr>
        <w:t xml:space="preserve"> This statistic shows just how many people were struggling to pay rent. What this statistic doesn’t show you, are the ones who paid the rent, but at a cost of something else. </w:t>
      </w:r>
      <w:r w:rsidR="003713C7">
        <w:rPr>
          <w:rFonts w:ascii="Times New Roman" w:hAnsi="Times New Roman" w:cs="Times New Roman"/>
          <w:sz w:val="24"/>
          <w:szCs w:val="24"/>
        </w:rPr>
        <w:t>Some may have had to go without meals, transportation, medical, or other expenses.</w:t>
      </w:r>
      <w:r w:rsidR="00DF6A05" w:rsidRPr="00DF6A05">
        <w:rPr>
          <w:rFonts w:ascii="Times New Roman" w:hAnsi="Times New Roman" w:cs="Times New Roman"/>
          <w:sz w:val="24"/>
          <w:szCs w:val="24"/>
        </w:rPr>
        <w:t xml:space="preserve"> A package named "The December relief package" and the "American Rescue Plan" was a financial boost of $46 billion designed to help those who were struggling with rent and </w:t>
      </w:r>
      <w:r w:rsidR="003713C7">
        <w:rPr>
          <w:rFonts w:ascii="Times New Roman" w:hAnsi="Times New Roman" w:cs="Times New Roman"/>
          <w:sz w:val="24"/>
          <w:szCs w:val="24"/>
        </w:rPr>
        <w:t xml:space="preserve">to </w:t>
      </w:r>
      <w:r w:rsidR="00DF6A05" w:rsidRPr="00DF6A05">
        <w:rPr>
          <w:rFonts w:ascii="Times New Roman" w:hAnsi="Times New Roman" w:cs="Times New Roman"/>
          <w:sz w:val="24"/>
          <w:szCs w:val="24"/>
        </w:rPr>
        <w:t xml:space="preserve">avoid eviction. However, the lack of proper infrastructure to get these funds to renters in need created a sense of urgency. The Supreme Court ended their ruling </w:t>
      </w:r>
      <w:r w:rsidR="00DF6A05" w:rsidRPr="00DF6A05">
        <w:rPr>
          <w:rFonts w:ascii="Times New Roman" w:hAnsi="Times New Roman" w:cs="Times New Roman"/>
          <w:sz w:val="24"/>
          <w:szCs w:val="24"/>
        </w:rPr>
        <w:lastRenderedPageBreak/>
        <w:t>on the CDC’s eviction moratorium which helps renters who haven’t received financial help (Parrot). The eviction moratorium allows renters more time to receive the rent relief before being evicted.</w:t>
      </w:r>
      <w:r w:rsidR="003713C7">
        <w:rPr>
          <w:rFonts w:ascii="Times New Roman" w:hAnsi="Times New Roman" w:cs="Times New Roman"/>
          <w:sz w:val="24"/>
          <w:szCs w:val="24"/>
        </w:rPr>
        <w:t xml:space="preserve"> It sounds nice, getting support from the government to help you or your family pay for rent and avoid eviction, what this doesn’t show is the homeowners struggling to pay the mortgage of the home due to renters not paying. These problems will have long lasting effects for time to come. </w:t>
      </w:r>
    </w:p>
    <w:p w14:paraId="5631874B" w14:textId="0ADD8AC0" w:rsidR="00C3603E" w:rsidRDefault="00B40EB1" w:rsidP="00B40EB1">
      <w:pPr>
        <w:spacing w:line="480" w:lineRule="auto"/>
      </w:pPr>
      <w:r>
        <w:rPr>
          <w:b/>
          <w:bCs/>
        </w:rPr>
        <w:tab/>
        <w:t xml:space="preserve">When talking about possible long-lasting effects due to the pandemic, a topic is introduced in the form of young adults and important life decisions. An expert in this field of work is </w:t>
      </w:r>
      <w:r w:rsidR="00DF6A05" w:rsidRPr="00DF6A05">
        <w:t>Mark Mather</w:t>
      </w:r>
      <w:r>
        <w:t xml:space="preserve">. He is </w:t>
      </w:r>
      <w:r w:rsidR="00DF6A05" w:rsidRPr="00DF6A05">
        <w:t>the vice president of U.S. programs at PRB</w:t>
      </w:r>
      <w:r>
        <w:t xml:space="preserve"> who </w:t>
      </w:r>
      <w:r w:rsidR="00DF6A05" w:rsidRPr="00DF6A05">
        <w:t>has 20+ years of experience working in 2020 census, child well-being, household and family structure, inequality, poverty, and much more. Mark talks about how even before the crisis that is Covid-19, young Americans were postponing key life events such as having children and getting married (Mather). More information is shared in the example of Figure 1. It explains how as time has gone on there has been a general decline in marriages, as well as a growing gap between marriages consisting of greater education vs less education. Potentially related but otherwise seen as a general decline, Mather explains, “The economic impact of the coronavirus may cause more young adults to postpone births, leading to further declines in birth rates, especially among women under age 30.”</w:t>
      </w:r>
      <w:r>
        <w:t xml:space="preserve"> A decline in birth rates means a lot of things. There are pros and cons in this scenario, such as a decline in birth rates could be seen as a good thing to prevent and slow down over-population. The problem that comes with a decline in birth rates is when it becomes extreme. </w:t>
      </w:r>
      <w:r w:rsidR="00F05DF2">
        <w:t>Take a page out of China’s book where they have had birth restrictions that has led to an overpopulation of male compared to female births. These come with their own problems such as sex slavery and much more that I won’t go over. Another problem that comes with a decline in birth rates is the speed of innovation and progression. The less people that are born, mean</w:t>
      </w:r>
      <w:r w:rsidR="00280EEF">
        <w:t>s</w:t>
      </w:r>
      <w:r w:rsidR="00F05DF2">
        <w:t xml:space="preserve"> the less doctors, engineers, and even teachers </w:t>
      </w:r>
      <w:r w:rsidR="00280EEF">
        <w:t xml:space="preserve">that </w:t>
      </w:r>
      <w:r w:rsidR="00F05DF2">
        <w:t xml:space="preserve">are brought into the workforce. Essential workers start to dwindle. </w:t>
      </w:r>
    </w:p>
    <w:p w14:paraId="4A87AE38" w14:textId="7E17C97C" w:rsidR="007B6B2C" w:rsidRPr="00037E5C" w:rsidRDefault="00280EEF" w:rsidP="00037E5C">
      <w:pPr>
        <w:spacing w:line="480" w:lineRule="auto"/>
        <w:rPr>
          <w:rFonts w:ascii="Times New Roman" w:hAnsi="Times New Roman" w:cs="Times New Roman"/>
          <w:sz w:val="24"/>
          <w:szCs w:val="24"/>
        </w:rPr>
      </w:pPr>
      <w:r>
        <w:lastRenderedPageBreak/>
        <w:tab/>
        <w:t>Getting married and having kids aren’t the only important decisions that a young adult</w:t>
      </w:r>
      <w:r w:rsidR="00B4435D">
        <w:t xml:space="preserve"> will face. Besides choosing between career and going to college, you need somewhere to live. Many young adults today are living with their parents</w:t>
      </w:r>
      <w:r w:rsidR="00BB3BF6">
        <w:t>. According to a statistic provided by Tristan Bove, a journalist for Fortune, “</w:t>
      </w:r>
      <w:r w:rsidR="004D31FF">
        <w:t xml:space="preserve">…58% of adults younger than 24 were still living with their parents last year, according to census data.” More than half of all adults in the US younger than 24 are living with their parents. The idea of moving out at 18 and living by yourself is completely unrealistic. It begs the question, what has caused this problem? While not a definitive answer, a possible </w:t>
      </w:r>
      <w:r w:rsidR="00037E5C">
        <w:t xml:space="preserve">prosecutor comes in the form of two words. Corporate Greed. </w:t>
      </w:r>
    </w:p>
    <w:p w14:paraId="265A833C" w14:textId="7CC34D66" w:rsidR="00F05DF2" w:rsidRDefault="007B6B2C" w:rsidP="00037E5C">
      <w:pPr>
        <w:pStyle w:val="NormalWeb"/>
        <w:shd w:val="clear" w:color="auto" w:fill="FFFFFF"/>
        <w:spacing w:before="180" w:beforeAutospacing="0" w:after="180" w:afterAutospacing="0" w:line="480" w:lineRule="auto"/>
        <w:ind w:firstLine="720"/>
      </w:pPr>
      <w:r w:rsidRPr="007B6B2C">
        <w:t xml:space="preserve">The Mena Report, a Newswire based out of Amman (Jordan) has been documenting Middle Eastern studies, Middle Eastern and International Business, and more importantly information between United States Senator Elizabeth Warren and a handful of private equity-backed residential firms. Warren has sent letters to three of these private companies such as Progress Residential, American Homes 4 Rent, and Invitation Homes (Mena Report). She was looking for information on </w:t>
      </w:r>
      <w:proofErr w:type="gramStart"/>
      <w:r w:rsidRPr="007B6B2C">
        <w:t>whether or not</w:t>
      </w:r>
      <w:proofErr w:type="gramEnd"/>
      <w:r w:rsidRPr="007B6B2C">
        <w:t xml:space="preserve"> these companies have been trying to make money </w:t>
      </w:r>
      <w:r w:rsidR="00250391" w:rsidRPr="007B6B2C">
        <w:t>off</w:t>
      </w:r>
      <w:r w:rsidRPr="007B6B2C">
        <w:t xml:space="preserve"> the misfortune of those unable to afford rent or housing during the pandemic. Senator Warren said, “We can't solve the housing affordability crisis, and lower housing costs for consumers, unless we crack down on predatory practices by </w:t>
      </w:r>
      <w:r w:rsidR="00250391" w:rsidRPr="007B6B2C">
        <w:t>Wall Street</w:t>
      </w:r>
      <w:r w:rsidRPr="007B6B2C">
        <w:t xml:space="preserve"> investors.”</w:t>
      </w:r>
      <w:r w:rsidR="004B4BFD">
        <w:t xml:space="preserve"> Some of these predatory practices include equity stripping, bait-and-switch schemes, loan flipping and many others. The practice impacting the housing market the most is by residential</w:t>
      </w:r>
      <w:r w:rsidR="00424CD9">
        <w:t xml:space="preserve"> firms raising the prices of their lower end homes, bringing up the average cost of a home. They do this to cover their losses over the pandemic</w:t>
      </w:r>
      <w:r w:rsidR="0000384D">
        <w:t xml:space="preserve"> and turn profits. They call this padding their bottom dollar, and it is hurting millions of homes throughout the United States. </w:t>
      </w:r>
    </w:p>
    <w:p w14:paraId="00A1E4E0" w14:textId="0F9509AF" w:rsidR="00F05DF2" w:rsidRPr="00E24A79" w:rsidRDefault="00F05DF2" w:rsidP="00F05DF2">
      <w:pPr>
        <w:pStyle w:val="NormalWeb"/>
        <w:shd w:val="clear" w:color="auto" w:fill="FFFFFF"/>
        <w:spacing w:before="180" w:beforeAutospacing="0" w:after="180" w:afterAutospacing="0" w:line="480" w:lineRule="auto"/>
      </w:pPr>
    </w:p>
    <w:p w14:paraId="0E1C202E" w14:textId="348519B8" w:rsidR="003554C6" w:rsidRPr="00057985" w:rsidRDefault="0093527A" w:rsidP="00057985">
      <w:pPr>
        <w:pStyle w:val="NormalWeb"/>
        <w:shd w:val="clear" w:color="auto" w:fill="FFFFFF"/>
        <w:spacing w:before="180" w:beforeAutospacing="0" w:after="180" w:afterAutospacing="0" w:line="480" w:lineRule="auto"/>
        <w:ind w:firstLine="720"/>
        <w:rPr>
          <w:rFonts w:cstheme="minorHAnsi"/>
        </w:rPr>
      </w:pPr>
      <w:r>
        <w:rPr>
          <w:rFonts w:cstheme="minorHAnsi"/>
        </w:rPr>
        <w:lastRenderedPageBreak/>
        <w:t xml:space="preserve">Now that I’ve discussed and given insight into the problem at hand, there are people that disagree and think the problem is due to this generation of young adults simply being too lazy to work hard. </w:t>
      </w:r>
      <w:r w:rsidR="005D09B8">
        <w:rPr>
          <w:rFonts w:cstheme="minorHAnsi"/>
        </w:rPr>
        <w:t xml:space="preserve">They also mention along the words of “Everywhere you look, places are looking to hire, but people just don’t want to work”. </w:t>
      </w:r>
      <w:r>
        <w:rPr>
          <w:rFonts w:cstheme="minorHAnsi"/>
        </w:rPr>
        <w:t xml:space="preserve">While these types of arguments can be valid, </w:t>
      </w:r>
      <w:r w:rsidR="005D09B8">
        <w:rPr>
          <w:rFonts w:cstheme="minorHAnsi"/>
        </w:rPr>
        <w:t xml:space="preserve">they are </w:t>
      </w:r>
      <w:r>
        <w:rPr>
          <w:rFonts w:cstheme="minorHAnsi"/>
        </w:rPr>
        <w:t xml:space="preserve">too much of an easy scapegoat for the older generations to use. I want to introduce </w:t>
      </w:r>
      <w:r w:rsidR="00F05DF2">
        <w:rPr>
          <w:rFonts w:cstheme="minorHAnsi"/>
        </w:rPr>
        <w:t xml:space="preserve">Heather Long, Alyssa </w:t>
      </w:r>
      <w:proofErr w:type="spellStart"/>
      <w:r w:rsidR="00F05DF2">
        <w:rPr>
          <w:rFonts w:cstheme="minorHAnsi"/>
        </w:rPr>
        <w:t>Fowers</w:t>
      </w:r>
      <w:proofErr w:type="spellEnd"/>
      <w:r w:rsidR="00F05DF2">
        <w:rPr>
          <w:rFonts w:cstheme="minorHAnsi"/>
        </w:rPr>
        <w:t>, and Andrew Van Dam</w:t>
      </w:r>
      <w:r w:rsidR="005D09B8">
        <w:rPr>
          <w:rFonts w:cstheme="minorHAnsi"/>
        </w:rPr>
        <w:t xml:space="preserve">, who </w:t>
      </w:r>
      <w:r w:rsidR="00F05DF2">
        <w:rPr>
          <w:rFonts w:cstheme="minorHAnsi"/>
        </w:rPr>
        <w:t>are a group of authors working for The Washington Post. They are looking into the mysteries of covid, specifically the economy and the unemployed. There is a large variable of people that are looking for a job, but a lack of openings in their previous specialization. This can be seen as, “…there are 1.8 million job openings in professional and business services and fewer than 925,000 people whose most recent job was in that sector.” This similar mismatch is seen in education and health services, where millions of jobs are open, but not enough people to fill the positions (Long).</w:t>
      </w:r>
      <w:r w:rsidR="00E422E3">
        <w:rPr>
          <w:rFonts w:cstheme="minorHAnsi"/>
        </w:rPr>
        <w:t xml:space="preserve"> During the pandemic many lost their jobs and went into unemployment. During this time some were able to get their jobs back, others didn’t have a choice and went into new fields of work. Job openings closed while lower paying jobs stayed open. With the newly raised rent costs, people were unable to work jobs paying low or minimum wages. A graph from Trading Economics shows data from the U.S.</w:t>
      </w:r>
      <w:r w:rsidR="00960A39">
        <w:rPr>
          <w:rFonts w:cstheme="minorHAnsi"/>
        </w:rPr>
        <w:t xml:space="preserve"> Bureau of Labor Statistics, show a minimal increase of median household wages in the United States. An increase from $25.45 to $27.06 over a year. </w:t>
      </w:r>
      <w:r w:rsidR="00837DF8">
        <w:rPr>
          <w:rFonts w:cstheme="minorHAnsi"/>
        </w:rPr>
        <w:t xml:space="preserve">Not only are young adults struggling to get a decent job, but those jobs also aren’t paying nearly enough. On top of all of these issues, inflation is on the rise, with no sight of dropping soon. </w:t>
      </w:r>
    </w:p>
    <w:p w14:paraId="680B3AF5" w14:textId="364F6E89" w:rsidR="003554C6" w:rsidRDefault="003554C6" w:rsidP="00057985">
      <w:pPr>
        <w:pStyle w:val="NormalWeb"/>
        <w:shd w:val="clear" w:color="auto" w:fill="FFFFFF"/>
        <w:spacing w:before="180" w:beforeAutospacing="0" w:after="180" w:afterAutospacing="0" w:line="480" w:lineRule="auto"/>
        <w:ind w:firstLine="720"/>
      </w:pPr>
      <w:r w:rsidRPr="00DF6A05">
        <w:t xml:space="preserve">Reade </w:t>
      </w:r>
      <w:proofErr w:type="spellStart"/>
      <w:r w:rsidRPr="00DF6A05">
        <w:t>Pickert</w:t>
      </w:r>
      <w:proofErr w:type="spellEnd"/>
      <w:r w:rsidRPr="00DF6A05">
        <w:t xml:space="preserve">, a journalist employed by Bloomberg to keep up with and document economic changes brought in by covid-19. In this article </w:t>
      </w:r>
      <w:proofErr w:type="spellStart"/>
      <w:r w:rsidRPr="00DF6A05">
        <w:t>Pickert</w:t>
      </w:r>
      <w:proofErr w:type="spellEnd"/>
      <w:r w:rsidRPr="00DF6A05">
        <w:t xml:space="preserve"> investigates the “39-Year High of 7%” consumer price inflation that the United States is facing. One of the reasons behind the </w:t>
      </w:r>
      <w:r w:rsidRPr="00DF6A05">
        <w:lastRenderedPageBreak/>
        <w:t>high inflation rates are tied to desperate businesses trying to fill open positions by increasing pay to attract and retain workers, specifically at the lower end (</w:t>
      </w:r>
      <w:proofErr w:type="spellStart"/>
      <w:r w:rsidRPr="00DF6A05">
        <w:t>Pickert</w:t>
      </w:r>
      <w:proofErr w:type="spellEnd"/>
      <w:r w:rsidRPr="00DF6A05">
        <w:t>). Reports show that the CPI (Consumer Price Index) will continue to be high, but only temporary. “</w:t>
      </w:r>
      <w:r w:rsidRPr="00DF6A05">
        <w:rPr>
          <w:shd w:val="clear" w:color="auto" w:fill="FFFFFF"/>
        </w:rPr>
        <w:t>Economists expect CPI growth to moderate to around 3% over the course of 2022…”</w:t>
      </w:r>
      <w:r w:rsidR="00057985">
        <w:rPr>
          <w:shd w:val="clear" w:color="auto" w:fill="FFFFFF"/>
        </w:rPr>
        <w:t xml:space="preserve"> A report created late January of this year has already been outdated. We may still see the inflation rate to drop down to 3%, but as it currently stands, the inflation rate has only grown. The </w:t>
      </w:r>
      <w:r w:rsidR="00057985" w:rsidRPr="00DF6A05">
        <w:t>“39-Year High of 7%”</w:t>
      </w:r>
      <w:r w:rsidR="00057985">
        <w:t xml:space="preserve"> has continued to grow into a current 8.54% rate. Not only are we witnessing a miniscule wage increase, but the average cost of things </w:t>
      </w:r>
      <w:r w:rsidR="00416C0C">
        <w:t>is</w:t>
      </w:r>
      <w:r w:rsidR="00057985">
        <w:t xml:space="preserve"> rapidly increasing. </w:t>
      </w:r>
    </w:p>
    <w:p w14:paraId="2050501E" w14:textId="730DEB75" w:rsidR="00416C0C" w:rsidRDefault="00416C0C" w:rsidP="00057985">
      <w:pPr>
        <w:pStyle w:val="NormalWeb"/>
        <w:shd w:val="clear" w:color="auto" w:fill="FFFFFF"/>
        <w:spacing w:before="180" w:beforeAutospacing="0" w:after="180" w:afterAutospacing="0" w:line="480" w:lineRule="auto"/>
        <w:ind w:firstLine="720"/>
        <w:rPr>
          <w:shd w:val="clear" w:color="auto" w:fill="FFFFFF"/>
        </w:rPr>
      </w:pPr>
      <w:r>
        <w:t xml:space="preserve">What is this generation supposed to do? Work </w:t>
      </w:r>
      <w:r w:rsidR="003A21EC">
        <w:t>2-3 jobs endlessly to afford a living? Sacrifice the things that bring them joy to pay rent? You are living in a time where young adults are told to work harder than ever before, to achieve less than their parents could. Forced to live with their parents past the age of 18 to avoid the asinine rent costs. Work whatever job they can find or go to school and load themselves up with student loans.</w:t>
      </w:r>
      <w:r w:rsidR="00DF40D9">
        <w:t xml:space="preserve"> It is terribly difficult to live as a young adult right now. Experienced a global pandemic that has bolstered the already growing problems in the world. Ever-rising rent and housing costs forcing us back home. Inflation rates and the lack of wage compensation resulting in less money to use. While during all of this, the 1% have increased their </w:t>
      </w:r>
      <w:r w:rsidR="00250391">
        <w:t>portfolios ten-fold.</w:t>
      </w:r>
      <w:r w:rsidR="003A21EC">
        <w:t xml:space="preserve"> </w:t>
      </w:r>
      <w:r w:rsidR="002E4F49">
        <w:t>What can someone do about all of this. Luckily there are people like Senator Warren looking out for us, but otherwise we are</w:t>
      </w:r>
      <w:r w:rsidR="00DF40D9">
        <w:t xml:space="preserve"> on our own. We can look to vote in new legislature and appoint those who want to see change in the world, rather than change in their pockets. </w:t>
      </w:r>
    </w:p>
    <w:p w14:paraId="50BB221D" w14:textId="0C55E6E2" w:rsidR="008421EC" w:rsidRDefault="008421EC" w:rsidP="00155828">
      <w:pPr>
        <w:rPr>
          <w:rFonts w:ascii="Times New Roman" w:hAnsi="Times New Roman" w:cs="Times New Roman"/>
          <w:sz w:val="24"/>
          <w:szCs w:val="24"/>
        </w:rPr>
      </w:pPr>
    </w:p>
    <w:p w14:paraId="56872FFC" w14:textId="1B48C61E" w:rsidR="00250391" w:rsidRDefault="00250391" w:rsidP="00155828">
      <w:pPr>
        <w:rPr>
          <w:rFonts w:ascii="Times New Roman" w:hAnsi="Times New Roman" w:cs="Times New Roman"/>
          <w:sz w:val="24"/>
          <w:szCs w:val="24"/>
        </w:rPr>
      </w:pPr>
    </w:p>
    <w:p w14:paraId="51E53222" w14:textId="77777777" w:rsidR="00250391" w:rsidRDefault="00250391" w:rsidP="00155828">
      <w:pPr>
        <w:rPr>
          <w:rFonts w:ascii="Times New Roman" w:hAnsi="Times New Roman" w:cs="Times New Roman"/>
          <w:sz w:val="24"/>
          <w:szCs w:val="24"/>
        </w:rPr>
      </w:pPr>
    </w:p>
    <w:p w14:paraId="688E7C5F" w14:textId="6FF521EB" w:rsidR="008421EC" w:rsidRDefault="008421EC" w:rsidP="008421EC">
      <w:pPr>
        <w:jc w:val="center"/>
        <w:rPr>
          <w:rFonts w:ascii="Times New Roman" w:hAnsi="Times New Roman" w:cs="Times New Roman"/>
          <w:sz w:val="48"/>
          <w:szCs w:val="48"/>
        </w:rPr>
      </w:pPr>
      <w:r w:rsidRPr="008421EC">
        <w:rPr>
          <w:rFonts w:ascii="Times New Roman" w:hAnsi="Times New Roman" w:cs="Times New Roman"/>
          <w:sz w:val="48"/>
          <w:szCs w:val="48"/>
        </w:rPr>
        <w:lastRenderedPageBreak/>
        <w:t>Citations</w:t>
      </w:r>
    </w:p>
    <w:p w14:paraId="0C6DC609" w14:textId="77777777" w:rsidR="008421EC" w:rsidRPr="003A25B6" w:rsidRDefault="008421EC" w:rsidP="008421EC">
      <w:pPr>
        <w:pStyle w:val="NormalWeb"/>
        <w:shd w:val="clear" w:color="auto" w:fill="FFFFFF"/>
        <w:spacing w:before="0" w:beforeAutospacing="0" w:after="0" w:afterAutospacing="0"/>
        <w:rPr>
          <w:rFonts w:asciiTheme="minorHAnsi" w:hAnsiTheme="minorHAnsi" w:cstheme="minorHAnsi"/>
          <w:color w:val="2D3B45"/>
        </w:rPr>
      </w:pPr>
      <w:r w:rsidRPr="003A25B6">
        <w:rPr>
          <w:rFonts w:asciiTheme="minorHAnsi" w:hAnsiTheme="minorHAnsi" w:cstheme="minorHAnsi"/>
          <w:color w:val="2D3B45"/>
        </w:rPr>
        <w:t xml:space="preserve">Parrott, Sharon, et al. “Tracking the COVID-19 Economy's Effects on Food, Housing, and </w:t>
      </w:r>
      <w:r>
        <w:rPr>
          <w:rFonts w:asciiTheme="minorHAnsi" w:hAnsiTheme="minorHAnsi" w:cstheme="minorHAnsi"/>
          <w:color w:val="2D3B45"/>
        </w:rPr>
        <w:t xml:space="preserve">   </w:t>
      </w:r>
      <w:r w:rsidRPr="003A25B6">
        <w:rPr>
          <w:rFonts w:asciiTheme="minorHAnsi" w:hAnsiTheme="minorHAnsi" w:cstheme="minorHAnsi"/>
          <w:color w:val="2D3B45"/>
        </w:rPr>
        <w:t>Employment Hardships.” </w:t>
      </w:r>
      <w:r w:rsidRPr="003A25B6">
        <w:rPr>
          <w:rFonts w:asciiTheme="minorHAnsi" w:hAnsiTheme="minorHAnsi" w:cstheme="minorHAnsi"/>
          <w:i/>
          <w:iCs/>
          <w:color w:val="2D3B45"/>
        </w:rPr>
        <w:t>Center on Budget and Policy Priorities</w:t>
      </w:r>
      <w:r w:rsidRPr="003A25B6">
        <w:rPr>
          <w:rFonts w:asciiTheme="minorHAnsi" w:hAnsiTheme="minorHAnsi" w:cstheme="minorHAnsi"/>
          <w:color w:val="2D3B45"/>
        </w:rPr>
        <w:t xml:space="preserve">, Center on Budget and Policy </w:t>
      </w:r>
      <w:r>
        <w:rPr>
          <w:rFonts w:asciiTheme="minorHAnsi" w:hAnsiTheme="minorHAnsi" w:cstheme="minorHAnsi"/>
          <w:color w:val="2D3B45"/>
        </w:rPr>
        <w:t xml:space="preserve">    </w:t>
      </w:r>
      <w:r w:rsidRPr="003A25B6">
        <w:rPr>
          <w:rFonts w:asciiTheme="minorHAnsi" w:hAnsiTheme="minorHAnsi" w:cstheme="minorHAnsi"/>
          <w:color w:val="2D3B45"/>
        </w:rPr>
        <w:t>Priorities, 10 Nov. 2021, </w:t>
      </w:r>
      <w:hyperlink r:id="rId6" w:anchor=":~:text=The%20majority%20of%20jobs%20lost,of%20Labor%20Department%20employment%20data" w:history="1">
        <w:r w:rsidRPr="003A25B6">
          <w:rPr>
            <w:rStyle w:val="Hyperlink"/>
            <w:rFonts w:asciiTheme="minorHAnsi" w:hAnsiTheme="minorHAnsi" w:cstheme="minorHAnsi"/>
          </w:rPr>
          <w:t>https://www.cbpp.org/research/poverty-and-inequality/tracking-the-covid-19-economys-effects-on-food-housing-</w:t>
        </w:r>
        <w:r>
          <w:rPr>
            <w:rStyle w:val="Hyperlink"/>
            <w:rFonts w:asciiTheme="minorHAnsi" w:hAnsiTheme="minorHAnsi" w:cstheme="minorHAnsi"/>
          </w:rPr>
          <w:t xml:space="preserve">  </w:t>
        </w:r>
        <w:r w:rsidRPr="003A25B6">
          <w:rPr>
            <w:rStyle w:val="Hyperlink"/>
            <w:rFonts w:asciiTheme="minorHAnsi" w:hAnsiTheme="minorHAnsi" w:cstheme="minorHAnsi"/>
          </w:rPr>
          <w:t>and#:~:text=The%20majority%20of%20jobs%20lost,of%20Labor%20Department%20employment%20data</w:t>
        </w:r>
      </w:hyperlink>
      <w:r w:rsidRPr="003A25B6">
        <w:rPr>
          <w:rFonts w:asciiTheme="minorHAnsi" w:hAnsiTheme="minorHAnsi" w:cstheme="minorHAnsi"/>
          <w:color w:val="2D3B45"/>
        </w:rPr>
        <w:t xml:space="preserve"> . Accessed 28 Jan. 2022.</w:t>
      </w:r>
    </w:p>
    <w:p w14:paraId="2A232930" w14:textId="281DB459" w:rsidR="008421EC" w:rsidRDefault="008421EC" w:rsidP="008421EC">
      <w:pPr>
        <w:rPr>
          <w:rFonts w:ascii="Times New Roman" w:hAnsi="Times New Roman" w:cs="Times New Roman"/>
          <w:sz w:val="24"/>
          <w:szCs w:val="24"/>
        </w:rPr>
      </w:pPr>
    </w:p>
    <w:p w14:paraId="0BDF7C59" w14:textId="77777777" w:rsidR="008421EC" w:rsidRDefault="008421EC" w:rsidP="008421EC">
      <w:pPr>
        <w:spacing w:before="100" w:beforeAutospacing="1" w:after="100" w:afterAutospacing="1" w:line="240" w:lineRule="auto"/>
        <w:rPr>
          <w:rFonts w:eastAsia="Times New Roman" w:cstheme="minorHAnsi"/>
          <w:sz w:val="24"/>
          <w:szCs w:val="24"/>
        </w:rPr>
      </w:pPr>
      <w:r w:rsidRPr="005A6DA7">
        <w:rPr>
          <w:rFonts w:eastAsia="Times New Roman" w:cstheme="minorHAnsi"/>
          <w:sz w:val="24"/>
          <w:szCs w:val="24"/>
        </w:rPr>
        <w:t xml:space="preserve">Long, Heather, et al. “Why America Has 8.4 Million Unemployed When There Are 10 Million </w:t>
      </w:r>
      <w:proofErr w:type="gramStart"/>
      <w:r w:rsidRPr="005A6DA7">
        <w:rPr>
          <w:rFonts w:eastAsia="Times New Roman" w:cstheme="minorHAnsi"/>
          <w:sz w:val="24"/>
          <w:szCs w:val="24"/>
        </w:rPr>
        <w:t>Job</w:t>
      </w:r>
      <w:r>
        <w:rPr>
          <w:rFonts w:eastAsia="Times New Roman" w:cstheme="minorHAnsi"/>
          <w:sz w:val="24"/>
          <w:szCs w:val="24"/>
        </w:rPr>
        <w:t xml:space="preserve">  </w:t>
      </w:r>
      <w:r w:rsidRPr="005A6DA7">
        <w:rPr>
          <w:rFonts w:eastAsia="Times New Roman" w:cstheme="minorHAnsi"/>
          <w:sz w:val="24"/>
          <w:szCs w:val="24"/>
        </w:rPr>
        <w:t>Openings</w:t>
      </w:r>
      <w:proofErr w:type="gramEnd"/>
      <w:r w:rsidRPr="005A6DA7">
        <w:rPr>
          <w:rFonts w:eastAsia="Times New Roman" w:cstheme="minorHAnsi"/>
          <w:sz w:val="24"/>
          <w:szCs w:val="24"/>
        </w:rPr>
        <w:t xml:space="preserve">.” </w:t>
      </w:r>
      <w:r w:rsidRPr="005A6DA7">
        <w:rPr>
          <w:rFonts w:eastAsia="Times New Roman" w:cstheme="minorHAnsi"/>
          <w:i/>
          <w:iCs/>
          <w:sz w:val="24"/>
          <w:szCs w:val="24"/>
        </w:rPr>
        <w:t>The Washington Post</w:t>
      </w:r>
      <w:r w:rsidRPr="005A6DA7">
        <w:rPr>
          <w:rFonts w:eastAsia="Times New Roman" w:cstheme="minorHAnsi"/>
          <w:sz w:val="24"/>
          <w:szCs w:val="24"/>
        </w:rPr>
        <w:t xml:space="preserve">, WP Company, 8 Sept. 2021, </w:t>
      </w:r>
      <w:hyperlink r:id="rId7" w:history="1">
        <w:r w:rsidRPr="005A6DA7">
          <w:rPr>
            <w:rStyle w:val="Hyperlink"/>
            <w:rFonts w:eastAsia="Times New Roman" w:cstheme="minorHAnsi"/>
            <w:sz w:val="24"/>
            <w:szCs w:val="24"/>
          </w:rPr>
          <w:t>https://www.washingtonpost.com/business/2021/09/04/ten-million-job-openings-labor-shortage/</w:t>
        </w:r>
      </w:hyperlink>
      <w:r>
        <w:rPr>
          <w:rFonts w:eastAsia="Times New Roman" w:cstheme="minorHAnsi"/>
          <w:sz w:val="24"/>
          <w:szCs w:val="24"/>
        </w:rPr>
        <w:t xml:space="preserve"> . Accessed 13 Feb. 2022.   </w:t>
      </w:r>
    </w:p>
    <w:p w14:paraId="24A56743" w14:textId="77777777" w:rsidR="008421EC" w:rsidRDefault="008421EC" w:rsidP="008421EC">
      <w:pPr>
        <w:spacing w:before="100" w:beforeAutospacing="1" w:after="100" w:afterAutospacing="1" w:line="240" w:lineRule="auto"/>
        <w:ind w:left="567" w:hanging="567"/>
        <w:rPr>
          <w:rFonts w:eastAsia="Times New Roman" w:cstheme="minorHAnsi"/>
          <w:sz w:val="24"/>
          <w:szCs w:val="24"/>
        </w:rPr>
      </w:pPr>
      <w:r>
        <w:rPr>
          <w:rFonts w:eastAsia="Times New Roman" w:cstheme="minorHAnsi"/>
          <w:sz w:val="24"/>
          <w:szCs w:val="24"/>
        </w:rPr>
        <w:t>Mena Report</w:t>
      </w:r>
      <w:r w:rsidRPr="003933B6">
        <w:rPr>
          <w:rFonts w:eastAsia="Times New Roman" w:cstheme="minorHAnsi"/>
          <w:sz w:val="24"/>
          <w:szCs w:val="24"/>
        </w:rPr>
        <w:t xml:space="preserve">. “United </w:t>
      </w:r>
      <w:proofErr w:type="gramStart"/>
      <w:r w:rsidRPr="003933B6">
        <w:rPr>
          <w:rFonts w:eastAsia="Times New Roman" w:cstheme="minorHAnsi"/>
          <w:sz w:val="24"/>
          <w:szCs w:val="24"/>
        </w:rPr>
        <w:t>States :</w:t>
      </w:r>
      <w:proofErr w:type="gramEnd"/>
      <w:r w:rsidRPr="003933B6">
        <w:rPr>
          <w:rFonts w:eastAsia="Times New Roman" w:cstheme="minorHAnsi"/>
          <w:sz w:val="24"/>
          <w:szCs w:val="24"/>
        </w:rPr>
        <w:t xml:space="preserve"> Warren Calls Out Private Equity-Backed Firms for Increasing Rents, Driving Up Housing Costs, and Raking in Profits Amid Housing Shortage.” </w:t>
      </w:r>
      <w:r w:rsidRPr="003933B6">
        <w:rPr>
          <w:rFonts w:eastAsia="Times New Roman" w:cstheme="minorHAnsi"/>
          <w:i/>
          <w:iCs/>
          <w:sz w:val="24"/>
          <w:szCs w:val="24"/>
        </w:rPr>
        <w:t>Gale In Context</w:t>
      </w:r>
      <w:r w:rsidRPr="003933B6">
        <w:rPr>
          <w:rFonts w:eastAsia="Times New Roman" w:cstheme="minorHAnsi"/>
          <w:sz w:val="24"/>
          <w:szCs w:val="24"/>
        </w:rPr>
        <w:t xml:space="preserve">, </w:t>
      </w:r>
      <w:proofErr w:type="spellStart"/>
      <w:r w:rsidRPr="003933B6">
        <w:rPr>
          <w:rFonts w:eastAsia="Times New Roman" w:cstheme="minorHAnsi"/>
          <w:sz w:val="24"/>
          <w:szCs w:val="24"/>
        </w:rPr>
        <w:t>SyndiGate</w:t>
      </w:r>
      <w:proofErr w:type="spellEnd"/>
      <w:r w:rsidRPr="003933B6">
        <w:rPr>
          <w:rFonts w:eastAsia="Times New Roman" w:cstheme="minorHAnsi"/>
          <w:sz w:val="24"/>
          <w:szCs w:val="24"/>
        </w:rPr>
        <w:t xml:space="preserve"> Media, 17 Jan. 2022, </w:t>
      </w:r>
      <w:hyperlink r:id="rId8" w:history="1">
        <w:r w:rsidRPr="003933B6">
          <w:rPr>
            <w:rStyle w:val="Hyperlink"/>
            <w:rFonts w:eastAsia="Times New Roman" w:cstheme="minorHAnsi"/>
            <w:sz w:val="24"/>
            <w:szCs w:val="24"/>
          </w:rPr>
          <w:t>https://go-gale-com.proxy-remote.galib.uga.edu/ps/i.do?p=GIC&amp;u=uga&amp;id=GALE%7CA331969566&amp;v=2.1&amp;it=r&amp;sid=ebsco</w:t>
        </w:r>
      </w:hyperlink>
      <w:r w:rsidRPr="003933B6">
        <w:rPr>
          <w:rFonts w:eastAsia="Times New Roman" w:cstheme="minorHAnsi"/>
          <w:sz w:val="24"/>
          <w:szCs w:val="24"/>
        </w:rPr>
        <w:t>.</w:t>
      </w:r>
    </w:p>
    <w:p w14:paraId="12D51884" w14:textId="77777777" w:rsidR="008421EC" w:rsidRDefault="008421EC" w:rsidP="008421EC">
      <w:pPr>
        <w:spacing w:before="100" w:beforeAutospacing="1" w:after="100" w:afterAutospacing="1" w:line="240" w:lineRule="auto"/>
        <w:ind w:left="567" w:hanging="567"/>
        <w:rPr>
          <w:rFonts w:eastAsia="Times New Roman" w:cstheme="minorHAnsi"/>
          <w:sz w:val="24"/>
          <w:szCs w:val="24"/>
        </w:rPr>
      </w:pPr>
      <w:r w:rsidRPr="003933B6">
        <w:rPr>
          <w:rFonts w:eastAsia="Times New Roman" w:cstheme="minorHAnsi"/>
          <w:sz w:val="24"/>
          <w:szCs w:val="24"/>
        </w:rPr>
        <w:t xml:space="preserve">Mather, Mark. “Life on Hold: How the Coronavirus Is Affecting Young People's Major Life Decisions.” </w:t>
      </w:r>
      <w:r w:rsidRPr="003933B6">
        <w:rPr>
          <w:rFonts w:eastAsia="Times New Roman" w:cstheme="minorHAnsi"/>
          <w:i/>
          <w:iCs/>
          <w:sz w:val="24"/>
          <w:szCs w:val="24"/>
        </w:rPr>
        <w:t>PRB</w:t>
      </w:r>
      <w:r w:rsidRPr="003933B6">
        <w:rPr>
          <w:rFonts w:eastAsia="Times New Roman" w:cstheme="minorHAnsi"/>
          <w:sz w:val="24"/>
          <w:szCs w:val="24"/>
        </w:rPr>
        <w:t xml:space="preserve">, PRB, 23 July 2020, </w:t>
      </w:r>
      <w:hyperlink r:id="rId9" w:anchor=":~:text=The%20Effects%20of%20the%20Coronavirus%20Could%20Last%20for%20Decades&amp;text=In%20midlife%2C%20they%20earn%20less,workforce%20during%20a%20healthier%20economy" w:history="1">
        <w:r w:rsidRPr="003933B6">
          <w:rPr>
            <w:rStyle w:val="Hyperlink"/>
            <w:rFonts w:eastAsia="Times New Roman" w:cstheme="minorHAnsi"/>
            <w:sz w:val="24"/>
            <w:szCs w:val="24"/>
          </w:rPr>
          <w:t>https://www.prb.org/resources/life-on-hold-how-the-coronavirus-is-affecting-young-peoples-major-life-decisions/#:~:text=The%20Effects%20of%20the%20Coronavirus%20Could%20Last%20for%20Decades&amp;text=In%20midlife%2C%20they%20earn%20less,workforce%20during%20a%20healthier%20economy</w:t>
        </w:r>
      </w:hyperlink>
      <w:r w:rsidRPr="003933B6">
        <w:rPr>
          <w:rFonts w:eastAsia="Times New Roman" w:cstheme="minorHAnsi"/>
          <w:sz w:val="24"/>
          <w:szCs w:val="24"/>
        </w:rPr>
        <w:t xml:space="preserve"> Accessed 11 Feb. 2022</w:t>
      </w:r>
    </w:p>
    <w:p w14:paraId="4F69EFA5" w14:textId="77777777" w:rsidR="008421EC" w:rsidRDefault="008421EC" w:rsidP="008421EC">
      <w:pPr>
        <w:spacing w:before="100" w:beforeAutospacing="1" w:after="100" w:afterAutospacing="1" w:line="240" w:lineRule="auto"/>
        <w:ind w:left="567" w:hanging="567"/>
        <w:rPr>
          <w:rFonts w:eastAsia="Times New Roman" w:cstheme="minorHAnsi"/>
          <w:sz w:val="24"/>
          <w:szCs w:val="24"/>
        </w:rPr>
      </w:pPr>
      <w:proofErr w:type="spellStart"/>
      <w:r w:rsidRPr="000C7B15">
        <w:rPr>
          <w:rFonts w:eastAsia="Times New Roman" w:cstheme="minorHAnsi"/>
          <w:sz w:val="24"/>
          <w:szCs w:val="24"/>
        </w:rPr>
        <w:t>Pickert</w:t>
      </w:r>
      <w:proofErr w:type="spellEnd"/>
      <w:r w:rsidRPr="000C7B15">
        <w:rPr>
          <w:rFonts w:eastAsia="Times New Roman" w:cstheme="minorHAnsi"/>
          <w:sz w:val="24"/>
          <w:szCs w:val="24"/>
        </w:rPr>
        <w:t>, Reade. “U.S. Inflation Hits 39-Year High of 7%, Sets Stage for Fed Hike.”</w:t>
      </w:r>
      <w:r>
        <w:rPr>
          <w:rFonts w:eastAsia="Times New Roman" w:cstheme="minorHAnsi"/>
          <w:sz w:val="24"/>
          <w:szCs w:val="24"/>
        </w:rPr>
        <w:t xml:space="preserve"> </w:t>
      </w:r>
      <w:r w:rsidRPr="000C7B15">
        <w:rPr>
          <w:rFonts w:eastAsia="Times New Roman" w:cstheme="minorHAnsi"/>
          <w:i/>
          <w:iCs/>
          <w:sz w:val="24"/>
          <w:szCs w:val="24"/>
        </w:rPr>
        <w:t>Bloomberg.com</w:t>
      </w:r>
      <w:r w:rsidRPr="000C7B15">
        <w:rPr>
          <w:rFonts w:eastAsia="Times New Roman" w:cstheme="minorHAnsi"/>
          <w:sz w:val="24"/>
          <w:szCs w:val="24"/>
        </w:rPr>
        <w:t xml:space="preserve">, Bloomberg, 12 Jan. 2022, </w:t>
      </w:r>
      <w:hyperlink r:id="rId10" w:history="1">
        <w:r w:rsidRPr="000C7B15">
          <w:rPr>
            <w:rStyle w:val="Hyperlink"/>
            <w:rFonts w:eastAsia="Times New Roman" w:cstheme="minorHAnsi"/>
            <w:sz w:val="24"/>
            <w:szCs w:val="24"/>
          </w:rPr>
          <w:t>https://www.bloomberg.com/news/articles/2022-01-12/inflation-in-u-s-registers-biggest-annual-gain-since-1982</w:t>
        </w:r>
      </w:hyperlink>
      <w:r>
        <w:rPr>
          <w:rFonts w:eastAsia="Times New Roman" w:cstheme="minorHAnsi"/>
          <w:sz w:val="24"/>
          <w:szCs w:val="24"/>
        </w:rPr>
        <w:t xml:space="preserve"> Accessed 29 Jan. 2022</w:t>
      </w:r>
    </w:p>
    <w:p w14:paraId="169C7920" w14:textId="35654D72" w:rsidR="008421EC" w:rsidRDefault="008421EC" w:rsidP="008421EC">
      <w:pPr>
        <w:rPr>
          <w:rFonts w:eastAsia="Times New Roman" w:cstheme="minorHAnsi"/>
          <w:sz w:val="24"/>
          <w:szCs w:val="24"/>
        </w:rPr>
      </w:pPr>
      <w:proofErr w:type="spellStart"/>
      <w:r w:rsidRPr="003933B6">
        <w:rPr>
          <w:rFonts w:eastAsia="Times New Roman" w:cstheme="minorHAnsi"/>
          <w:sz w:val="24"/>
          <w:szCs w:val="24"/>
        </w:rPr>
        <w:t>Albanesi</w:t>
      </w:r>
      <w:proofErr w:type="spellEnd"/>
      <w:r w:rsidRPr="003933B6">
        <w:rPr>
          <w:rFonts w:eastAsia="Times New Roman" w:cstheme="minorHAnsi"/>
          <w:sz w:val="24"/>
          <w:szCs w:val="24"/>
        </w:rPr>
        <w:t xml:space="preserve">, Stefania, and </w:t>
      </w:r>
      <w:proofErr w:type="spellStart"/>
      <w:r w:rsidRPr="003933B6">
        <w:rPr>
          <w:rFonts w:eastAsia="Times New Roman" w:cstheme="minorHAnsi"/>
          <w:sz w:val="24"/>
          <w:szCs w:val="24"/>
        </w:rPr>
        <w:t>Jiyeon</w:t>
      </w:r>
      <w:proofErr w:type="spellEnd"/>
      <w:r w:rsidRPr="003933B6">
        <w:rPr>
          <w:rFonts w:eastAsia="Times New Roman" w:cstheme="minorHAnsi"/>
          <w:sz w:val="24"/>
          <w:szCs w:val="24"/>
        </w:rPr>
        <w:t xml:space="preserve"> Kim. “Effects of the COVID-19 Recession on the US Labor Market: Occupation, Family, and Gender.” </w:t>
      </w:r>
      <w:r w:rsidRPr="003933B6">
        <w:rPr>
          <w:rFonts w:eastAsia="Times New Roman" w:cstheme="minorHAnsi"/>
          <w:i/>
          <w:iCs/>
          <w:sz w:val="24"/>
          <w:szCs w:val="24"/>
        </w:rPr>
        <w:t>Journal of Economic Perspectives</w:t>
      </w:r>
      <w:r w:rsidRPr="003933B6">
        <w:rPr>
          <w:rFonts w:eastAsia="Times New Roman" w:cstheme="minorHAnsi"/>
          <w:sz w:val="24"/>
          <w:szCs w:val="24"/>
        </w:rPr>
        <w:t xml:space="preserve">, vol. 35, no. 3, 2021, pp. 3–24., </w:t>
      </w:r>
      <w:hyperlink r:id="rId11" w:history="1">
        <w:r w:rsidR="00C3603E" w:rsidRPr="00595D44">
          <w:rPr>
            <w:rStyle w:val="Hyperlink"/>
            <w:rFonts w:eastAsia="Times New Roman" w:cstheme="minorHAnsi"/>
            <w:sz w:val="24"/>
            <w:szCs w:val="24"/>
          </w:rPr>
          <w:t>https://doi.org/10.1257/jep.35.3.3</w:t>
        </w:r>
      </w:hyperlink>
    </w:p>
    <w:p w14:paraId="6F71CB31" w14:textId="6704248B" w:rsidR="00C3603E" w:rsidRDefault="00C3603E" w:rsidP="00C3603E">
      <w:pPr>
        <w:spacing w:before="100" w:beforeAutospacing="1" w:after="100" w:afterAutospacing="1" w:line="240" w:lineRule="auto"/>
        <w:ind w:left="567" w:hanging="567"/>
        <w:rPr>
          <w:rFonts w:ascii="Times New Roman" w:eastAsia="Times New Roman" w:hAnsi="Times New Roman" w:cs="Times New Roman"/>
          <w:sz w:val="24"/>
          <w:szCs w:val="24"/>
        </w:rPr>
      </w:pPr>
      <w:r w:rsidRPr="00C3603E">
        <w:rPr>
          <w:rFonts w:ascii="Times New Roman" w:eastAsia="Times New Roman" w:hAnsi="Times New Roman" w:cs="Times New Roman"/>
          <w:sz w:val="24"/>
          <w:szCs w:val="24"/>
        </w:rPr>
        <w:t xml:space="preserve">Bove, Tristan. “More American Adults Are Living with Their Parents than Ever.” </w:t>
      </w:r>
      <w:r w:rsidRPr="00C3603E">
        <w:rPr>
          <w:rFonts w:ascii="Times New Roman" w:eastAsia="Times New Roman" w:hAnsi="Times New Roman" w:cs="Times New Roman"/>
          <w:i/>
          <w:iCs/>
          <w:sz w:val="24"/>
          <w:szCs w:val="24"/>
        </w:rPr>
        <w:t>Fortune</w:t>
      </w:r>
      <w:r w:rsidRPr="00C3603E">
        <w:rPr>
          <w:rFonts w:ascii="Times New Roman" w:eastAsia="Times New Roman" w:hAnsi="Times New Roman" w:cs="Times New Roman"/>
          <w:sz w:val="24"/>
          <w:szCs w:val="24"/>
        </w:rPr>
        <w:t xml:space="preserve">, Fortune, 25 Mar. 2022, </w:t>
      </w:r>
      <w:hyperlink r:id="rId12" w:history="1">
        <w:r w:rsidRPr="00C3603E">
          <w:rPr>
            <w:rStyle w:val="Hyperlink"/>
            <w:rFonts w:ascii="Times New Roman" w:eastAsia="Times New Roman" w:hAnsi="Times New Roman" w:cs="Times New Roman"/>
            <w:sz w:val="24"/>
            <w:szCs w:val="24"/>
          </w:rPr>
          <w:t>https://fortune.com/2022/03/25/more-adults-living-with-parents-than-ever-pew-research-</w:t>
        </w:r>
        <w:r w:rsidRPr="00C3603E">
          <w:rPr>
            <w:rStyle w:val="Hyperlink"/>
            <w:rFonts w:ascii="Times New Roman" w:eastAsia="Times New Roman" w:hAnsi="Times New Roman" w:cs="Times New Roman"/>
            <w:sz w:val="24"/>
            <w:szCs w:val="24"/>
          </w:rPr>
          <w:t>p</w:t>
        </w:r>
        <w:r w:rsidRPr="00C3603E">
          <w:rPr>
            <w:rStyle w:val="Hyperlink"/>
            <w:rFonts w:ascii="Times New Roman" w:eastAsia="Times New Roman" w:hAnsi="Times New Roman" w:cs="Times New Roman"/>
            <w:sz w:val="24"/>
            <w:szCs w:val="24"/>
          </w:rPr>
          <w:t>andemic-covid-great-depression/</w:t>
        </w:r>
      </w:hyperlink>
      <w:r>
        <w:rPr>
          <w:rFonts w:ascii="Times New Roman" w:eastAsia="Times New Roman" w:hAnsi="Times New Roman" w:cs="Times New Roman"/>
          <w:sz w:val="24"/>
          <w:szCs w:val="24"/>
        </w:rPr>
        <w:t xml:space="preserve"> Accessed 18 April 2022.</w:t>
      </w:r>
    </w:p>
    <w:p w14:paraId="07AC514E" w14:textId="6F7C11F3" w:rsidR="003B6F8E" w:rsidRDefault="003B6F8E" w:rsidP="003B6F8E">
      <w:pPr>
        <w:spacing w:before="100" w:beforeAutospacing="1" w:after="100" w:afterAutospacing="1" w:line="240" w:lineRule="auto"/>
        <w:ind w:left="567" w:hanging="567"/>
        <w:rPr>
          <w:rFonts w:ascii="Times New Roman" w:eastAsia="Times New Roman" w:hAnsi="Times New Roman" w:cs="Times New Roman"/>
          <w:sz w:val="24"/>
          <w:szCs w:val="24"/>
        </w:rPr>
      </w:pPr>
      <w:r w:rsidRPr="003B6F8E">
        <w:rPr>
          <w:rFonts w:ascii="Times New Roman" w:eastAsia="Times New Roman" w:hAnsi="Times New Roman" w:cs="Times New Roman"/>
          <w:sz w:val="24"/>
          <w:szCs w:val="24"/>
        </w:rPr>
        <w:t xml:space="preserve">Lloyd, </w:t>
      </w:r>
      <w:proofErr w:type="spellStart"/>
      <w:r w:rsidRPr="003B6F8E">
        <w:rPr>
          <w:rFonts w:ascii="Times New Roman" w:eastAsia="Times New Roman" w:hAnsi="Times New Roman" w:cs="Times New Roman"/>
          <w:sz w:val="24"/>
          <w:szCs w:val="24"/>
        </w:rPr>
        <w:t>Alcynna</w:t>
      </w:r>
      <w:proofErr w:type="spellEnd"/>
      <w:r w:rsidRPr="003B6F8E">
        <w:rPr>
          <w:rFonts w:ascii="Times New Roman" w:eastAsia="Times New Roman" w:hAnsi="Times New Roman" w:cs="Times New Roman"/>
          <w:sz w:val="24"/>
          <w:szCs w:val="24"/>
        </w:rPr>
        <w:t xml:space="preserve">. “A Housing Crash like 2008 Is 'Very Unlikely,' 2 Economists Say: 'This Market Is Just Fundamentally Different in so Many Ways'.” </w:t>
      </w:r>
      <w:r w:rsidRPr="003B6F8E">
        <w:rPr>
          <w:rFonts w:ascii="Times New Roman" w:eastAsia="Times New Roman" w:hAnsi="Times New Roman" w:cs="Times New Roman"/>
          <w:i/>
          <w:iCs/>
          <w:sz w:val="24"/>
          <w:szCs w:val="24"/>
        </w:rPr>
        <w:t>Yahoo! Finance</w:t>
      </w:r>
      <w:r w:rsidRPr="003B6F8E">
        <w:rPr>
          <w:rFonts w:ascii="Times New Roman" w:eastAsia="Times New Roman" w:hAnsi="Times New Roman" w:cs="Times New Roman"/>
          <w:sz w:val="24"/>
          <w:szCs w:val="24"/>
        </w:rPr>
        <w:t xml:space="preserve">, Yahoo!, 7 Apr. 2022, </w:t>
      </w:r>
      <w:hyperlink r:id="rId13" w:history="1">
        <w:r w:rsidR="00E954D3" w:rsidRPr="00C836F9">
          <w:rPr>
            <w:rStyle w:val="Hyperlink"/>
            <w:rFonts w:ascii="Times New Roman" w:eastAsia="Times New Roman" w:hAnsi="Times New Roman" w:cs="Times New Roman"/>
            <w:sz w:val="24"/>
            <w:szCs w:val="24"/>
          </w:rPr>
          <w:t>https://finance.yahoo.com/news/housing-crash-2008-very-unlikely-181949379.html</w:t>
        </w:r>
      </w:hyperlink>
      <w:r w:rsidR="00E954D3" w:rsidRPr="00E954D3">
        <w:rPr>
          <w:rFonts w:ascii="Times New Roman" w:eastAsia="Times New Roman" w:hAnsi="Times New Roman" w:cs="Times New Roman"/>
          <w:sz w:val="24"/>
          <w:szCs w:val="24"/>
        </w:rPr>
        <w:t>.</w:t>
      </w:r>
      <w:r w:rsidR="00E954D3">
        <w:rPr>
          <w:rFonts w:ascii="Times New Roman" w:eastAsia="Times New Roman" w:hAnsi="Times New Roman" w:cs="Times New Roman"/>
          <w:sz w:val="24"/>
          <w:szCs w:val="24"/>
        </w:rPr>
        <w:t xml:space="preserve"> Accessed 27 April 2022.</w:t>
      </w:r>
    </w:p>
    <w:p w14:paraId="1FBE3EBE" w14:textId="26B53202" w:rsidR="00E954D3" w:rsidRDefault="00E954D3" w:rsidP="00E954D3">
      <w:pPr>
        <w:spacing w:before="100" w:beforeAutospacing="1" w:after="100" w:afterAutospacing="1" w:line="240" w:lineRule="auto"/>
        <w:ind w:left="567" w:hanging="567"/>
        <w:rPr>
          <w:rFonts w:ascii="Times New Roman" w:eastAsia="Times New Roman" w:hAnsi="Times New Roman" w:cs="Times New Roman"/>
          <w:sz w:val="24"/>
          <w:szCs w:val="24"/>
        </w:rPr>
      </w:pPr>
      <w:r w:rsidRPr="00E954D3">
        <w:rPr>
          <w:rFonts w:ascii="Times New Roman" w:eastAsia="Times New Roman" w:hAnsi="Times New Roman" w:cs="Times New Roman"/>
          <w:sz w:val="24"/>
          <w:szCs w:val="24"/>
        </w:rPr>
        <w:t xml:space="preserve">“United States Average Hourly </w:t>
      </w:r>
      <w:proofErr w:type="spellStart"/>
      <w:r w:rsidRPr="00E954D3">
        <w:rPr>
          <w:rFonts w:ascii="Times New Roman" w:eastAsia="Times New Roman" w:hAnsi="Times New Roman" w:cs="Times New Roman"/>
          <w:sz w:val="24"/>
          <w:szCs w:val="24"/>
        </w:rPr>
        <w:t>WagesMarch</w:t>
      </w:r>
      <w:proofErr w:type="spellEnd"/>
      <w:r w:rsidRPr="00E954D3">
        <w:rPr>
          <w:rFonts w:ascii="Times New Roman" w:eastAsia="Times New Roman" w:hAnsi="Times New Roman" w:cs="Times New Roman"/>
          <w:sz w:val="24"/>
          <w:szCs w:val="24"/>
        </w:rPr>
        <w:t xml:space="preserve"> 2022 Data - 1964-2021 Historical.” </w:t>
      </w:r>
      <w:r w:rsidRPr="00E954D3">
        <w:rPr>
          <w:rFonts w:ascii="Times New Roman" w:eastAsia="Times New Roman" w:hAnsi="Times New Roman" w:cs="Times New Roman"/>
          <w:i/>
          <w:iCs/>
          <w:sz w:val="24"/>
          <w:szCs w:val="24"/>
        </w:rPr>
        <w:t>United States Average Hourly Wages - March 2022 Data - 1964-2021 Historical</w:t>
      </w:r>
      <w:r w:rsidRPr="00E954D3">
        <w:rPr>
          <w:rFonts w:ascii="Times New Roman" w:eastAsia="Times New Roman" w:hAnsi="Times New Roman" w:cs="Times New Roman"/>
          <w:sz w:val="24"/>
          <w:szCs w:val="24"/>
        </w:rPr>
        <w:t xml:space="preserve">, Trading Economics, Mar. 2022, </w:t>
      </w:r>
      <w:hyperlink r:id="rId14" w:history="1">
        <w:r w:rsidRPr="00E954D3">
          <w:rPr>
            <w:rStyle w:val="Hyperlink"/>
            <w:rFonts w:ascii="Times New Roman" w:eastAsia="Times New Roman" w:hAnsi="Times New Roman" w:cs="Times New Roman"/>
            <w:sz w:val="24"/>
            <w:szCs w:val="24"/>
          </w:rPr>
          <w:t>https://tradingeconomics.com/united-states/wages</w:t>
        </w:r>
      </w:hyperlink>
      <w:r>
        <w:rPr>
          <w:rFonts w:ascii="Times New Roman" w:eastAsia="Times New Roman" w:hAnsi="Times New Roman" w:cs="Times New Roman"/>
          <w:sz w:val="24"/>
          <w:szCs w:val="24"/>
        </w:rPr>
        <w:t xml:space="preserve"> Accessed 28 April 2022</w:t>
      </w:r>
    </w:p>
    <w:p w14:paraId="59CA0022" w14:textId="48592A72" w:rsidR="00E954D3" w:rsidRPr="00E954D3" w:rsidRDefault="00E954D3" w:rsidP="00E954D3">
      <w:pPr>
        <w:spacing w:before="100" w:beforeAutospacing="1" w:after="100" w:afterAutospacing="1" w:line="240" w:lineRule="auto"/>
        <w:ind w:left="567" w:hanging="567"/>
        <w:rPr>
          <w:rFonts w:ascii="Times New Roman" w:eastAsia="Times New Roman" w:hAnsi="Times New Roman" w:cs="Times New Roman"/>
          <w:sz w:val="24"/>
          <w:szCs w:val="24"/>
        </w:rPr>
      </w:pPr>
      <w:r w:rsidRPr="00E954D3">
        <w:rPr>
          <w:rFonts w:ascii="Times New Roman" w:eastAsia="Times New Roman" w:hAnsi="Times New Roman" w:cs="Times New Roman"/>
          <w:sz w:val="24"/>
          <w:szCs w:val="24"/>
        </w:rPr>
        <w:t xml:space="preserve"> </w:t>
      </w:r>
    </w:p>
    <w:p w14:paraId="68242D26" w14:textId="77777777" w:rsidR="00E954D3" w:rsidRDefault="00E954D3" w:rsidP="003B6F8E">
      <w:pPr>
        <w:spacing w:before="100" w:beforeAutospacing="1" w:after="100" w:afterAutospacing="1" w:line="240" w:lineRule="auto"/>
        <w:ind w:left="567" w:hanging="567"/>
        <w:rPr>
          <w:rFonts w:ascii="Times New Roman" w:eastAsia="Times New Roman" w:hAnsi="Times New Roman" w:cs="Times New Roman"/>
          <w:sz w:val="24"/>
          <w:szCs w:val="24"/>
        </w:rPr>
      </w:pPr>
    </w:p>
    <w:p w14:paraId="4F390F17" w14:textId="770B4D95" w:rsidR="003B6F8E" w:rsidRPr="003B6F8E" w:rsidRDefault="003B6F8E" w:rsidP="003B6F8E">
      <w:pPr>
        <w:spacing w:before="100" w:beforeAutospacing="1" w:after="100" w:afterAutospacing="1" w:line="240" w:lineRule="auto"/>
        <w:ind w:left="567" w:hanging="567"/>
        <w:rPr>
          <w:rFonts w:ascii="Times New Roman" w:eastAsia="Times New Roman" w:hAnsi="Times New Roman" w:cs="Times New Roman"/>
          <w:sz w:val="24"/>
          <w:szCs w:val="24"/>
        </w:rPr>
      </w:pPr>
      <w:r w:rsidRPr="003B6F8E">
        <w:rPr>
          <w:rFonts w:ascii="Times New Roman" w:eastAsia="Times New Roman" w:hAnsi="Times New Roman" w:cs="Times New Roman"/>
          <w:sz w:val="24"/>
          <w:szCs w:val="24"/>
        </w:rPr>
        <w:t xml:space="preserve"> </w:t>
      </w:r>
    </w:p>
    <w:p w14:paraId="24FACF60" w14:textId="77777777" w:rsidR="003B6F8E" w:rsidRDefault="003B6F8E" w:rsidP="00C3603E">
      <w:pPr>
        <w:spacing w:before="100" w:beforeAutospacing="1" w:after="100" w:afterAutospacing="1" w:line="240" w:lineRule="auto"/>
        <w:ind w:left="567" w:hanging="567"/>
        <w:rPr>
          <w:rFonts w:ascii="Times New Roman" w:eastAsia="Times New Roman" w:hAnsi="Times New Roman" w:cs="Times New Roman"/>
          <w:sz w:val="24"/>
          <w:szCs w:val="24"/>
        </w:rPr>
      </w:pPr>
    </w:p>
    <w:p w14:paraId="5E32E3CE" w14:textId="77777777" w:rsidR="00C3603E" w:rsidRPr="008421EC" w:rsidRDefault="00C3603E" w:rsidP="008421EC">
      <w:pPr>
        <w:rPr>
          <w:rFonts w:ascii="Times New Roman" w:hAnsi="Times New Roman" w:cs="Times New Roman"/>
          <w:sz w:val="24"/>
          <w:szCs w:val="24"/>
        </w:rPr>
      </w:pPr>
    </w:p>
    <w:sectPr w:rsidR="00C3603E" w:rsidRPr="00842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45368"/>
    <w:multiLevelType w:val="hybridMultilevel"/>
    <w:tmpl w:val="148EF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2975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EB4"/>
    <w:rsid w:val="0000384D"/>
    <w:rsid w:val="00037E5C"/>
    <w:rsid w:val="00057985"/>
    <w:rsid w:val="00091A8E"/>
    <w:rsid w:val="00135B74"/>
    <w:rsid w:val="00155828"/>
    <w:rsid w:val="002155C8"/>
    <w:rsid w:val="002160F8"/>
    <w:rsid w:val="002353C3"/>
    <w:rsid w:val="00250391"/>
    <w:rsid w:val="0027497A"/>
    <w:rsid w:val="00280EEF"/>
    <w:rsid w:val="002D13D9"/>
    <w:rsid w:val="002E4F49"/>
    <w:rsid w:val="003554C6"/>
    <w:rsid w:val="00364A25"/>
    <w:rsid w:val="003713C7"/>
    <w:rsid w:val="00374F96"/>
    <w:rsid w:val="003A21EC"/>
    <w:rsid w:val="003A68A2"/>
    <w:rsid w:val="003B6F8E"/>
    <w:rsid w:val="00416C0C"/>
    <w:rsid w:val="00424CD9"/>
    <w:rsid w:val="004B4BFD"/>
    <w:rsid w:val="004D31FF"/>
    <w:rsid w:val="005A2FA1"/>
    <w:rsid w:val="005D09B8"/>
    <w:rsid w:val="00673E4B"/>
    <w:rsid w:val="006D6386"/>
    <w:rsid w:val="0072367A"/>
    <w:rsid w:val="007B6B2C"/>
    <w:rsid w:val="00837DF8"/>
    <w:rsid w:val="008421EC"/>
    <w:rsid w:val="008565D4"/>
    <w:rsid w:val="00870D76"/>
    <w:rsid w:val="00894EB4"/>
    <w:rsid w:val="00897440"/>
    <w:rsid w:val="008C23E9"/>
    <w:rsid w:val="0093527A"/>
    <w:rsid w:val="00960A39"/>
    <w:rsid w:val="00966572"/>
    <w:rsid w:val="009A7EF1"/>
    <w:rsid w:val="009C2B78"/>
    <w:rsid w:val="00A3070D"/>
    <w:rsid w:val="00B40EB1"/>
    <w:rsid w:val="00B4435D"/>
    <w:rsid w:val="00B80333"/>
    <w:rsid w:val="00B93B11"/>
    <w:rsid w:val="00BB3BF6"/>
    <w:rsid w:val="00BF4813"/>
    <w:rsid w:val="00C3603E"/>
    <w:rsid w:val="00C73915"/>
    <w:rsid w:val="00CF15FC"/>
    <w:rsid w:val="00D218E0"/>
    <w:rsid w:val="00D35CD3"/>
    <w:rsid w:val="00D6722C"/>
    <w:rsid w:val="00DA6F62"/>
    <w:rsid w:val="00DB1704"/>
    <w:rsid w:val="00DC7CDC"/>
    <w:rsid w:val="00DF40D9"/>
    <w:rsid w:val="00DF6A05"/>
    <w:rsid w:val="00E24A79"/>
    <w:rsid w:val="00E422E3"/>
    <w:rsid w:val="00E954D3"/>
    <w:rsid w:val="00F05DF2"/>
    <w:rsid w:val="00F176FA"/>
    <w:rsid w:val="00F45AA3"/>
    <w:rsid w:val="00F92CA9"/>
    <w:rsid w:val="00FC6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A46DC"/>
  <w15:chartTrackingRefBased/>
  <w15:docId w15:val="{0647D8DF-E46A-4921-832A-AF7FB6312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58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421EC"/>
    <w:rPr>
      <w:color w:val="0000FF"/>
      <w:u w:val="single"/>
    </w:rPr>
  </w:style>
  <w:style w:type="character" w:styleId="UnresolvedMention">
    <w:name w:val="Unresolved Mention"/>
    <w:basedOn w:val="DefaultParagraphFont"/>
    <w:uiPriority w:val="99"/>
    <w:semiHidden/>
    <w:unhideWhenUsed/>
    <w:rsid w:val="00C3603E"/>
    <w:rPr>
      <w:color w:val="605E5C"/>
      <w:shd w:val="clear" w:color="auto" w:fill="E1DFDD"/>
    </w:rPr>
  </w:style>
  <w:style w:type="paragraph" w:styleId="ListParagraph">
    <w:name w:val="List Paragraph"/>
    <w:basedOn w:val="Normal"/>
    <w:uiPriority w:val="34"/>
    <w:qFormat/>
    <w:rsid w:val="003A68A2"/>
    <w:pPr>
      <w:ind w:left="720"/>
      <w:contextualSpacing/>
    </w:pPr>
  </w:style>
  <w:style w:type="character" w:styleId="FollowedHyperlink">
    <w:name w:val="FollowedHyperlink"/>
    <w:basedOn w:val="DefaultParagraphFont"/>
    <w:uiPriority w:val="99"/>
    <w:semiHidden/>
    <w:unhideWhenUsed/>
    <w:rsid w:val="003B6F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571115">
      <w:bodyDiv w:val="1"/>
      <w:marLeft w:val="0"/>
      <w:marRight w:val="0"/>
      <w:marTop w:val="0"/>
      <w:marBottom w:val="0"/>
      <w:divBdr>
        <w:top w:val="none" w:sz="0" w:space="0" w:color="auto"/>
        <w:left w:val="none" w:sz="0" w:space="0" w:color="auto"/>
        <w:bottom w:val="none" w:sz="0" w:space="0" w:color="auto"/>
        <w:right w:val="none" w:sz="0" w:space="0" w:color="auto"/>
      </w:divBdr>
    </w:div>
    <w:div w:id="879903588">
      <w:bodyDiv w:val="1"/>
      <w:marLeft w:val="0"/>
      <w:marRight w:val="0"/>
      <w:marTop w:val="0"/>
      <w:marBottom w:val="0"/>
      <w:divBdr>
        <w:top w:val="none" w:sz="0" w:space="0" w:color="auto"/>
        <w:left w:val="none" w:sz="0" w:space="0" w:color="auto"/>
        <w:bottom w:val="none" w:sz="0" w:space="0" w:color="auto"/>
        <w:right w:val="none" w:sz="0" w:space="0" w:color="auto"/>
      </w:divBdr>
    </w:div>
    <w:div w:id="1649625705">
      <w:bodyDiv w:val="1"/>
      <w:marLeft w:val="0"/>
      <w:marRight w:val="0"/>
      <w:marTop w:val="0"/>
      <w:marBottom w:val="0"/>
      <w:divBdr>
        <w:top w:val="none" w:sz="0" w:space="0" w:color="auto"/>
        <w:left w:val="none" w:sz="0" w:space="0" w:color="auto"/>
        <w:bottom w:val="none" w:sz="0" w:space="0" w:color="auto"/>
        <w:right w:val="none" w:sz="0" w:space="0" w:color="auto"/>
      </w:divBdr>
    </w:div>
    <w:div w:id="189373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gale-com.proxy-remote.galib.uga.edu/ps/i.do?p=GIC&amp;u=uga&amp;id=GALE%7CA331969566&amp;v=2.1&amp;it=r&amp;sid=ebsco" TargetMode="External"/><Relationship Id="rId13" Type="http://schemas.openxmlformats.org/officeDocument/2006/relationships/hyperlink" Target="https://finance.yahoo.com/news/housing-crash-2008-very-unlikely-181949379.html" TargetMode="External"/><Relationship Id="rId3" Type="http://schemas.openxmlformats.org/officeDocument/2006/relationships/styles" Target="styles.xml"/><Relationship Id="rId7" Type="http://schemas.openxmlformats.org/officeDocument/2006/relationships/hyperlink" Target="https://www.washingtonpost.com/business/2021/09/04/ten-million-job-openings-labor-shortage/" TargetMode="External"/><Relationship Id="rId12" Type="http://schemas.openxmlformats.org/officeDocument/2006/relationships/hyperlink" Target="https://fortune.com/2022/03/25/more-adults-living-with-parents-than-ever-pew-research-pandemic-covid-great-depress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bpp.org/research/poverty-and-inequality/tracking-the-covid-19-economys-effects-on-food-housing-and" TargetMode="External"/><Relationship Id="rId11" Type="http://schemas.openxmlformats.org/officeDocument/2006/relationships/hyperlink" Target="https://doi.org/10.1257/jep.35.3.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bloomberg.com/news/articles/2022-01-12/inflation-in-u-s-registers-biggest-annual-gain-since-1982" TargetMode="External"/><Relationship Id="rId4" Type="http://schemas.openxmlformats.org/officeDocument/2006/relationships/settings" Target="settings.xml"/><Relationship Id="rId9" Type="http://schemas.openxmlformats.org/officeDocument/2006/relationships/hyperlink" Target="https://www.prb.org/resources/life-on-hold-how-the-coronavirus-is-affecting-young-peoples-major-life-decisions/" TargetMode="External"/><Relationship Id="rId14" Type="http://schemas.openxmlformats.org/officeDocument/2006/relationships/hyperlink" Target="https://tradingeconomics.com/united-states/w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CD95B-5DC3-407A-A61F-98AD06D77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2384</Words>
  <Characters>13591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Darick Cochrane</dc:creator>
  <cp:keywords/>
  <dc:description/>
  <cp:lastModifiedBy>Darick Cochrane</cp:lastModifiedBy>
  <cp:revision>2</cp:revision>
  <dcterms:created xsi:type="dcterms:W3CDTF">2022-04-29T01:33:00Z</dcterms:created>
  <dcterms:modified xsi:type="dcterms:W3CDTF">2022-04-29T01:33:00Z</dcterms:modified>
</cp:coreProperties>
</file>