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Роль: Управляющий магазином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US-1. Создание задания на сервисные работы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управляющий магазином, я хочу создать задание на сервисные работы, чтобы инициировать выполнение временных работ в магазине.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MVP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1. Пользователь может заполнить обязательные поля: наименование работ, даты выполнения, пожелания к исполнителям.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При сохранении задание создаётся со статусом «новый».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US-2. Редактирование задания до отправки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управляющий магазином, я хочу редактировать созданное задание, чтобы исправить или уточнить информацию до отправки в офис.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MVP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1. Редактирование доступно только для заданий со статусом «новый».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После сохранения изменений данные задания обновляются корректно.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US-3. Отправка задания в центральный офис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управляющий магазином, я хочу отправить задание в центральный офис, чтобы оно было принято в работу.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MVP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lastRenderedPageBreak/>
        <w:t xml:space="preserve"> 1. После отправки статус задания меняется с «новый» на «в работе».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Задание становится доступным для управляющего офисом.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US-4. Отмена некорректного задания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управляющий магазином, я хочу отменить задание, чтобы закрыть его при ошибочной подаче.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релиз 2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1. Отмена возможна для заданий со статусом «новый» или «в работе».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После отмены задание получает статус «отменён».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Роль: Управляющий офисом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US-5. Просмотр заданий магазинов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управляющий офисом, я хочу видеть список заданий от магазинов, чтобы распределять их в работу.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MVP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1. В списке отображаются задания со статусом «в работе».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По каждому заданию доступны все заполненные параметры.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US-6. Подбор специалистов из базы «Персонал»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управляющий офисом, я хочу подбирать специалистов из базы системы «Персонал», чтобы назначить их на выполнение задания.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MVP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1. Система позволяет фильтровать специалистов по параметрам задания.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Отображаются только доступные специалисты, соответствующие критериям.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US-7. Назначение специалистов на задание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управляющий офисом, я хочу назначить выбранных специалистов на задание, чтобы обеспечить выполнение работ.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MVP</w:t>
      </w:r>
      <w:bookmarkStart w:id="0" w:name="_GoBack"/>
      <w:bookmarkEnd w:id="0"/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1. После назначения хотя бы одного специалиста статус задания меняется на «выполнен».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Назначенные специалисты сохраняются в задании.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US-8. Создание заявки на подбор в HR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управляющий офисом, я хочу создать заявку на подбор персонала, чтобы HR нашёл специалистов при отсутствии подходящих в базе.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MVP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1. Заявка на подбор может быть создана, если поиск в базе не дал результатов.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Заявка автоматически становится доступной специалисту HR.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Роль: Специалист HR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lastRenderedPageBreak/>
        <w:t>US-9. Просмотр заявок на подбор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специалист HR, я хочу видеть заявки на подбор персонала, чтобы оперативно начать поиск исполнителей.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MVP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1. В системе отображаются все активные заявки на подбор.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По заявке доступна информация о требованиях и сроках.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US-10. Назначение подобранных специалистов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специалист HR, я хочу назначить найденных специалистов на задание, чтобы закрыть потребность магазина.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MVP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1. HR может выбрать специалистов из базы «Персонал».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После назначения статус задания обновляется автоматически.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US-11. Закрытие выполненного задания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специалист HR, я хочу закрыть задание после выполнения работ, чтобы завершить жизненный цикл задания.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релиз 2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1. Закрытие доступно только для заданий со статусом «выполнен».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 xml:space="preserve"> 2. После закрытия задание получает статус «закрыт».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lastRenderedPageBreak/>
        <w:t>US-12. Просмотр истории статусов задания</w:t>
      </w: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</w:p>
    <w:p w:rsidR="00651431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Как специалист HR, я хочу видеть историю изменения статусов задания, чтобы контролировать процесс выполнения.</w:t>
      </w:r>
    </w:p>
    <w:p w:rsidR="00957D3B" w:rsidRPr="00651431" w:rsidRDefault="00651431" w:rsidP="00651431">
      <w:pPr>
        <w:rPr>
          <w:rFonts w:ascii="Times New Roman" w:hAnsi="Times New Roman" w:cs="Times New Roman"/>
          <w:sz w:val="28"/>
          <w:szCs w:val="28"/>
        </w:rPr>
      </w:pPr>
      <w:r w:rsidRPr="00651431">
        <w:rPr>
          <w:rFonts w:ascii="Times New Roman" w:hAnsi="Times New Roman" w:cs="Times New Roman"/>
          <w:sz w:val="28"/>
          <w:szCs w:val="28"/>
        </w:rPr>
        <w:t>Приоритет: релиз 2</w:t>
      </w:r>
    </w:p>
    <w:sectPr w:rsidR="00957D3B" w:rsidRPr="006514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1C1"/>
    <w:rsid w:val="00374B4D"/>
    <w:rsid w:val="00651431"/>
    <w:rsid w:val="00725CA3"/>
    <w:rsid w:val="00DF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9F9C"/>
  <w15:chartTrackingRefBased/>
  <w15:docId w15:val="{D4CA39A4-A4CA-4FB2-A3FD-4EA9147D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327</dc:creator>
  <cp:keywords/>
  <dc:description/>
  <cp:lastModifiedBy>Студент 327</cp:lastModifiedBy>
  <cp:revision>3</cp:revision>
  <dcterms:created xsi:type="dcterms:W3CDTF">2026-01-16T06:03:00Z</dcterms:created>
  <dcterms:modified xsi:type="dcterms:W3CDTF">2026-01-16T06:05:00Z</dcterms:modified>
</cp:coreProperties>
</file>