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pStyle w:val="My"/>
        <w:spacing w:line="360" w:lineRule="auto"/>
        <w:jc w:val="right"/>
        <w:rPr>
          <w:rStyle w:val="sowc"/>
          <w:color w:val="333333"/>
          <w:lang w:val="en-US"/>
        </w:rPr>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00045" w:rsidRDefault="00F00045" w:rsidP="00B41DD0">
      <w:pPr>
        <w:spacing w:line="360" w:lineRule="auto"/>
      </w:pPr>
      <w:r>
        <w:br w:type="page"/>
      </w:r>
    </w:p>
    <w:p w:rsidR="008B33F6" w:rsidRDefault="008B33F6" w:rsidP="00B41DD0">
      <w:pPr>
        <w:pStyle w:val="TOC1"/>
        <w:spacing w:after="0" w:line="360" w:lineRule="auto"/>
      </w:pPr>
      <w:r>
        <w:lastRenderedPageBreak/>
        <w:t>Table Of Contents</w:t>
      </w:r>
    </w:p>
    <w:p w:rsidR="00DE4939" w:rsidRDefault="008F17C1">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"1-6" \h \z \u </w:instrText>
      </w:r>
      <w:r>
        <w:fldChar w:fldCharType="separate"/>
      </w:r>
      <w:hyperlink w:anchor="_Toc144643184" w:history="1">
        <w:r w:rsidR="00DE4939" w:rsidRPr="006A5023">
          <w:rPr>
            <w:rStyle w:val="Hyperlink"/>
            <w:iCs/>
            <w:noProof/>
          </w:rPr>
          <w:t>Chapter 1 Data</w:t>
        </w:r>
        <w:r w:rsidR="00DE4939">
          <w:rPr>
            <w:noProof/>
            <w:webHidden/>
          </w:rPr>
          <w:tab/>
        </w:r>
        <w:r w:rsidR="00DE4939">
          <w:rPr>
            <w:noProof/>
            <w:webHidden/>
          </w:rPr>
          <w:fldChar w:fldCharType="begin"/>
        </w:r>
        <w:r w:rsidR="00DE4939">
          <w:rPr>
            <w:noProof/>
            <w:webHidden/>
          </w:rPr>
          <w:instrText xml:space="preserve"> PAGEREF _Toc144643184 \h </w:instrText>
        </w:r>
        <w:r w:rsidR="00DE4939">
          <w:rPr>
            <w:noProof/>
            <w:webHidden/>
          </w:rPr>
        </w:r>
        <w:r w:rsidR="00DE4939">
          <w:rPr>
            <w:noProof/>
            <w:webHidden/>
          </w:rPr>
          <w:fldChar w:fldCharType="separate"/>
        </w:r>
        <w:r w:rsidR="00DE4939">
          <w:rPr>
            <w:noProof/>
            <w:webHidden/>
          </w:rPr>
          <w:t>1-9</w:t>
        </w:r>
        <w:r w:rsidR="00DE4939">
          <w:rPr>
            <w:noProof/>
            <w:webHidden/>
          </w:rPr>
          <w:fldChar w:fldCharType="end"/>
        </w:r>
      </w:hyperlink>
    </w:p>
    <w:p w:rsidR="00DE4939" w:rsidRDefault="00DE4939">
      <w:pPr>
        <w:pStyle w:val="TOC2"/>
        <w:tabs>
          <w:tab w:val="right" w:leader="dot" w:pos="8656"/>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643185" w:history="1">
        <w:r w:rsidRPr="006A5023">
          <w:rPr>
            <w:rStyle w:val="Hyperlink"/>
            <w:bCs/>
            <w:iCs/>
            <w:noProof/>
          </w:rPr>
          <w:t>Data?</w:t>
        </w:r>
        <w:r>
          <w:rPr>
            <w:noProof/>
            <w:webHidden/>
          </w:rPr>
          <w:tab/>
        </w:r>
        <w:r>
          <w:rPr>
            <w:noProof/>
            <w:webHidden/>
          </w:rPr>
          <w:fldChar w:fldCharType="begin"/>
        </w:r>
        <w:r>
          <w:rPr>
            <w:noProof/>
            <w:webHidden/>
          </w:rPr>
          <w:instrText xml:space="preserve"> PAGEREF _Toc144643185 \h </w:instrText>
        </w:r>
        <w:r>
          <w:rPr>
            <w:noProof/>
            <w:webHidden/>
          </w:rPr>
        </w:r>
        <w:r>
          <w:rPr>
            <w:noProof/>
            <w:webHidden/>
          </w:rPr>
          <w:fldChar w:fldCharType="separate"/>
        </w:r>
        <w:r>
          <w:rPr>
            <w:noProof/>
            <w:webHidden/>
          </w:rPr>
          <w:t>1-9</w:t>
        </w:r>
        <w:r>
          <w:rPr>
            <w:noProof/>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86" w:history="1">
        <w:r w:rsidRPr="006A5023">
          <w:rPr>
            <w:rStyle w:val="Hyperlink"/>
            <w:iCs/>
          </w:rPr>
          <w:t>Types of Data</w:t>
        </w:r>
        <w:r>
          <w:rPr>
            <w:webHidden/>
          </w:rPr>
          <w:tab/>
        </w:r>
        <w:r>
          <w:rPr>
            <w:webHidden/>
          </w:rPr>
          <w:fldChar w:fldCharType="begin"/>
        </w:r>
        <w:r>
          <w:rPr>
            <w:webHidden/>
          </w:rPr>
          <w:instrText xml:space="preserve"> PAGEREF _Toc144643186 \h </w:instrText>
        </w:r>
        <w:r>
          <w:rPr>
            <w:webHidden/>
          </w:rPr>
        </w:r>
        <w:r>
          <w:rPr>
            <w:webHidden/>
          </w:rPr>
          <w:fldChar w:fldCharType="separate"/>
        </w:r>
        <w:r>
          <w:rPr>
            <w:webHidden/>
          </w:rPr>
          <w:t>1-9</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87" w:history="1">
        <w:r w:rsidRPr="006A5023">
          <w:rPr>
            <w:rStyle w:val="Hyperlink"/>
            <w:iCs/>
            <w:lang w:eastAsia="en-US"/>
          </w:rPr>
          <w:t>Quantitative data:</w:t>
        </w:r>
        <w:r>
          <w:rPr>
            <w:webHidden/>
          </w:rPr>
          <w:tab/>
        </w:r>
        <w:r>
          <w:rPr>
            <w:webHidden/>
          </w:rPr>
          <w:fldChar w:fldCharType="begin"/>
        </w:r>
        <w:r>
          <w:rPr>
            <w:webHidden/>
          </w:rPr>
          <w:instrText xml:space="preserve"> PAGEREF _Toc144643187 \h </w:instrText>
        </w:r>
        <w:r>
          <w:rPr>
            <w:webHidden/>
          </w:rPr>
        </w:r>
        <w:r>
          <w:rPr>
            <w:webHidden/>
          </w:rPr>
          <w:fldChar w:fldCharType="separate"/>
        </w:r>
        <w:r>
          <w:rPr>
            <w:webHidden/>
          </w:rPr>
          <w:t>1-9</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88" w:history="1">
        <w:r w:rsidRPr="006A5023">
          <w:rPr>
            <w:rStyle w:val="Hyperlink"/>
            <w:iCs/>
            <w:lang w:eastAsia="en-US"/>
          </w:rPr>
          <w:t>Qualitative data:</w:t>
        </w:r>
        <w:r>
          <w:rPr>
            <w:webHidden/>
          </w:rPr>
          <w:tab/>
        </w:r>
        <w:r>
          <w:rPr>
            <w:webHidden/>
          </w:rPr>
          <w:fldChar w:fldCharType="begin"/>
        </w:r>
        <w:r>
          <w:rPr>
            <w:webHidden/>
          </w:rPr>
          <w:instrText xml:space="preserve"> PAGEREF _Toc144643188 \h </w:instrText>
        </w:r>
        <w:r>
          <w:rPr>
            <w:webHidden/>
          </w:rPr>
        </w:r>
        <w:r>
          <w:rPr>
            <w:webHidden/>
          </w:rPr>
          <w:fldChar w:fldCharType="separate"/>
        </w:r>
        <w:r>
          <w:rPr>
            <w:webHidden/>
          </w:rPr>
          <w:t>1-9</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89" w:history="1">
        <w:r w:rsidRPr="006A5023">
          <w:rPr>
            <w:rStyle w:val="Hyperlink"/>
            <w:iCs/>
          </w:rPr>
          <w:t>Data Examples</w:t>
        </w:r>
        <w:r>
          <w:rPr>
            <w:webHidden/>
          </w:rPr>
          <w:tab/>
        </w:r>
        <w:r>
          <w:rPr>
            <w:webHidden/>
          </w:rPr>
          <w:fldChar w:fldCharType="begin"/>
        </w:r>
        <w:r>
          <w:rPr>
            <w:webHidden/>
          </w:rPr>
          <w:instrText xml:space="preserve"> PAGEREF _Toc144643189 \h </w:instrText>
        </w:r>
        <w:r>
          <w:rPr>
            <w:webHidden/>
          </w:rPr>
        </w:r>
        <w:r>
          <w:rPr>
            <w:webHidden/>
          </w:rPr>
          <w:fldChar w:fldCharType="separate"/>
        </w:r>
        <w:r>
          <w:rPr>
            <w:webHidden/>
          </w:rPr>
          <w:t>1-10</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90" w:history="1">
        <w:r w:rsidRPr="006A5023">
          <w:rPr>
            <w:rStyle w:val="Hyperlink"/>
            <w:iCs/>
          </w:rPr>
          <w:t>Types of Data</w:t>
        </w:r>
        <w:r>
          <w:rPr>
            <w:webHidden/>
          </w:rPr>
          <w:tab/>
        </w:r>
        <w:r>
          <w:rPr>
            <w:webHidden/>
          </w:rPr>
          <w:fldChar w:fldCharType="begin"/>
        </w:r>
        <w:r>
          <w:rPr>
            <w:webHidden/>
          </w:rPr>
          <w:instrText xml:space="preserve"> PAGEREF _Toc144643190 \h </w:instrText>
        </w:r>
        <w:r>
          <w:rPr>
            <w:webHidden/>
          </w:rPr>
        </w:r>
        <w:r>
          <w:rPr>
            <w:webHidden/>
          </w:rPr>
          <w:fldChar w:fldCharType="separate"/>
        </w:r>
        <w:r>
          <w:rPr>
            <w:webHidden/>
          </w:rPr>
          <w:t>1-10</w:t>
        </w:r>
        <w:r>
          <w:rPr>
            <w:webHidden/>
          </w:rPr>
          <w:fldChar w:fldCharType="end"/>
        </w:r>
      </w:hyperlink>
    </w:p>
    <w:p w:rsidR="00DE4939" w:rsidRDefault="00DE4939">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4643191" w:history="1">
        <w:r w:rsidRPr="006A5023">
          <w:rPr>
            <w:rStyle w:val="Hyperlink"/>
            <w:rFonts w:ascii="Bahnschrift SemiBold" w:hAnsi="Bahnschrift SemiBold"/>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 DSA</w:t>
        </w:r>
        <w:r>
          <w:rPr>
            <w:noProof/>
            <w:webHidden/>
          </w:rPr>
          <w:tab/>
        </w:r>
        <w:r>
          <w:rPr>
            <w:noProof/>
            <w:webHidden/>
          </w:rPr>
          <w:fldChar w:fldCharType="begin"/>
        </w:r>
        <w:r>
          <w:rPr>
            <w:noProof/>
            <w:webHidden/>
          </w:rPr>
          <w:instrText xml:space="preserve"> PAGEREF _Toc144643191 \h </w:instrText>
        </w:r>
        <w:r>
          <w:rPr>
            <w:noProof/>
            <w:webHidden/>
          </w:rPr>
        </w:r>
        <w:r>
          <w:rPr>
            <w:noProof/>
            <w:webHidden/>
          </w:rPr>
          <w:fldChar w:fldCharType="separate"/>
        </w:r>
        <w:r>
          <w:rPr>
            <w:noProof/>
            <w:webHidden/>
          </w:rPr>
          <w:t>2-14</w:t>
        </w:r>
        <w:r>
          <w:rPr>
            <w:noProof/>
            <w:webHidden/>
          </w:rPr>
          <w:fldChar w:fldCharType="end"/>
        </w:r>
      </w:hyperlink>
    </w:p>
    <w:p w:rsidR="00DE4939" w:rsidRDefault="00DE4939">
      <w:pPr>
        <w:pStyle w:val="TOC2"/>
        <w:tabs>
          <w:tab w:val="right" w:leader="dot" w:pos="8656"/>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4643192" w:history="1">
        <w:r w:rsidRPr="006A5023">
          <w:rPr>
            <w:rStyle w:val="Hyperlink"/>
            <w:bCs/>
            <w:iCs/>
            <w:noProof/>
          </w:rPr>
          <w:t>OOPS</w:t>
        </w:r>
        <w:r>
          <w:rPr>
            <w:noProof/>
            <w:webHidden/>
          </w:rPr>
          <w:tab/>
        </w:r>
        <w:r>
          <w:rPr>
            <w:noProof/>
            <w:webHidden/>
          </w:rPr>
          <w:fldChar w:fldCharType="begin"/>
        </w:r>
        <w:r>
          <w:rPr>
            <w:noProof/>
            <w:webHidden/>
          </w:rPr>
          <w:instrText xml:space="preserve"> PAGEREF _Toc144643192 \h </w:instrText>
        </w:r>
        <w:r>
          <w:rPr>
            <w:noProof/>
            <w:webHidden/>
          </w:rPr>
        </w:r>
        <w:r>
          <w:rPr>
            <w:noProof/>
            <w:webHidden/>
          </w:rPr>
          <w:fldChar w:fldCharType="separate"/>
        </w:r>
        <w:r>
          <w:rPr>
            <w:noProof/>
            <w:webHidden/>
          </w:rPr>
          <w:t>2-14</w:t>
        </w:r>
        <w:r>
          <w:rPr>
            <w:noProof/>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93" w:history="1">
        <w:r w:rsidRPr="006A5023">
          <w:rPr>
            <w:rStyle w:val="Hyperlink"/>
            <w:iCs/>
          </w:rPr>
          <w:t>What is OOP?</w:t>
        </w:r>
        <w:r>
          <w:rPr>
            <w:webHidden/>
          </w:rPr>
          <w:tab/>
        </w:r>
        <w:r>
          <w:rPr>
            <w:webHidden/>
          </w:rPr>
          <w:fldChar w:fldCharType="begin"/>
        </w:r>
        <w:r>
          <w:rPr>
            <w:webHidden/>
          </w:rPr>
          <w:instrText xml:space="preserve"> PAGEREF _Toc144643193 \h </w:instrText>
        </w:r>
        <w:r>
          <w:rPr>
            <w:webHidden/>
          </w:rPr>
        </w:r>
        <w:r>
          <w:rPr>
            <w:webHidden/>
          </w:rPr>
          <w:fldChar w:fldCharType="separate"/>
        </w:r>
        <w:r>
          <w:rPr>
            <w:webHidden/>
          </w:rPr>
          <w:t>2-14</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94" w:history="1">
        <w:r w:rsidRPr="006A5023">
          <w:rPr>
            <w:rStyle w:val="Hyperlink"/>
            <w:iCs/>
          </w:rPr>
          <w:t>Why OOP?</w:t>
        </w:r>
        <w:r>
          <w:rPr>
            <w:webHidden/>
          </w:rPr>
          <w:tab/>
        </w:r>
        <w:r>
          <w:rPr>
            <w:webHidden/>
          </w:rPr>
          <w:fldChar w:fldCharType="begin"/>
        </w:r>
        <w:r>
          <w:rPr>
            <w:webHidden/>
          </w:rPr>
          <w:instrText xml:space="preserve"> PAGEREF _Toc144643194 \h </w:instrText>
        </w:r>
        <w:r>
          <w:rPr>
            <w:webHidden/>
          </w:rPr>
        </w:r>
        <w:r>
          <w:rPr>
            <w:webHidden/>
          </w:rPr>
          <w:fldChar w:fldCharType="separate"/>
        </w:r>
        <w:r>
          <w:rPr>
            <w:webHidden/>
          </w:rPr>
          <w:t>2-14</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95" w:history="1">
        <w:r w:rsidRPr="006A5023">
          <w:rPr>
            <w:rStyle w:val="Hyperlink"/>
            <w:iCs/>
          </w:rPr>
          <w:t>When OOP?</w:t>
        </w:r>
        <w:r>
          <w:rPr>
            <w:webHidden/>
          </w:rPr>
          <w:tab/>
        </w:r>
        <w:r>
          <w:rPr>
            <w:webHidden/>
          </w:rPr>
          <w:fldChar w:fldCharType="begin"/>
        </w:r>
        <w:r>
          <w:rPr>
            <w:webHidden/>
          </w:rPr>
          <w:instrText xml:space="preserve"> PAGEREF _Toc144643195 \h </w:instrText>
        </w:r>
        <w:r>
          <w:rPr>
            <w:webHidden/>
          </w:rPr>
        </w:r>
        <w:r>
          <w:rPr>
            <w:webHidden/>
          </w:rPr>
          <w:fldChar w:fldCharType="separate"/>
        </w:r>
        <w:r>
          <w:rPr>
            <w:webHidden/>
          </w:rPr>
          <w:t>2-14</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96" w:history="1">
        <w:r w:rsidRPr="006A5023">
          <w:rPr>
            <w:rStyle w:val="Hyperlink"/>
            <w:iCs/>
          </w:rPr>
          <w:t>How OOP?</w:t>
        </w:r>
        <w:r>
          <w:rPr>
            <w:webHidden/>
          </w:rPr>
          <w:tab/>
        </w:r>
        <w:r>
          <w:rPr>
            <w:webHidden/>
          </w:rPr>
          <w:fldChar w:fldCharType="begin"/>
        </w:r>
        <w:r>
          <w:rPr>
            <w:webHidden/>
          </w:rPr>
          <w:instrText xml:space="preserve"> PAGEREF _Toc144643196 \h </w:instrText>
        </w:r>
        <w:r>
          <w:rPr>
            <w:webHidden/>
          </w:rPr>
        </w:r>
        <w:r>
          <w:rPr>
            <w:webHidden/>
          </w:rPr>
          <w:fldChar w:fldCharType="separate"/>
        </w:r>
        <w:r>
          <w:rPr>
            <w:webHidden/>
          </w:rPr>
          <w:t>2-14</w:t>
        </w:r>
        <w:r>
          <w:rPr>
            <w:webHidden/>
          </w:rPr>
          <w:fldChar w:fldCharType="end"/>
        </w:r>
      </w:hyperlink>
    </w:p>
    <w:p w:rsidR="00DE4939" w:rsidRDefault="00DE4939">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4643197" w:history="1">
        <w:r w:rsidRPr="006A5023">
          <w:rPr>
            <w:rStyle w:val="Hyperlink"/>
            <w:iCs/>
          </w:rPr>
          <w:t>Where OOP?</w:t>
        </w:r>
        <w:r>
          <w:rPr>
            <w:webHidden/>
          </w:rPr>
          <w:tab/>
        </w:r>
        <w:r>
          <w:rPr>
            <w:webHidden/>
          </w:rPr>
          <w:fldChar w:fldCharType="begin"/>
        </w:r>
        <w:r>
          <w:rPr>
            <w:webHidden/>
          </w:rPr>
          <w:instrText xml:space="preserve"> PAGEREF _Toc144643197 \h </w:instrText>
        </w:r>
        <w:r>
          <w:rPr>
            <w:webHidden/>
          </w:rPr>
        </w:r>
        <w:r>
          <w:rPr>
            <w:webHidden/>
          </w:rPr>
          <w:fldChar w:fldCharType="separate"/>
        </w:r>
        <w:r>
          <w:rPr>
            <w:webHidden/>
          </w:rPr>
          <w:t>2-14</w:t>
        </w:r>
        <w:r>
          <w:rPr>
            <w:webHidden/>
          </w:rPr>
          <w:fldChar w:fldCharType="end"/>
        </w:r>
      </w:hyperlink>
    </w:p>
    <w:p w:rsidR="008F17C1" w:rsidRDefault="008F17C1" w:rsidP="00B41DD0">
      <w:pPr>
        <w:pStyle w:val="TOC1"/>
        <w:spacing w:after="0" w:line="360" w:lineRule="auto"/>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00045"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br w:type="page"/>
      </w:r>
      <w:r w:rsidR="00FD5931" w:rsidRPr="00FD5931">
        <w:rPr>
          <w:rFonts w:ascii="Segoe UI" w:hAnsi="Segoe UI" w:cs="Segoe UI"/>
          <w:color w:val="000000"/>
        </w:rPr>
        <w:lastRenderedPageBreak/>
        <w:t>Learning data science and AI is an exciting journey that requires a combination of theoretical understanding and hands-on practice. Here's a roadmap to help you get started:</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 xml:space="preserve">**1. </w:t>
      </w:r>
      <w:r w:rsidRPr="00FD5931">
        <w:rPr>
          <w:rStyle w:val="Strong"/>
          <w:rFonts w:ascii="Segoe UI" w:hAnsi="Segoe UI" w:cs="Segoe UI"/>
          <w:color w:val="000000"/>
          <w:bdr w:val="single" w:sz="2" w:space="0" w:color="D9D9E3" w:frame="1"/>
        </w:rPr>
        <w:t>Foundations:</w:t>
      </w:r>
    </w:p>
    <w:p w:rsidR="00FD5931" w:rsidRPr="00FD5931" w:rsidRDefault="00FD5931" w:rsidP="00B41DD0">
      <w:pPr>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Mathematics:</w:t>
      </w:r>
      <w:r w:rsidRPr="00FD5931">
        <w:rPr>
          <w:rFonts w:ascii="Segoe UI" w:hAnsi="Segoe UI" w:cs="Segoe UI"/>
          <w:color w:val="000000"/>
        </w:rPr>
        <w:t xml:space="preserve"> Brush up on linear algebra, calculus, and probability/statistics. These are essential for understanding the algorithms and concepts in data science and AI.</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2. Programming:</w:t>
      </w:r>
    </w:p>
    <w:p w:rsidR="00FD5931" w:rsidRPr="00FD5931" w:rsidRDefault="00FD5931" w:rsidP="00B41DD0">
      <w:pPr>
        <w:numPr>
          <w:ilvl w:val="0"/>
          <w:numId w:val="3"/>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Python:</w:t>
      </w:r>
      <w:r w:rsidRPr="00FD5931">
        <w:rPr>
          <w:rFonts w:ascii="Segoe UI" w:hAnsi="Segoe UI" w:cs="Segoe UI"/>
          <w:color w:val="000000"/>
        </w:rPr>
        <w:t xml:space="preserve"> Learn Python, a widely-used programming language in data science and AI. Familiarize yourself with libraries like NumPy, Pandas, and Matplotlib for data manipulation, analysis, and visualization.</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 Data Manipulation and Analysis:</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Pandas:</w:t>
      </w:r>
      <w:r w:rsidRPr="00FD5931">
        <w:rPr>
          <w:rFonts w:ascii="Segoe UI" w:hAnsi="Segoe UI" w:cs="Segoe UI"/>
          <w:color w:val="000000"/>
        </w:rPr>
        <w:t xml:space="preserve"> Learn how to clean, manipulate, and analyze data using the Pandas library.</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Visualization:</w:t>
      </w:r>
      <w:r w:rsidRPr="00FD5931">
        <w:rPr>
          <w:rFonts w:ascii="Segoe UI" w:hAnsi="Segoe UI" w:cs="Segoe UI"/>
          <w:color w:val="000000"/>
        </w:rPr>
        <w:t xml:space="preserve"> Learn Matplotlib and Seaborn for creating meaningful visualizations to understand your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4. Machine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Introduction to Machine Learning:</w:t>
      </w:r>
      <w:r w:rsidRPr="00FD5931">
        <w:rPr>
          <w:rFonts w:ascii="Segoe UI" w:hAnsi="Segoe UI" w:cs="Segoe UI"/>
          <w:color w:val="000000"/>
        </w:rPr>
        <w:t xml:space="preserve"> Understand the basics of supervised, unsupervised, and reinforcement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Scikit-Learn:</w:t>
      </w:r>
      <w:r w:rsidRPr="00FD5931">
        <w:rPr>
          <w:rFonts w:ascii="Segoe UI" w:hAnsi="Segoe UI" w:cs="Segoe UI"/>
          <w:color w:val="000000"/>
        </w:rPr>
        <w:t xml:space="preserve"> Explore the Scikit-Learn library for implementing various machine learning algorithms.</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Model Evaluation:</w:t>
      </w:r>
      <w:r w:rsidRPr="00FD5931">
        <w:rPr>
          <w:rFonts w:ascii="Segoe UI" w:hAnsi="Segoe UI" w:cs="Segoe UI"/>
          <w:color w:val="000000"/>
        </w:rPr>
        <w:t xml:space="preserve"> Learn about metrics, cross-validation, and hyperparameter tuning.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Engineering:</w:t>
      </w:r>
      <w:r w:rsidRPr="00FD5931">
        <w:rPr>
          <w:rFonts w:ascii="Segoe UI" w:hAnsi="Segoe UI" w:cs="Segoe UI"/>
          <w:color w:val="000000"/>
        </w:rPr>
        <w:t xml:space="preserve"> Understand how to preprocess and engineer features for better model performance.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5. Deep Learning:</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Neural Networks:</w:t>
      </w:r>
      <w:r w:rsidRPr="00FD5931">
        <w:rPr>
          <w:rFonts w:ascii="Segoe UI" w:hAnsi="Segoe UI" w:cs="Segoe UI"/>
          <w:color w:val="000000"/>
        </w:rPr>
        <w:t xml:space="preserve"> Learn the basics of artificial neural networks and their components.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lastRenderedPageBreak/>
        <w:t>Deep Learning Frameworks:</w:t>
      </w:r>
      <w:r w:rsidRPr="00FD5931">
        <w:rPr>
          <w:rFonts w:ascii="Segoe UI" w:hAnsi="Segoe UI" w:cs="Segoe UI"/>
          <w:color w:val="000000"/>
        </w:rPr>
        <w:t xml:space="preserve"> Choose a deep learning framework like TensorFlow or </w:t>
      </w:r>
      <w:proofErr w:type="spellStart"/>
      <w:r w:rsidRPr="00FD5931">
        <w:rPr>
          <w:rFonts w:ascii="Segoe UI" w:hAnsi="Segoe UI" w:cs="Segoe UI"/>
          <w:color w:val="000000"/>
        </w:rPr>
        <w:t>PyTorch</w:t>
      </w:r>
      <w:proofErr w:type="spellEnd"/>
      <w:r w:rsidRPr="00FD5931">
        <w:rPr>
          <w:rFonts w:ascii="Segoe UI" w:hAnsi="Segoe UI" w:cs="Segoe UI"/>
          <w:color w:val="000000"/>
        </w:rPr>
        <w:t xml:space="preserve"> and learn to build and train neural networks.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Convolutional Neural Networks (CNNs) and Recurrent Neural Networks (RNNs):</w:t>
      </w:r>
      <w:r w:rsidRPr="00FD5931">
        <w:rPr>
          <w:rFonts w:ascii="Segoe UI" w:hAnsi="Segoe UI" w:cs="Segoe UI"/>
          <w:color w:val="000000"/>
        </w:rPr>
        <w:t xml:space="preserve"> Dive into advanced neural network architectures for image and sequence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6. Data Preprocessing and Feature Engineering:</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Scaling, Normalization:</w:t>
      </w:r>
      <w:r w:rsidRPr="00FD5931">
        <w:rPr>
          <w:rFonts w:ascii="Segoe UI" w:hAnsi="Segoe UI" w:cs="Segoe UI"/>
          <w:color w:val="000000"/>
        </w:rPr>
        <w:t xml:space="preserve"> Understand techniques to scale and normalize data for better model performance.</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Handling Missing Data:</w:t>
      </w:r>
      <w:r w:rsidRPr="00FD5931">
        <w:rPr>
          <w:rFonts w:ascii="Segoe UI" w:hAnsi="Segoe UI" w:cs="Segoe UI"/>
          <w:color w:val="000000"/>
        </w:rPr>
        <w:t xml:space="preserve"> Learn strategies to handle missing values in datasets.</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One-Hot Encoding, Label Encoding:</w:t>
      </w:r>
      <w:r w:rsidRPr="00FD5931">
        <w:rPr>
          <w:rFonts w:ascii="Segoe UI" w:hAnsi="Segoe UI" w:cs="Segoe UI"/>
          <w:color w:val="000000"/>
        </w:rPr>
        <w:t xml:space="preserve"> Explore methods to transform categorical data into numerical formats.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7. Advanced Topics: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Natural Language Processing (NLP):</w:t>
      </w:r>
      <w:r w:rsidRPr="00FD5931">
        <w:rPr>
          <w:rFonts w:ascii="Segoe UI" w:hAnsi="Segoe UI" w:cs="Segoe UI"/>
          <w:color w:val="000000"/>
        </w:rPr>
        <w:t xml:space="preserve"> Learn how to process and analyze text data using techniques like tokenization, sentiment analysis, and text generation.</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Reinforcement Learning:</w:t>
      </w:r>
      <w:r w:rsidRPr="00FD5931">
        <w:rPr>
          <w:rFonts w:ascii="Segoe UI" w:hAnsi="Segoe UI" w:cs="Segoe UI"/>
          <w:color w:val="000000"/>
        </w:rPr>
        <w:t xml:space="preserve"> Dive into the field of reinforcement learning, which deals with training agents to make sequential decisions.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Time Series Analysis:</w:t>
      </w:r>
      <w:r w:rsidRPr="00FD5931">
        <w:rPr>
          <w:rFonts w:ascii="Segoe UI" w:hAnsi="Segoe UI" w:cs="Segoe UI"/>
          <w:color w:val="000000"/>
        </w:rPr>
        <w:t xml:space="preserve"> Understand techniques for analyzing and predicting time-dependent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8. Projects:</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Work on real-world projects to apply your knowledge and gain practical experience.</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Start with small projects and gradually work your way up to more complex ones.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9. Online Resources:</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Utilize online platforms like Coursera, edX, Udacity, and Khan Academy for structured courses on data science and AI.</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lastRenderedPageBreak/>
        <w:t>Follow blogs, YouTube channels, and forums to stay updated on the latest trends and techniques.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10. Kaggle:</w:t>
      </w:r>
    </w:p>
    <w:p w:rsidR="00FD5931" w:rsidRPr="00FD5931" w:rsidRDefault="00FD5931" w:rsidP="00B41DD0">
      <w:pPr>
        <w:numPr>
          <w:ilvl w:val="0"/>
          <w:numId w:val="11"/>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Join Kaggle, a platform for data science competitions. Participate in competitions to solve real-world problems and learn from others.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11. Books:</w:t>
      </w:r>
    </w:p>
    <w:p w:rsidR="00FD5931" w:rsidRPr="00FD5931" w:rsidRDefault="00FD5931" w:rsidP="00B41DD0">
      <w:pPr>
        <w:numPr>
          <w:ilvl w:val="0"/>
          <w:numId w:val="1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 xml:space="preserve">Consider reading foundational books like "Python for Data Analysis" by Wes McKinney, "Hands-On Machine Learning with Scikit-Learn, </w:t>
      </w:r>
      <w:proofErr w:type="spellStart"/>
      <w:r w:rsidRPr="00FD5931">
        <w:rPr>
          <w:rFonts w:ascii="Segoe UI" w:hAnsi="Segoe UI" w:cs="Segoe UI"/>
          <w:color w:val="000000"/>
        </w:rPr>
        <w:t>Keras</w:t>
      </w:r>
      <w:proofErr w:type="spellEnd"/>
      <w:r w:rsidRPr="00FD5931">
        <w:rPr>
          <w:rFonts w:ascii="Segoe UI" w:hAnsi="Segoe UI" w:cs="Segoe UI"/>
          <w:color w:val="000000"/>
        </w:rPr>
        <w:t xml:space="preserve">, and TensorFlow" by </w:t>
      </w:r>
      <w:proofErr w:type="spellStart"/>
      <w:r w:rsidRPr="00FD5931">
        <w:rPr>
          <w:rFonts w:ascii="Segoe UI" w:hAnsi="Segoe UI" w:cs="Segoe UI"/>
          <w:color w:val="000000"/>
        </w:rPr>
        <w:t>Aurélien</w:t>
      </w:r>
      <w:proofErr w:type="spellEnd"/>
      <w:r w:rsidRPr="00FD5931">
        <w:rPr>
          <w:rFonts w:ascii="Segoe UI" w:hAnsi="Segoe UI" w:cs="Segoe UI"/>
          <w:color w:val="000000"/>
        </w:rPr>
        <w:t xml:space="preserve"> </w:t>
      </w:r>
      <w:proofErr w:type="spellStart"/>
      <w:r w:rsidRPr="00FD5931">
        <w:rPr>
          <w:rFonts w:ascii="Segoe UI" w:hAnsi="Segoe UI" w:cs="Segoe UI"/>
          <w:color w:val="000000"/>
        </w:rPr>
        <w:t>Géron</w:t>
      </w:r>
      <w:proofErr w:type="spellEnd"/>
      <w:r w:rsidRPr="00FD5931">
        <w:rPr>
          <w:rFonts w:ascii="Segoe UI" w:hAnsi="Segoe UI" w:cs="Segoe UI"/>
          <w:color w:val="000000"/>
        </w:rPr>
        <w:t xml:space="preserve">, and "Deep Learning" by Ian Goodfellow, Yoshua </w:t>
      </w:r>
      <w:proofErr w:type="spellStart"/>
      <w:r w:rsidRPr="00FD5931">
        <w:rPr>
          <w:rFonts w:ascii="Segoe UI" w:hAnsi="Segoe UI" w:cs="Segoe UI"/>
          <w:color w:val="000000"/>
        </w:rPr>
        <w:t>Bengio</w:t>
      </w:r>
      <w:proofErr w:type="spellEnd"/>
      <w:r w:rsidRPr="00FD5931">
        <w:rPr>
          <w:rFonts w:ascii="Segoe UI" w:hAnsi="Segoe UI" w:cs="Segoe UI"/>
          <w:color w:val="000000"/>
        </w:rPr>
        <w:t>, and Aaron Courville.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Remember that learning data science and AI is an ongoing process. The field is constantly evolving, so staying curious and open to new ideas is crucial. Practical experience and building a strong portfolio of projects will be invaluable as you progress in your journey.</w:t>
      </w:r>
    </w:p>
    <w:p w:rsidR="00FD5931" w:rsidRPr="00FD5931" w:rsidRDefault="00FD5931" w:rsidP="00B41DD0">
      <w:pPr>
        <w:spacing w:line="360" w:lineRule="auto"/>
        <w:rPr>
          <w:rFonts w:ascii="Segoe UI" w:hAnsi="Segoe UI" w:cs="Segoe UI"/>
          <w:color w:val="000000"/>
        </w:rPr>
      </w:pPr>
      <w:r w:rsidRPr="00FD5931">
        <w:rPr>
          <w:rFonts w:ascii="Segoe UI" w:hAnsi="Segoe UI" w:cs="Segoe UI"/>
          <w:noProof/>
          <w:color w:val="000000"/>
        </w:rPr>
        <mc:AlternateContent>
          <mc:Choice Requires="wps">
            <w:drawing>
              <wp:inline distT="0" distB="0" distL="0" distR="0" wp14:anchorId="1AD332EB" wp14:editId="79A0BFF1">
                <wp:extent cx="342900" cy="34290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267F5" id="Rectangle 20"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CB&#10;23oI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" filled="f" stroked="f">
                <o:lock v:ext="edit" aspectratio="t"/>
                <w10:anchorlock/>
              </v:rect>
            </w:pict>
          </mc:Fallback>
        </mc:AlternateContent>
      </w:r>
    </w:p>
    <w:p w:rsidR="00FD5931" w:rsidRPr="00FD5931" w:rsidRDefault="00FD5931" w:rsidP="00B41DD0">
      <w:pPr>
        <w:spacing w:line="360" w:lineRule="auto"/>
        <w:rPr>
          <w:rFonts w:ascii="Segoe UI" w:hAnsi="Segoe UI" w:cs="Segoe UI"/>
          <w:color w:val="000000"/>
        </w:rPr>
      </w:pPr>
      <w:proofErr w:type="spellStart"/>
      <w:r w:rsidRPr="00FD5931">
        <w:rPr>
          <w:rFonts w:ascii="Segoe UI" w:hAnsi="Segoe UI" w:cs="Segoe UI"/>
          <w:color w:val="000000"/>
        </w:rPr>
        <w:t>youtube</w:t>
      </w:r>
      <w:proofErr w:type="spellEnd"/>
      <w:r w:rsidRPr="00FD5931">
        <w:rPr>
          <w:rFonts w:ascii="Segoe UI" w:hAnsi="Segoe UI" w:cs="Segoe UI"/>
          <w:color w:val="000000"/>
        </w:rPr>
        <w:t xml:space="preserve"> channels to learn </w:t>
      </w:r>
      <w:proofErr w:type="spellStart"/>
      <w:r w:rsidRPr="00FD5931">
        <w:rPr>
          <w:rFonts w:ascii="Segoe UI" w:hAnsi="Segoe UI" w:cs="Segoe UI"/>
          <w:color w:val="000000"/>
        </w:rPr>
        <w:t>datascience</w:t>
      </w:r>
      <w:proofErr w:type="spellEnd"/>
      <w:r w:rsidRPr="00FD5931">
        <w:rPr>
          <w:rFonts w:ascii="Segoe UI" w:hAnsi="Segoe UI" w:cs="Segoe UI"/>
          <w:color w:val="000000"/>
        </w:rPr>
        <w:t xml:space="preserve"> and ai</w:t>
      </w:r>
    </w:p>
    <w:p w:rsidR="00FD5931" w:rsidRPr="00FD5931" w:rsidRDefault="00FD5931" w:rsidP="00B41DD0">
      <w:pPr>
        <w:shd w:val="clear" w:color="auto" w:fill="19C37D"/>
        <w:spacing w:line="360" w:lineRule="auto"/>
        <w:rPr>
          <w:rFonts w:ascii="Segoe UI" w:hAnsi="Segoe UI" w:cs="Segoe UI"/>
          <w:color w:val="000000"/>
        </w:rPr>
      </w:pPr>
      <w:r w:rsidRPr="00FD5931">
        <w:rPr>
          <w:rFonts w:ascii="Segoe UI" w:hAnsi="Segoe UI" w:cs="Segoe UI"/>
          <w:color w:val="000000"/>
        </w:rPr>
        <w:t>ChatGPT</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There are numerous YouTube channels that offer high-quality tutorials and educational content on data science and AI. Here are some popular YouTube channels that you might find valuable for learning:</w:t>
      </w:r>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Sentdex</w:t>
      </w:r>
      <w:proofErr w:type="spellEnd"/>
      <w:r w:rsidRPr="00FD5931">
        <w:rPr>
          <w:rFonts w:ascii="Segoe UI" w:hAnsi="Segoe UI" w:cs="Segoe UI"/>
          <w:color w:val="000000"/>
        </w:rPr>
        <w:t xml:space="preserve"> - Provides tutorials on various topics including Python programming, machine learning, deep learning, and data analysis. Link: </w:t>
      </w:r>
      <w:hyperlink r:id="rId10" w:tgtFrame="_new" w:history="1">
        <w:proofErr w:type="spellStart"/>
        <w:r w:rsidRPr="00FD5931">
          <w:rPr>
            <w:rStyle w:val="Hyperlink"/>
            <w:rFonts w:ascii="Segoe UI" w:hAnsi="Segoe UI" w:cs="Segoe UI"/>
            <w:bdr w:val="single" w:sz="2" w:space="0" w:color="D9D9E3" w:frame="1"/>
          </w:rPr>
          <w:t>Sentdex</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3Blue1Brown</w:t>
      </w:r>
      <w:r w:rsidRPr="00FD5931">
        <w:rPr>
          <w:rFonts w:ascii="Segoe UI" w:hAnsi="Segoe UI" w:cs="Segoe UI"/>
          <w:color w:val="000000"/>
        </w:rPr>
        <w:t xml:space="preserve"> - Offers visually engaging videos that explain complex mathematical and AI concepts, making them easier to understand. Link: </w:t>
      </w:r>
      <w:hyperlink r:id="rId11" w:tgtFrame="_new" w:history="1">
        <w:r w:rsidRPr="00FD5931">
          <w:rPr>
            <w:rStyle w:val="Hyperlink"/>
            <w:rFonts w:ascii="Segoe UI" w:hAnsi="Segoe UI" w:cs="Segoe UI"/>
            <w:bdr w:val="single" w:sz="2" w:space="0" w:color="D9D9E3" w:frame="1"/>
          </w:rPr>
          <w:t>3Blue1Brown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lastRenderedPageBreak/>
        <w:t>StatQuest</w:t>
      </w:r>
      <w:proofErr w:type="spellEnd"/>
      <w:r w:rsidRPr="00FD5931">
        <w:rPr>
          <w:rStyle w:val="Strong"/>
          <w:rFonts w:ascii="Segoe UI" w:hAnsi="Segoe UI" w:cs="Segoe UI"/>
          <w:color w:val="000000"/>
          <w:bdr w:val="single" w:sz="2" w:space="0" w:color="D9D9E3" w:frame="1"/>
        </w:rPr>
        <w:t xml:space="preserve"> with Josh Starmer</w:t>
      </w:r>
      <w:r w:rsidRPr="00FD5931">
        <w:rPr>
          <w:rFonts w:ascii="Segoe UI" w:hAnsi="Segoe UI" w:cs="Segoe UI"/>
          <w:color w:val="000000"/>
        </w:rPr>
        <w:t xml:space="preserve"> - Breaks down statistical concepts and machine learning algorithms using easy-to-understand animations. Link: </w:t>
      </w:r>
      <w:hyperlink r:id="rId12" w:tgtFrame="_new" w:history="1">
        <w:proofErr w:type="spellStart"/>
        <w:r w:rsidRPr="00FD5931">
          <w:rPr>
            <w:rStyle w:val="Hyperlink"/>
            <w:rFonts w:ascii="Segoe UI" w:hAnsi="Segoe UI" w:cs="Segoe UI"/>
            <w:bdr w:val="single" w:sz="2" w:space="0" w:color="D9D9E3" w:frame="1"/>
          </w:rPr>
          <w:t>StatQuest</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Krish Naik</w:t>
      </w:r>
      <w:r w:rsidRPr="00FD5931">
        <w:rPr>
          <w:rFonts w:ascii="Segoe UI" w:hAnsi="Segoe UI" w:cs="Segoe UI"/>
          <w:color w:val="000000"/>
        </w:rPr>
        <w:t xml:space="preserve"> - Covers a wide range of topics in data science, machine learning, and AI through tutorials and practical demonstrations. Link: </w:t>
      </w:r>
      <w:hyperlink r:id="rId13" w:tgtFrame="_new" w:history="1">
        <w:r w:rsidRPr="00FD5931">
          <w:rPr>
            <w:rStyle w:val="Hyperlink"/>
            <w:rFonts w:ascii="Segoe UI" w:hAnsi="Segoe UI" w:cs="Segoe UI"/>
            <w:bdr w:val="single" w:sz="2" w:space="0" w:color="D9D9E3" w:frame="1"/>
          </w:rPr>
          <w:t>Krish Naik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Tech With Tim</w:t>
      </w:r>
      <w:r w:rsidRPr="00FD5931">
        <w:rPr>
          <w:rFonts w:ascii="Segoe UI" w:hAnsi="Segoe UI" w:cs="Segoe UI"/>
          <w:color w:val="000000"/>
        </w:rPr>
        <w:t xml:space="preserve"> - Offers tutorials on Python programming, data science, machine learning, and game development. Link: </w:t>
      </w:r>
      <w:hyperlink r:id="rId14" w:tgtFrame="_new" w:history="1">
        <w:r w:rsidRPr="00FD5931">
          <w:rPr>
            <w:rStyle w:val="Hyperlink"/>
            <w:rFonts w:ascii="Segoe UI" w:hAnsi="Segoe UI" w:cs="Segoe UI"/>
            <w:bdr w:val="single" w:sz="2" w:space="0" w:color="D9D9E3" w:frame="1"/>
          </w:rPr>
          <w:t>Tech With Tim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Codebasics</w:t>
      </w:r>
      <w:proofErr w:type="spellEnd"/>
      <w:r w:rsidRPr="00FD5931">
        <w:rPr>
          <w:rFonts w:ascii="Segoe UI" w:hAnsi="Segoe UI" w:cs="Segoe UI"/>
          <w:color w:val="000000"/>
        </w:rPr>
        <w:t xml:space="preserve"> - Provides tutorials on Python, machine learning, and data science, with a focus on practical examples. Link: </w:t>
      </w:r>
      <w:hyperlink r:id="rId15" w:tgtFrame="_new" w:history="1">
        <w:proofErr w:type="spellStart"/>
        <w:r w:rsidRPr="00FD5931">
          <w:rPr>
            <w:rStyle w:val="Hyperlink"/>
            <w:rFonts w:ascii="Segoe UI" w:hAnsi="Segoe UI" w:cs="Segoe UI"/>
            <w:bdr w:val="single" w:sz="2" w:space="0" w:color="D9D9E3" w:frame="1"/>
          </w:rPr>
          <w:t>Codebasics</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School</w:t>
      </w:r>
      <w:r w:rsidRPr="00FD5931">
        <w:rPr>
          <w:rFonts w:ascii="Segoe UI" w:hAnsi="Segoe UI" w:cs="Segoe UI"/>
          <w:color w:val="000000"/>
        </w:rPr>
        <w:t xml:space="preserve"> - Offers tutorials on Python, Pandas, machine learning, and data visualization. Link: </w:t>
      </w:r>
      <w:hyperlink r:id="rId16" w:tgtFrame="_new" w:history="1">
        <w:r w:rsidRPr="00FD5931">
          <w:rPr>
            <w:rStyle w:val="Hyperlink"/>
            <w:rFonts w:ascii="Segoe UI" w:hAnsi="Segoe UI" w:cs="Segoe UI"/>
            <w:bdr w:val="single" w:sz="2" w:space="0" w:color="D9D9E3" w:frame="1"/>
          </w:rPr>
          <w:t>Data School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 xml:space="preserve">Siraj </w:t>
      </w:r>
      <w:proofErr w:type="spellStart"/>
      <w:r w:rsidRPr="00FD5931">
        <w:rPr>
          <w:rStyle w:val="Strong"/>
          <w:rFonts w:ascii="Segoe UI" w:hAnsi="Segoe UI" w:cs="Segoe UI"/>
          <w:color w:val="000000"/>
          <w:bdr w:val="single" w:sz="2" w:space="0" w:color="D9D9E3" w:frame="1"/>
        </w:rPr>
        <w:t>Raval</w:t>
      </w:r>
      <w:proofErr w:type="spellEnd"/>
      <w:r w:rsidRPr="00FD5931">
        <w:rPr>
          <w:rFonts w:ascii="Segoe UI" w:hAnsi="Segoe UI" w:cs="Segoe UI"/>
          <w:color w:val="000000"/>
        </w:rPr>
        <w:t xml:space="preserve"> - Covers a variety of AI and machine learning topics, often discussing cutting-edge developments and concepts. Link: </w:t>
      </w:r>
      <w:hyperlink r:id="rId17" w:tgtFrame="_new" w:history="1">
        <w:r w:rsidRPr="00FD5931">
          <w:rPr>
            <w:rStyle w:val="Hyperlink"/>
            <w:rFonts w:ascii="Segoe UI" w:hAnsi="Segoe UI" w:cs="Segoe UI"/>
            <w:bdr w:val="single" w:sz="2" w:space="0" w:color="D9D9E3" w:frame="1"/>
          </w:rPr>
          <w:t xml:space="preserve">Siraj </w:t>
        </w:r>
        <w:proofErr w:type="spellStart"/>
        <w:r w:rsidRPr="00FD5931">
          <w:rPr>
            <w:rStyle w:val="Hyperlink"/>
            <w:rFonts w:ascii="Segoe UI" w:hAnsi="Segoe UI" w:cs="Segoe UI"/>
            <w:bdr w:val="single" w:sz="2" w:space="0" w:color="D9D9E3" w:frame="1"/>
          </w:rPr>
          <w:t>Raval</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AI Engineering</w:t>
      </w:r>
      <w:r w:rsidRPr="00FD5931">
        <w:rPr>
          <w:rFonts w:ascii="Segoe UI" w:hAnsi="Segoe UI" w:cs="Segoe UI"/>
          <w:color w:val="000000"/>
        </w:rPr>
        <w:t xml:space="preserve"> - Focuses on topics related to artificial intelligence, machine learning, and data science, with in-depth tutorials and explanations. Link: </w:t>
      </w:r>
      <w:hyperlink r:id="rId18" w:tgtFrame="_new" w:history="1">
        <w:r w:rsidRPr="00FD5931">
          <w:rPr>
            <w:rStyle w:val="Hyperlink"/>
            <w:rFonts w:ascii="Segoe UI" w:hAnsi="Segoe UI" w:cs="Segoe UI"/>
            <w:bdr w:val="single" w:sz="2" w:space="0" w:color="D9D9E3" w:frame="1"/>
          </w:rPr>
          <w:t>AI Engineering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DataCamp</w:t>
      </w:r>
      <w:proofErr w:type="spellEnd"/>
      <w:r w:rsidRPr="00FD5931">
        <w:rPr>
          <w:rFonts w:ascii="Segoe UI" w:hAnsi="Segoe UI" w:cs="Segoe UI"/>
          <w:color w:val="000000"/>
        </w:rPr>
        <w:t xml:space="preserve"> - Provides tutorials, courses, and webinars on data science and machine learning topics. Link: </w:t>
      </w:r>
      <w:hyperlink r:id="rId19" w:tgtFrame="_new" w:history="1">
        <w:proofErr w:type="spellStart"/>
        <w:r w:rsidRPr="00FD5931">
          <w:rPr>
            <w:rStyle w:val="Hyperlink"/>
            <w:rFonts w:ascii="Segoe UI" w:hAnsi="Segoe UI" w:cs="Segoe UI"/>
            <w:bdr w:val="single" w:sz="2" w:space="0" w:color="D9D9E3" w:frame="1"/>
          </w:rPr>
          <w:t>DataCamp</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z-TopofForm"/>
        <w:spacing w:line="360" w:lineRule="auto"/>
        <w:jc w:val="left"/>
        <w:rPr>
          <w:sz w:val="24"/>
          <w:szCs w:val="24"/>
        </w:rPr>
      </w:pPr>
      <w:r w:rsidRPr="00FD5931">
        <w:rPr>
          <w:sz w:val="24"/>
          <w:szCs w:val="24"/>
        </w:rPr>
        <w:t>Top of Form</w:t>
      </w:r>
    </w:p>
    <w:p w:rsidR="0016489F" w:rsidRDefault="004A10DB" w:rsidP="00B41DD0">
      <w:pPr>
        <w:spacing w:line="360" w:lineRule="auto"/>
      </w:pPr>
      <w:r w:rsidRPr="00FD5931">
        <w:br w:type="page"/>
      </w:r>
      <w:r w:rsidR="0016489F">
        <w:lastRenderedPageBreak/>
        <w:br w:type="page"/>
      </w:r>
    </w:p>
    <w:p w:rsidR="00657101" w:rsidRPr="00657101" w:rsidRDefault="00657101" w:rsidP="00B41DD0">
      <w:pPr>
        <w:pStyle w:val="Heading1"/>
        <w:spacing w:before="0" w:after="0" w:line="360" w:lineRule="auto"/>
        <w:jc w:val="center"/>
        <w:rPr>
          <w:rStyle w:val="Strong"/>
          <w:rFonts w:ascii="Times New Roman" w:hAnsi="Times New Roman" w:cs="Times New Roman"/>
          <w:b/>
          <w:bCs/>
          <w:i/>
          <w:iCs/>
        </w:rPr>
      </w:pPr>
      <w:bookmarkStart w:id="0" w:name="_Toc144190320"/>
      <w:bookmarkStart w:id="1" w:name="_Toc144193192"/>
      <w:bookmarkStart w:id="2" w:name="_Toc144641701"/>
      <w:bookmarkStart w:id="3" w:name="_Toc144643184"/>
      <w:r w:rsidRPr="00657101">
        <w:rPr>
          <w:rStyle w:val="Strong"/>
          <w:rFonts w:ascii="Times New Roman" w:hAnsi="Times New Roman" w:cs="Times New Roman"/>
          <w:b/>
          <w:bCs/>
          <w:i/>
          <w:iCs/>
        </w:rPr>
        <w:lastRenderedPageBreak/>
        <w:t>Data</w:t>
      </w:r>
      <w:bookmarkEnd w:id="2"/>
      <w:bookmarkEnd w:id="3"/>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4" w:name="_Toc144641702"/>
      <w:bookmarkStart w:id="5" w:name="_Toc144643185"/>
      <w:r w:rsidRPr="00207D46">
        <w:rPr>
          <w:rStyle w:val="Strong"/>
          <w:rFonts w:ascii="Times New Roman" w:hAnsi="Times New Roman" w:cs="Times New Roman"/>
          <w:i/>
          <w:iCs/>
          <w:color w:val="FF0000"/>
          <w:sz w:val="28"/>
          <w:szCs w:val="28"/>
        </w:rPr>
        <w:t>Data?</w:t>
      </w:r>
      <w:bookmarkEnd w:id="0"/>
      <w:bookmarkEnd w:id="1"/>
      <w:bookmarkEnd w:id="4"/>
      <w:bookmarkEnd w:id="5"/>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t xml:space="preserve">Data can </w:t>
      </w:r>
      <w:r w:rsidR="0042266C" w:rsidRPr="002F07D1">
        <w:t>be</w:t>
      </w:r>
      <w:r w:rsidRPr="002F07D1">
        <w:t xml:space="preserve"> in the form of text, figures, images, numbers, graphs, or symbols. </w:t>
      </w:r>
      <w:r w:rsidR="00076091" w:rsidRPr="002F07D1">
        <w:t xml:space="preserve">Data 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simple</w:t>
      </w:r>
      <w:r w:rsidR="00076091" w:rsidRPr="002F07D1">
        <w:t>. It</w:t>
      </w:r>
      <w:r w:rsidR="00F11509" w:rsidRPr="002F07D1">
        <w:t xml:space="preserve"> </w:t>
      </w:r>
      <w:r w:rsidRPr="002F07D1">
        <w:t>may even seem useless until it is analyzed, organized, and interpreted.</w:t>
      </w:r>
    </w:p>
    <w:p w:rsidR="00932763" w:rsidRPr="00932763" w:rsidRDefault="00932763" w:rsidP="00932763">
      <w:pPr>
        <w:pStyle w:val="Heading3"/>
        <w:spacing w:before="0" w:line="360" w:lineRule="auto"/>
        <w:rPr>
          <w:rFonts w:ascii="Times New Roman" w:hAnsi="Times New Roman" w:cs="Times New Roman"/>
          <w:i/>
          <w:iCs/>
          <w:color w:val="1E242F"/>
          <w:sz w:val="27"/>
          <w:szCs w:val="27"/>
          <w:lang w:eastAsia="en-US"/>
        </w:rPr>
      </w:pPr>
      <w:bookmarkStart w:id="6" w:name="_Toc144641703"/>
      <w:bookmarkStart w:id="7" w:name="_Toc144643186"/>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6"/>
      <w:bookmarkEnd w:id="7"/>
      <w:r w:rsidRPr="00A94A05">
        <w:rPr>
          <w:rFonts w:ascii="Times New Roman" w:hAnsi="Times New Roman" w:cs="Times New Roman"/>
          <w:b/>
          <w:bCs/>
          <w:i/>
          <w:iCs/>
          <w:color w:val="0070C0"/>
        </w:rPr>
        <w:t xml:space="preserve"> </w:t>
      </w:r>
    </w:p>
    <w:p w:rsidR="0016489F" w:rsidRPr="002F07D1" w:rsidRDefault="0016489F" w:rsidP="00B41DD0">
      <w:pPr>
        <w:pStyle w:val="NormalWeb"/>
        <w:shd w:val="clear" w:color="auto" w:fill="FFFFFF"/>
        <w:spacing w:before="0" w:beforeAutospacing="0" w:after="0" w:afterAutospacing="0" w:line="360" w:lineRule="auto"/>
        <w:jc w:val="both"/>
      </w:pPr>
      <w:r w:rsidRPr="002F07D1">
        <w:t>There are two main types of data:</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“How often”. For example</w:t>
      </w:r>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486400" cy="2197100"/>
            <wp:effectExtent l="0" t="19050" r="0" b="317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8" w:name="_Toc144190321"/>
      <w:bookmarkStart w:id="9" w:name="_Toc144193193"/>
      <w:bookmarkStart w:id="10" w:name="_Toc144641704"/>
      <w:bookmarkStart w:id="11" w:name="_Toc144643187"/>
      <w:r>
        <w:rPr>
          <w:rFonts w:ascii="Times New Roman" w:hAnsi="Times New Roman" w:cs="Times New Roman"/>
          <w:i/>
          <w:iCs/>
          <w:color w:val="1E242F"/>
          <w:sz w:val="27"/>
          <w:szCs w:val="27"/>
          <w:lang w:eastAsia="en-US"/>
        </w:rPr>
        <w:t>Quantitative data:</w:t>
      </w:r>
      <w:bookmarkEnd w:id="10"/>
      <w:bookmarkEnd w:id="11"/>
    </w:p>
    <w:p w:rsidR="003D2C24" w:rsidRDefault="003D2C24" w:rsidP="00B41DD0">
      <w:pPr>
        <w:spacing w:line="360" w:lineRule="auto"/>
        <w:rPr>
          <w:lang w:eastAsia="en-US"/>
        </w:rPr>
      </w:pP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12" w:name="_Toc144641705"/>
      <w:bookmarkStart w:id="13" w:name="_Toc144643188"/>
      <w:r>
        <w:rPr>
          <w:rFonts w:ascii="Times New Roman" w:hAnsi="Times New Roman" w:cs="Times New Roman"/>
          <w:i/>
          <w:iCs/>
          <w:color w:val="1E242F"/>
          <w:sz w:val="27"/>
          <w:szCs w:val="27"/>
          <w:lang w:eastAsia="en-US"/>
        </w:rPr>
        <w:t>Qualitative data:</w:t>
      </w:r>
      <w:bookmarkEnd w:id="12"/>
      <w:bookmarkEnd w:id="13"/>
    </w:p>
    <w:p w:rsidR="00AB1478" w:rsidRPr="00AB1478" w:rsidRDefault="00AB1478" w:rsidP="00B41DD0">
      <w:pPr>
        <w:spacing w:line="360" w:lineRule="auto"/>
        <w:rPr>
          <w:lang w:eastAsia="en-US"/>
        </w:rPr>
      </w:pPr>
      <w:r w:rsidRPr="00AB1478">
        <w:rPr>
          <w:lang w:eastAsia="en-US"/>
        </w:rPr>
        <w:t>Qualitative data, also known as the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 xml:space="preserve">One of the examples is a grouped data. More precisely, categorical data could be derived from qualitative data </w:t>
      </w:r>
      <w:r w:rsidR="00BB2F1A" w:rsidRPr="00AB1478">
        <w:rPr>
          <w:lang w:eastAsia="en-US"/>
        </w:rPr>
        <w:lastRenderedPageBreak/>
        <w:t>analysis that are countable,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14" w:name="_Toc144641706"/>
      <w:bookmarkStart w:id="15" w:name="_Toc144643189"/>
      <w:r w:rsidRPr="00A94A05">
        <w:rPr>
          <w:rFonts w:ascii="Times New Roman" w:hAnsi="Times New Roman" w:cs="Times New Roman"/>
          <w:b/>
          <w:bCs/>
          <w:i/>
          <w:iCs/>
          <w:color w:val="0070C0"/>
        </w:rPr>
        <w:t>Data Examples</w:t>
      </w:r>
      <w:bookmarkEnd w:id="8"/>
      <w:bookmarkEnd w:id="9"/>
      <w:bookmarkEnd w:id="14"/>
      <w:bookmarkEnd w:id="15"/>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The price of a competitors’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16" w:name="_Toc144641707"/>
      <w:bookmarkStart w:id="17" w:name="_Toc144643190"/>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16"/>
      <w:bookmarkEnd w:id="17"/>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Data that can only take specific, distinct values. For example, the number of cars in a parking lot, 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lastRenderedPageBreak/>
        <w:t>Nominal Data: Categories without any inherent order or ranking. For example, colors, 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Understanding the types of data is crucial for determining appropriate analysis methods, data preprocessing techniques, and modeling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t>Use WHERE clause to filter data based on conditions.</w:t>
      </w:r>
    </w:p>
    <w:p w:rsidR="00156A92" w:rsidRPr="00156A92" w:rsidRDefault="00156A92" w:rsidP="00B41DD0">
      <w:pPr>
        <w:numPr>
          <w:ilvl w:val="0"/>
          <w:numId w:val="19"/>
        </w:numPr>
        <w:spacing w:line="360" w:lineRule="auto"/>
        <w:jc w:val="both"/>
      </w:pPr>
      <w:r w:rsidRPr="00156A92">
        <w:t>Learn to use 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lastRenderedPageBreak/>
        <w:t>Use GROUP BY clause to group data based on specific columns.</w:t>
      </w:r>
    </w:p>
    <w:p w:rsidR="00156A92" w:rsidRPr="00156A92" w:rsidRDefault="00156A92" w:rsidP="00B41DD0">
      <w:pPr>
        <w:numPr>
          <w:ilvl w:val="0"/>
          <w:numId w:val="22"/>
        </w:numPr>
        <w:spacing w:line="360" w:lineRule="auto"/>
        <w:jc w:val="both"/>
      </w:pPr>
      <w:r w:rsidRPr="00156A92">
        <w:t>Learn about 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projects that involve data manipulation, analysis, and reporting.</w:t>
      </w:r>
    </w:p>
    <w:p w:rsidR="0016489F" w:rsidRDefault="0016489F" w:rsidP="00B41DD0">
      <w:pPr>
        <w:spacing w:line="360" w:lineRule="auto"/>
        <w:jc w:val="both"/>
      </w:pPr>
      <w:r>
        <w:br w:type="page"/>
      </w:r>
    </w:p>
    <w:p w:rsidR="004A10DB" w:rsidRPr="008374E0" w:rsidRDefault="008374E0" w:rsidP="008374E0">
      <w:pPr>
        <w:pStyle w:val="Heading1"/>
        <w:jc w:val="center"/>
        <w:rPr>
          <w:rFonts w:ascii="Bahnschrift SemiBold" w:hAnsi="Bahnschrift SemiBold"/>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4641708"/>
      <w:bookmarkStart w:id="19" w:name="_Toc144643191"/>
      <w:r w:rsidRPr="008374E0">
        <w:rPr>
          <w:rFonts w:ascii="Bahnschrift SemiBold" w:hAnsi="Bahnschrift SemiBold"/>
          <w:bCs w:val="0"/>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DSA</w:t>
      </w:r>
      <w:bookmarkEnd w:id="18"/>
      <w:bookmarkEnd w:id="19"/>
    </w:p>
    <w:p w:rsidR="00162647" w:rsidRDefault="00162647" w:rsidP="0016264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20" w:name="_Toc144643192"/>
      <w:r>
        <w:rPr>
          <w:rStyle w:val="Strong"/>
          <w:rFonts w:ascii="Times New Roman" w:hAnsi="Times New Roman" w:cs="Times New Roman"/>
          <w:i/>
          <w:iCs/>
          <w:color w:val="FF0000"/>
          <w:sz w:val="28"/>
          <w:szCs w:val="28"/>
        </w:rPr>
        <w:t>OOPS</w:t>
      </w:r>
      <w:bookmarkEnd w:id="20"/>
    </w:p>
    <w:p w:rsidR="009C381C" w:rsidRDefault="009C381C" w:rsidP="009C381C">
      <w:hyperlink r:id="rId25" w:history="1">
        <w:r w:rsidRPr="00590BCB">
          <w:rPr>
            <w:rStyle w:val="Hyperlink"/>
          </w:rPr>
          <w:t>https://www.programiz.com/dsa</w:t>
        </w:r>
      </w:hyperlink>
    </w:p>
    <w:p w:rsidR="009C381C" w:rsidRPr="009C381C" w:rsidRDefault="009C381C" w:rsidP="009C381C"/>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1" w:name="_Toc144643193"/>
      <w:r>
        <w:rPr>
          <w:rFonts w:ascii="Times New Roman" w:hAnsi="Times New Roman" w:cs="Times New Roman"/>
          <w:b/>
          <w:bCs/>
          <w:i/>
          <w:iCs/>
          <w:color w:val="0070C0"/>
        </w:rPr>
        <w:t>What is OOP?</w:t>
      </w:r>
      <w:bookmarkEnd w:id="21"/>
      <w:r>
        <w:rPr>
          <w:rFonts w:ascii="Times New Roman" w:hAnsi="Times New Roman" w:cs="Times New Roman"/>
          <w:b/>
          <w:bCs/>
          <w:i/>
          <w:iCs/>
          <w:color w:val="0070C0"/>
        </w:rPr>
        <w:t xml:space="preserve"> </w:t>
      </w:r>
    </w:p>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2" w:name="_Toc144643194"/>
      <w:r>
        <w:rPr>
          <w:rFonts w:ascii="Times New Roman" w:hAnsi="Times New Roman" w:cs="Times New Roman"/>
          <w:b/>
          <w:bCs/>
          <w:i/>
          <w:iCs/>
          <w:color w:val="0070C0"/>
        </w:rPr>
        <w:t>Why OOP?</w:t>
      </w:r>
      <w:bookmarkEnd w:id="22"/>
      <w:r>
        <w:rPr>
          <w:rFonts w:ascii="Times New Roman" w:hAnsi="Times New Roman" w:cs="Times New Roman"/>
          <w:b/>
          <w:bCs/>
          <w:i/>
          <w:iCs/>
          <w:color w:val="0070C0"/>
        </w:rPr>
        <w:t xml:space="preserve"> </w:t>
      </w:r>
    </w:p>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3" w:name="_Toc144643195"/>
      <w:r>
        <w:rPr>
          <w:rFonts w:ascii="Times New Roman" w:hAnsi="Times New Roman" w:cs="Times New Roman"/>
          <w:b/>
          <w:bCs/>
          <w:i/>
          <w:iCs/>
          <w:color w:val="0070C0"/>
        </w:rPr>
        <w:t>When OOP?</w:t>
      </w:r>
      <w:bookmarkEnd w:id="23"/>
    </w:p>
    <w:p w:rsidR="006130BE" w:rsidRPr="006130BE"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4" w:name="_Toc144643196"/>
      <w:r>
        <w:rPr>
          <w:rFonts w:ascii="Times New Roman" w:hAnsi="Times New Roman" w:cs="Times New Roman"/>
          <w:b/>
          <w:bCs/>
          <w:i/>
          <w:iCs/>
          <w:color w:val="0070C0"/>
        </w:rPr>
        <w:t>How OOP?</w:t>
      </w:r>
      <w:bookmarkEnd w:id="24"/>
      <w:r>
        <w:rPr>
          <w:rFonts w:ascii="Times New Roman" w:hAnsi="Times New Roman" w:cs="Times New Roman"/>
          <w:b/>
          <w:bCs/>
          <w:i/>
          <w:iCs/>
          <w:color w:val="0070C0"/>
        </w:rPr>
        <w:t xml:space="preserve"> </w:t>
      </w:r>
    </w:p>
    <w:p w:rsidR="006130BE" w:rsidRPr="00932763" w:rsidRDefault="006130BE" w:rsidP="006130BE">
      <w:pPr>
        <w:pStyle w:val="Heading3"/>
        <w:spacing w:before="0" w:line="360" w:lineRule="auto"/>
        <w:rPr>
          <w:rFonts w:ascii="Times New Roman" w:hAnsi="Times New Roman" w:cs="Times New Roman"/>
          <w:i/>
          <w:iCs/>
          <w:color w:val="1E242F"/>
          <w:sz w:val="27"/>
          <w:szCs w:val="27"/>
          <w:lang w:eastAsia="en-US"/>
        </w:rPr>
      </w:pPr>
      <w:bookmarkStart w:id="25" w:name="_Toc144643197"/>
      <w:r>
        <w:rPr>
          <w:rFonts w:ascii="Times New Roman" w:hAnsi="Times New Roman" w:cs="Times New Roman"/>
          <w:b/>
          <w:bCs/>
          <w:i/>
          <w:iCs/>
          <w:color w:val="0070C0"/>
        </w:rPr>
        <w:t>Where OOP?</w:t>
      </w:r>
      <w:bookmarkEnd w:id="25"/>
    </w:p>
    <w:p w:rsidR="00DE4939" w:rsidRPr="00932763" w:rsidRDefault="00DE4939" w:rsidP="00DE4939">
      <w:pPr>
        <w:pStyle w:val="Heading3"/>
        <w:spacing w:before="0" w:line="360" w:lineRule="auto"/>
        <w:rPr>
          <w:rFonts w:ascii="Times New Roman" w:hAnsi="Times New Roman" w:cs="Times New Roman"/>
          <w:i/>
          <w:iCs/>
          <w:color w:val="1E242F"/>
          <w:sz w:val="27"/>
          <w:szCs w:val="27"/>
          <w:lang w:eastAsia="en-US"/>
        </w:rPr>
      </w:pPr>
      <w:r>
        <w:rPr>
          <w:rFonts w:ascii="Times New Roman" w:hAnsi="Times New Roman" w:cs="Times New Roman"/>
          <w:b/>
          <w:bCs/>
          <w:i/>
          <w:iCs/>
          <w:color w:val="0070C0"/>
        </w:rPr>
        <w:t xml:space="preserve">Goals, Principles, </w:t>
      </w:r>
      <w:r w:rsidRPr="00A94A05">
        <w:rPr>
          <w:rFonts w:ascii="Times New Roman" w:hAnsi="Times New Roman" w:cs="Times New Roman"/>
          <w:b/>
          <w:bCs/>
          <w:i/>
          <w:iCs/>
          <w:color w:val="0070C0"/>
        </w:rPr>
        <w:t>D</w:t>
      </w:r>
      <w:r>
        <w:rPr>
          <w:rFonts w:ascii="Times New Roman" w:hAnsi="Times New Roman" w:cs="Times New Roman"/>
          <w:b/>
          <w:bCs/>
          <w:i/>
          <w:iCs/>
          <w:color w:val="0070C0"/>
        </w:rPr>
        <w:t>esign Pattern</w:t>
      </w:r>
      <w:r w:rsidRPr="00A94A05">
        <w:rPr>
          <w:rFonts w:ascii="Times New Roman" w:hAnsi="Times New Roman" w:cs="Times New Roman"/>
          <w:b/>
          <w:bCs/>
          <w:i/>
          <w:iCs/>
          <w:color w:val="0070C0"/>
        </w:rPr>
        <w:t xml:space="preserve"> </w:t>
      </w:r>
    </w:p>
    <w:p w:rsidR="006130BE" w:rsidRPr="006130BE" w:rsidRDefault="006130BE" w:rsidP="006130BE">
      <w:pPr>
        <w:rPr>
          <w:lang w:eastAsia="en-US"/>
        </w:rPr>
      </w:pPr>
    </w:p>
    <w:p w:rsidR="00CA5153" w:rsidRDefault="00CA5153"/>
    <w:p w:rsidR="00664743" w:rsidRPr="00BD3B05" w:rsidRDefault="00664743" w:rsidP="00B41DD0">
      <w:pPr>
        <w:spacing w:line="360" w:lineRule="auto"/>
        <w:jc w:val="both"/>
      </w:pPr>
    </w:p>
    <w:sectPr w:rsidR="00664743" w:rsidRPr="00BD3B05" w:rsidSect="0050377A">
      <w:headerReference w:type="default" r:id="rId26"/>
      <w:footerReference w:type="default" r:id="rId27"/>
      <w:pgSz w:w="11906" w:h="16838"/>
      <w:pgMar w:top="1440" w:right="1440" w:bottom="1440" w:left="1800"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440" w:rsidRDefault="00B44440">
      <w:r>
        <w:separator/>
      </w:r>
    </w:p>
  </w:endnote>
  <w:endnote w:type="continuationSeparator" w:id="0">
    <w:p w:rsidR="00B44440" w:rsidRDefault="00B4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440" w:rsidRDefault="00B44440">
      <w:r>
        <w:separator/>
      </w:r>
    </w:p>
  </w:footnote>
  <w:footnote w:type="continuationSeparator" w:id="0">
    <w:p w:rsidR="00B44440" w:rsidRDefault="00B4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04090029"/>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6"/>
  </w:num>
  <w:num w:numId="3" w16cid:durableId="854266416">
    <w:abstractNumId w:val="25"/>
  </w:num>
  <w:num w:numId="4" w16cid:durableId="1947299372">
    <w:abstractNumId w:val="18"/>
  </w:num>
  <w:num w:numId="5" w16cid:durableId="1849367828">
    <w:abstractNumId w:val="32"/>
  </w:num>
  <w:num w:numId="6" w16cid:durableId="892276173">
    <w:abstractNumId w:val="20"/>
  </w:num>
  <w:num w:numId="7" w16cid:durableId="641422265">
    <w:abstractNumId w:val="12"/>
  </w:num>
  <w:num w:numId="8" w16cid:durableId="706876949">
    <w:abstractNumId w:val="6"/>
  </w:num>
  <w:num w:numId="9" w16cid:durableId="1179468223">
    <w:abstractNumId w:val="36"/>
  </w:num>
  <w:num w:numId="10" w16cid:durableId="2009945976">
    <w:abstractNumId w:val="27"/>
  </w:num>
  <w:num w:numId="11" w16cid:durableId="1450508798">
    <w:abstractNumId w:val="13"/>
  </w:num>
  <w:num w:numId="12" w16cid:durableId="380060497">
    <w:abstractNumId w:val="31"/>
  </w:num>
  <w:num w:numId="13" w16cid:durableId="881864087">
    <w:abstractNumId w:val="9"/>
  </w:num>
  <w:num w:numId="14" w16cid:durableId="153839352">
    <w:abstractNumId w:val="28"/>
  </w:num>
  <w:num w:numId="15" w16cid:durableId="2134053949">
    <w:abstractNumId w:val="11"/>
  </w:num>
  <w:num w:numId="16" w16cid:durableId="479541228">
    <w:abstractNumId w:val="35"/>
  </w:num>
  <w:num w:numId="17" w16cid:durableId="1665619303">
    <w:abstractNumId w:val="10"/>
  </w:num>
  <w:num w:numId="18" w16cid:durableId="535702638">
    <w:abstractNumId w:val="1"/>
  </w:num>
  <w:num w:numId="19" w16cid:durableId="643779218">
    <w:abstractNumId w:val="30"/>
  </w:num>
  <w:num w:numId="20" w16cid:durableId="261230092">
    <w:abstractNumId w:val="33"/>
  </w:num>
  <w:num w:numId="21" w16cid:durableId="61098060">
    <w:abstractNumId w:val="4"/>
  </w:num>
  <w:num w:numId="22" w16cid:durableId="1552885794">
    <w:abstractNumId w:val="19"/>
  </w:num>
  <w:num w:numId="23" w16cid:durableId="1417435329">
    <w:abstractNumId w:val="15"/>
  </w:num>
  <w:num w:numId="24" w16cid:durableId="451024468">
    <w:abstractNumId w:val="5"/>
  </w:num>
  <w:num w:numId="25" w16cid:durableId="1526794565">
    <w:abstractNumId w:val="3"/>
  </w:num>
  <w:num w:numId="26" w16cid:durableId="1724674466">
    <w:abstractNumId w:val="8"/>
  </w:num>
  <w:num w:numId="27" w16cid:durableId="2103718152">
    <w:abstractNumId w:val="29"/>
  </w:num>
  <w:num w:numId="28" w16cid:durableId="747313519">
    <w:abstractNumId w:val="34"/>
  </w:num>
  <w:num w:numId="29" w16cid:durableId="32341830">
    <w:abstractNumId w:val="16"/>
  </w:num>
  <w:num w:numId="30" w16cid:durableId="1918326158">
    <w:abstractNumId w:val="2"/>
  </w:num>
  <w:num w:numId="31" w16cid:durableId="1623804289">
    <w:abstractNumId w:val="23"/>
  </w:num>
  <w:num w:numId="32" w16cid:durableId="683895552">
    <w:abstractNumId w:val="14"/>
  </w:num>
  <w:num w:numId="33" w16cid:durableId="1056705136">
    <w:abstractNumId w:val="17"/>
  </w:num>
  <w:num w:numId="34" w16cid:durableId="753546950">
    <w:abstractNumId w:val="24"/>
  </w:num>
  <w:num w:numId="35" w16cid:durableId="73626474">
    <w:abstractNumId w:val="21"/>
  </w:num>
  <w:num w:numId="36" w16cid:durableId="24451003">
    <w:abstractNumId w:val="22"/>
  </w:num>
  <w:num w:numId="37" w16cid:durableId="369035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0"/>
    <w:rsid w:val="00014F9F"/>
    <w:rsid w:val="000368CB"/>
    <w:rsid w:val="00045DDF"/>
    <w:rsid w:val="000476AD"/>
    <w:rsid w:val="0005583E"/>
    <w:rsid w:val="0006159B"/>
    <w:rsid w:val="00061B2D"/>
    <w:rsid w:val="00076091"/>
    <w:rsid w:val="00087EBA"/>
    <w:rsid w:val="000A0B9C"/>
    <w:rsid w:val="000B2612"/>
    <w:rsid w:val="000B3AEA"/>
    <w:rsid w:val="000F33FA"/>
    <w:rsid w:val="0010451A"/>
    <w:rsid w:val="001069B6"/>
    <w:rsid w:val="00122E17"/>
    <w:rsid w:val="00123DC1"/>
    <w:rsid w:val="0012607C"/>
    <w:rsid w:val="00142B88"/>
    <w:rsid w:val="00142F25"/>
    <w:rsid w:val="0014758D"/>
    <w:rsid w:val="00156A92"/>
    <w:rsid w:val="0016142B"/>
    <w:rsid w:val="00162647"/>
    <w:rsid w:val="0016489F"/>
    <w:rsid w:val="00170756"/>
    <w:rsid w:val="0017140D"/>
    <w:rsid w:val="00183D92"/>
    <w:rsid w:val="00191BF0"/>
    <w:rsid w:val="00195DAC"/>
    <w:rsid w:val="001A17BC"/>
    <w:rsid w:val="001A7ACA"/>
    <w:rsid w:val="001B0107"/>
    <w:rsid w:val="001B04CD"/>
    <w:rsid w:val="001C1B17"/>
    <w:rsid w:val="001C303B"/>
    <w:rsid w:val="001C4559"/>
    <w:rsid w:val="001E6742"/>
    <w:rsid w:val="00207D46"/>
    <w:rsid w:val="002419C2"/>
    <w:rsid w:val="00244B0D"/>
    <w:rsid w:val="0025045F"/>
    <w:rsid w:val="0025235A"/>
    <w:rsid w:val="00266AFD"/>
    <w:rsid w:val="00277ADB"/>
    <w:rsid w:val="002860C3"/>
    <w:rsid w:val="002C4C8D"/>
    <w:rsid w:val="002D2E2F"/>
    <w:rsid w:val="002E3DA1"/>
    <w:rsid w:val="002E7F15"/>
    <w:rsid w:val="002F07D1"/>
    <w:rsid w:val="002F249D"/>
    <w:rsid w:val="002F2FA9"/>
    <w:rsid w:val="002F6EFD"/>
    <w:rsid w:val="00303A3F"/>
    <w:rsid w:val="0031097C"/>
    <w:rsid w:val="003271F7"/>
    <w:rsid w:val="00354479"/>
    <w:rsid w:val="00356E42"/>
    <w:rsid w:val="00364F5A"/>
    <w:rsid w:val="003701FB"/>
    <w:rsid w:val="00372852"/>
    <w:rsid w:val="00382674"/>
    <w:rsid w:val="00395555"/>
    <w:rsid w:val="003C1397"/>
    <w:rsid w:val="003C6593"/>
    <w:rsid w:val="003D0D4B"/>
    <w:rsid w:val="003D2C24"/>
    <w:rsid w:val="003D7121"/>
    <w:rsid w:val="003F320B"/>
    <w:rsid w:val="004200E1"/>
    <w:rsid w:val="004214CA"/>
    <w:rsid w:val="0042266C"/>
    <w:rsid w:val="00456B8A"/>
    <w:rsid w:val="00456DFF"/>
    <w:rsid w:val="00463D06"/>
    <w:rsid w:val="00470FE1"/>
    <w:rsid w:val="00476E79"/>
    <w:rsid w:val="00477F4C"/>
    <w:rsid w:val="004842E1"/>
    <w:rsid w:val="004A10DB"/>
    <w:rsid w:val="004A61C2"/>
    <w:rsid w:val="004A73BF"/>
    <w:rsid w:val="004A7940"/>
    <w:rsid w:val="004D6A2B"/>
    <w:rsid w:val="004D7403"/>
    <w:rsid w:val="004E69DC"/>
    <w:rsid w:val="004F3F1F"/>
    <w:rsid w:val="004F467C"/>
    <w:rsid w:val="004F6527"/>
    <w:rsid w:val="004F6FD5"/>
    <w:rsid w:val="00501F8B"/>
    <w:rsid w:val="0050377A"/>
    <w:rsid w:val="0052545A"/>
    <w:rsid w:val="00526354"/>
    <w:rsid w:val="00551FE4"/>
    <w:rsid w:val="00563EB1"/>
    <w:rsid w:val="00577CB1"/>
    <w:rsid w:val="005A2A37"/>
    <w:rsid w:val="005C1E9A"/>
    <w:rsid w:val="005C639B"/>
    <w:rsid w:val="005D5995"/>
    <w:rsid w:val="005F668D"/>
    <w:rsid w:val="006130BE"/>
    <w:rsid w:val="00613870"/>
    <w:rsid w:val="00620AD1"/>
    <w:rsid w:val="00621E32"/>
    <w:rsid w:val="00640FE5"/>
    <w:rsid w:val="0064479A"/>
    <w:rsid w:val="006459CD"/>
    <w:rsid w:val="0065314E"/>
    <w:rsid w:val="006564A9"/>
    <w:rsid w:val="00657101"/>
    <w:rsid w:val="00664743"/>
    <w:rsid w:val="0067641B"/>
    <w:rsid w:val="0068191D"/>
    <w:rsid w:val="0068628F"/>
    <w:rsid w:val="00695E41"/>
    <w:rsid w:val="006A6189"/>
    <w:rsid w:val="006B053E"/>
    <w:rsid w:val="006C6DCF"/>
    <w:rsid w:val="006E1A07"/>
    <w:rsid w:val="006E7520"/>
    <w:rsid w:val="006F13FC"/>
    <w:rsid w:val="00724365"/>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1A5F"/>
    <w:rsid w:val="00827A89"/>
    <w:rsid w:val="00833C62"/>
    <w:rsid w:val="008374E0"/>
    <w:rsid w:val="008526D0"/>
    <w:rsid w:val="0086660C"/>
    <w:rsid w:val="0087638D"/>
    <w:rsid w:val="0088499F"/>
    <w:rsid w:val="008877DB"/>
    <w:rsid w:val="00895B25"/>
    <w:rsid w:val="00895CBA"/>
    <w:rsid w:val="008B141C"/>
    <w:rsid w:val="008B33F6"/>
    <w:rsid w:val="008D324A"/>
    <w:rsid w:val="008D5AE9"/>
    <w:rsid w:val="008E1876"/>
    <w:rsid w:val="008E3279"/>
    <w:rsid w:val="008F17C1"/>
    <w:rsid w:val="008F544D"/>
    <w:rsid w:val="009072C6"/>
    <w:rsid w:val="00911927"/>
    <w:rsid w:val="00916CC1"/>
    <w:rsid w:val="00923BFC"/>
    <w:rsid w:val="00925827"/>
    <w:rsid w:val="00926536"/>
    <w:rsid w:val="00932763"/>
    <w:rsid w:val="00934412"/>
    <w:rsid w:val="009349DB"/>
    <w:rsid w:val="009419A6"/>
    <w:rsid w:val="00944274"/>
    <w:rsid w:val="00945A4B"/>
    <w:rsid w:val="00945D1F"/>
    <w:rsid w:val="00953AC5"/>
    <w:rsid w:val="009563D3"/>
    <w:rsid w:val="00960EE3"/>
    <w:rsid w:val="00992698"/>
    <w:rsid w:val="009C381C"/>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35BF"/>
    <w:rsid w:val="00A868D1"/>
    <w:rsid w:val="00A94A05"/>
    <w:rsid w:val="00A95798"/>
    <w:rsid w:val="00AA3541"/>
    <w:rsid w:val="00AA4009"/>
    <w:rsid w:val="00AA7A20"/>
    <w:rsid w:val="00AB1478"/>
    <w:rsid w:val="00AC2A33"/>
    <w:rsid w:val="00AC5FD1"/>
    <w:rsid w:val="00B03864"/>
    <w:rsid w:val="00B03F16"/>
    <w:rsid w:val="00B03F80"/>
    <w:rsid w:val="00B217AE"/>
    <w:rsid w:val="00B26E4E"/>
    <w:rsid w:val="00B3059B"/>
    <w:rsid w:val="00B30918"/>
    <w:rsid w:val="00B41DD0"/>
    <w:rsid w:val="00B44440"/>
    <w:rsid w:val="00B518EB"/>
    <w:rsid w:val="00B558BF"/>
    <w:rsid w:val="00B62F80"/>
    <w:rsid w:val="00B66999"/>
    <w:rsid w:val="00B732BF"/>
    <w:rsid w:val="00BA1164"/>
    <w:rsid w:val="00BA72EB"/>
    <w:rsid w:val="00BB2F1A"/>
    <w:rsid w:val="00BC2672"/>
    <w:rsid w:val="00BC2A7F"/>
    <w:rsid w:val="00BD3B05"/>
    <w:rsid w:val="00BD6538"/>
    <w:rsid w:val="00BE34C5"/>
    <w:rsid w:val="00BE795A"/>
    <w:rsid w:val="00C17BFB"/>
    <w:rsid w:val="00C253E2"/>
    <w:rsid w:val="00C34D1C"/>
    <w:rsid w:val="00C52B75"/>
    <w:rsid w:val="00C66BF2"/>
    <w:rsid w:val="00C746A0"/>
    <w:rsid w:val="00C74770"/>
    <w:rsid w:val="00C81297"/>
    <w:rsid w:val="00C875D7"/>
    <w:rsid w:val="00C92D7C"/>
    <w:rsid w:val="00C93F02"/>
    <w:rsid w:val="00CA5153"/>
    <w:rsid w:val="00CB3493"/>
    <w:rsid w:val="00CB3791"/>
    <w:rsid w:val="00CB537E"/>
    <w:rsid w:val="00CC70F6"/>
    <w:rsid w:val="00CE4211"/>
    <w:rsid w:val="00CF3655"/>
    <w:rsid w:val="00CF7CEC"/>
    <w:rsid w:val="00D00E54"/>
    <w:rsid w:val="00D02F05"/>
    <w:rsid w:val="00D278F8"/>
    <w:rsid w:val="00D338BE"/>
    <w:rsid w:val="00DB2DA4"/>
    <w:rsid w:val="00DB631B"/>
    <w:rsid w:val="00DB71FD"/>
    <w:rsid w:val="00DD384F"/>
    <w:rsid w:val="00DE4939"/>
    <w:rsid w:val="00DF77A6"/>
    <w:rsid w:val="00E34D55"/>
    <w:rsid w:val="00E41F58"/>
    <w:rsid w:val="00E423F2"/>
    <w:rsid w:val="00E51B57"/>
    <w:rsid w:val="00E55666"/>
    <w:rsid w:val="00E7735D"/>
    <w:rsid w:val="00E813D3"/>
    <w:rsid w:val="00E976C1"/>
    <w:rsid w:val="00EA5A91"/>
    <w:rsid w:val="00EA5C84"/>
    <w:rsid w:val="00ED366B"/>
    <w:rsid w:val="00F00045"/>
    <w:rsid w:val="00F0441F"/>
    <w:rsid w:val="00F05BBA"/>
    <w:rsid w:val="00F11509"/>
    <w:rsid w:val="00F226B3"/>
    <w:rsid w:val="00F2439B"/>
    <w:rsid w:val="00F3221C"/>
    <w:rsid w:val="00F406CE"/>
    <w:rsid w:val="00F40E48"/>
    <w:rsid w:val="00F5345E"/>
    <w:rsid w:val="00F6091B"/>
    <w:rsid w:val="00F72826"/>
    <w:rsid w:val="00F7399B"/>
    <w:rsid w:val="00F94CF5"/>
    <w:rsid w:val="00FA4B7A"/>
    <w:rsid w:val="00FA69D7"/>
    <w:rsid w:val="00FB40E4"/>
    <w:rsid w:val="00FB435D"/>
    <w:rsid w:val="00FC11C5"/>
    <w:rsid w:val="00FC2990"/>
    <w:rsid w:val="00FD5931"/>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0893B1C2"/>
  <w15:docId w15:val="{0E501B5C-B1BC-48BC-AD55-39805B5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8F17C1"/>
    <w:pPr>
      <w:tabs>
        <w:tab w:val="right" w:leader="dot" w:pos="8656"/>
      </w:tabs>
      <w:spacing w:after="100"/>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semiHidden/>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3D0D4B"/>
    <w:pPr>
      <w:tabs>
        <w:tab w:val="right" w:leader="dot" w:pos="8656"/>
      </w:tabs>
      <w:spacing w:after="100"/>
      <w:ind w:left="480"/>
    </w:pPr>
    <w:rPr>
      <w:b/>
      <w:bCs/>
      <w:i/>
      <w:noProof/>
      <w:color w:val="0070C0"/>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user/krishnaik06" TargetMode="External"/><Relationship Id="rId18" Type="http://schemas.openxmlformats.org/officeDocument/2006/relationships/hyperlink" Target="https://www.youtube.com/c/AIEngineer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yperlink" Target="https://www.youtube.com/user/joshstarmer" TargetMode="External"/><Relationship Id="rId17" Type="http://schemas.openxmlformats.org/officeDocument/2006/relationships/hyperlink" Target="https://www.youtube.com/c/SirajRaval" TargetMode="External"/><Relationship Id="rId25" Type="http://schemas.openxmlformats.org/officeDocument/2006/relationships/hyperlink" Target="https://www.programiz.com/dsa" TargetMode="External"/><Relationship Id="rId2" Type="http://schemas.openxmlformats.org/officeDocument/2006/relationships/numbering" Target="numbering.xml"/><Relationship Id="rId16" Type="http://schemas.openxmlformats.org/officeDocument/2006/relationships/hyperlink" Target="https://www.youtube.com/user/dataschool" TargetMode="Externa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3blue1brown"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youtube.com/c/codebasics" TargetMode="External"/><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hyperlink" Target="https://www.youtube.com/user/sentdex" TargetMode="External"/><Relationship Id="rId19" Type="http://schemas.openxmlformats.org/officeDocument/2006/relationships/hyperlink" Target="https://www.youtube.com/c/datacam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c/TechWithTim" TargetMode="External"/><Relationship Id="rId22" Type="http://schemas.openxmlformats.org/officeDocument/2006/relationships/diagramQuickStyle" Target="diagrams/quickStyle1.xm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843D626C-070F-4C4E-B071-3336281CA4C8}" type="asst">
      <dgm:prSet/>
      <dgm:spPr/>
      <dgm:t>
        <a:bodyPr/>
        <a:lstStyle/>
        <a:p>
          <a:r>
            <a:rPr lang="en-US"/>
            <a:t>Ordinal Data</a:t>
          </a:r>
        </a:p>
      </dgm:t>
    </dgm:pt>
    <dgm:pt modelId="{46328B1D-EF6A-4764-BE52-4D87491DABE6}" type="parTrans" cxnId="{9309F649-9ED2-440A-BCFE-F9B975C38221}">
      <dgm:prSet/>
      <dgm:spPr/>
      <dgm:t>
        <a:bodyPr/>
        <a:lstStyle/>
        <a:p>
          <a:endParaRPr lang="en-US"/>
        </a:p>
      </dgm:t>
    </dgm:pt>
    <dgm:pt modelId="{1C7A0414-70D6-495F-900C-61F0AE0C1290}" type="sibTrans" cxnId="{9309F649-9ED2-440A-BCFE-F9B975C38221}">
      <dgm:prSet/>
      <dgm:spPr/>
      <dgm:t>
        <a:bodyPr/>
        <a:lstStyle/>
        <a:p>
          <a:endParaRPr lang="en-US"/>
        </a:p>
      </dgm:t>
    </dgm:pt>
    <dgm:pt modelId="{7CDB5BE3-457D-406A-AF7C-15964CDCA85B}" type="asst">
      <dgm:prSet phldrT="[Text]"/>
      <dgm:spPr/>
      <dgm:t>
        <a:bodyPr/>
        <a:lstStyle/>
        <a:p>
          <a:r>
            <a:rPr lang="en-US"/>
            <a:t>Discrete data</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93AB578D-6D82-49FE-B7F2-E5C980355B37}" type="asst">
      <dgm:prSet phldrT="[Text]"/>
      <dgm:spPr/>
      <dgm:t>
        <a:bodyPr/>
        <a:lstStyle/>
        <a:p>
          <a:r>
            <a:rPr lang="en-US"/>
            <a:t>Continuous data</a:t>
          </a:r>
        </a:p>
      </dgm:t>
    </dgm:pt>
    <dgm:pt modelId="{1CE2F39D-5EBA-4EC1-BFA7-2A7BDB2FD99B}" type="parTrans" cxnId="{6534009D-C87A-4295-B646-2BA1DDF0C356}">
      <dgm:prSet/>
      <dgm:spPr/>
      <dgm:t>
        <a:bodyPr/>
        <a:lstStyle/>
        <a:p>
          <a:endParaRPr lang="en-US"/>
        </a:p>
      </dgm:t>
    </dgm:pt>
    <dgm:pt modelId="{E14F7FF8-D843-4C4D-852D-9853D53793EA}" type="sibTrans" cxnId="{6534009D-C87A-4295-B646-2BA1DDF0C356}">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14"/>
      <dgm:spPr/>
    </dgm:pt>
    <dgm:pt modelId="{9E12EE3C-F9A3-4F3A-9B44-D15D135D0367}" type="pres">
      <dgm:prSet presAssocID="{DFA3FAA4-181A-4F8D-AF5E-DD1CFD4C3E85}" presName="bottomArc1" presStyleLbl="parChTrans1D1" presStyleIdx="1" presStyleCnt="14"/>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14"/>
      <dgm:spPr/>
    </dgm:pt>
    <dgm:pt modelId="{02A66E56-7649-4FC8-8D2B-BACB989B2E7E}" type="pres">
      <dgm:prSet presAssocID="{66BF0F4A-D75D-4586-AD06-65076CD589AE}" presName="bottomArc3" presStyleLbl="parChTrans1D1" presStyleIdx="3" presStyleCnt="14"/>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F4ADA1D0-9649-4881-8951-9A8721E7845A}" type="pres">
      <dgm:prSet presAssocID="{106352D4-2A5A-42D1-89FA-9F9B6CF16EDF}" presName="Name101" presStyleLbl="parChTrans1D3" presStyleIdx="0"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4" presStyleCnt="14"/>
      <dgm:spPr/>
    </dgm:pt>
    <dgm:pt modelId="{7F2C6748-56AC-4FE1-9A54-41045CE938CB}" type="pres">
      <dgm:prSet presAssocID="{7CDB5BE3-457D-406A-AF7C-15964CDCA85B}" presName="bottomArc3" presStyleLbl="parChTrans1D1" presStyleIdx="5" presStyleCnt="14"/>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8560B66D-A6FA-4292-8A03-314E6A3D9BB2}" type="pres">
      <dgm:prSet presAssocID="{1CE2F39D-5EBA-4EC1-BFA7-2A7BDB2FD99B}" presName="Name101" presStyleLbl="parChTrans1D3" presStyleIdx="1" presStyleCnt="4"/>
      <dgm:spPr/>
    </dgm:pt>
    <dgm:pt modelId="{49497A94-6EE8-4952-8656-C3E717DD7D68}" type="pres">
      <dgm:prSet presAssocID="{93AB578D-6D82-49FE-B7F2-E5C980355B37}" presName="hierRoot3" presStyleCnt="0">
        <dgm:presLayoutVars>
          <dgm:hierBranch val="init"/>
        </dgm:presLayoutVars>
      </dgm:prSet>
      <dgm:spPr/>
    </dgm:pt>
    <dgm:pt modelId="{EE2FA0CA-3D9C-47B0-8CB3-438DC7DA7D74}" type="pres">
      <dgm:prSet presAssocID="{93AB578D-6D82-49FE-B7F2-E5C980355B37}" presName="rootComposite3" presStyleCnt="0"/>
      <dgm:spPr/>
    </dgm:pt>
    <dgm:pt modelId="{FCFFF40A-7A23-44FC-9A45-F80133824384}" type="pres">
      <dgm:prSet presAssocID="{93AB578D-6D82-49FE-B7F2-E5C980355B37}" presName="rootText3" presStyleLbl="alignAcc1" presStyleIdx="0" presStyleCnt="0">
        <dgm:presLayoutVars>
          <dgm:chPref val="3"/>
        </dgm:presLayoutVars>
      </dgm:prSet>
      <dgm:spPr/>
    </dgm:pt>
    <dgm:pt modelId="{162DA7E1-B0AF-4B79-AF16-117FE500085F}" type="pres">
      <dgm:prSet presAssocID="{93AB578D-6D82-49FE-B7F2-E5C980355B37}" presName="topArc3" presStyleLbl="parChTrans1D1" presStyleIdx="6" presStyleCnt="14"/>
      <dgm:spPr/>
    </dgm:pt>
    <dgm:pt modelId="{C7E3A4BC-9D17-4567-AC03-905EBBC27378}" type="pres">
      <dgm:prSet presAssocID="{93AB578D-6D82-49FE-B7F2-E5C980355B37}" presName="bottomArc3" presStyleLbl="parChTrans1D1" presStyleIdx="7" presStyleCnt="14"/>
      <dgm:spPr/>
    </dgm:pt>
    <dgm:pt modelId="{D023706E-8956-4CF2-ABAD-AC40E7C393EE}" type="pres">
      <dgm:prSet presAssocID="{93AB578D-6D82-49FE-B7F2-E5C980355B37}" presName="topConnNode3" presStyleLbl="asst1" presStyleIdx="0" presStyleCnt="0"/>
      <dgm:spPr/>
    </dgm:pt>
    <dgm:pt modelId="{C4166914-C4B1-42FB-B919-E3C541DEAD52}" type="pres">
      <dgm:prSet presAssocID="{93AB578D-6D82-49FE-B7F2-E5C980355B37}" presName="hierChild6" presStyleCnt="0"/>
      <dgm:spPr/>
    </dgm:pt>
    <dgm:pt modelId="{1F89B657-39F5-4F3C-B4B7-13D5586FDF0C}" type="pres">
      <dgm:prSet presAssocID="{93AB578D-6D82-49FE-B7F2-E5C980355B37}"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8" presStyleCnt="14"/>
      <dgm:spPr/>
    </dgm:pt>
    <dgm:pt modelId="{E46A4FCA-5953-4913-8703-577766ADD0DF}" type="pres">
      <dgm:prSet presAssocID="{902D98EB-8151-48BC-A4D4-025573EADA63}" presName="bottomArc3" presStyleLbl="parChTrans1D1" presStyleIdx="9" presStyleCnt="14"/>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DD4D0EE4-F4AA-49D1-A9A8-5CF27097A435}" type="pres">
      <dgm:prSet presAssocID="{23D8AA9E-7641-4F29-9CAF-2F9FDF1ABF51}" presName="Name101" presStyleLbl="parChTrans1D3" presStyleIdx="2"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0" presStyleCnt="14"/>
      <dgm:spPr/>
    </dgm:pt>
    <dgm:pt modelId="{E6301583-7270-475F-B880-BD31830D86EB}" type="pres">
      <dgm:prSet presAssocID="{6407FD19-8176-47FB-AB86-D0026FCE1019}" presName="bottomArc3" presStyleLbl="parChTrans1D1" presStyleIdx="11" presStyleCnt="14"/>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AF63389D-93A1-4631-B742-89550AD28A4B}" type="pres">
      <dgm:prSet presAssocID="{46328B1D-EF6A-4764-BE52-4D87491DABE6}" presName="Name101" presStyleLbl="parChTrans1D3" presStyleIdx="3" presStyleCnt="4"/>
      <dgm:spPr/>
    </dgm:pt>
    <dgm:pt modelId="{CC6140A6-8BE7-4584-8999-4B71BCEC31B9}" type="pres">
      <dgm:prSet presAssocID="{843D626C-070F-4C4E-B071-3336281CA4C8}" presName="hierRoot3" presStyleCnt="0">
        <dgm:presLayoutVars>
          <dgm:hierBranch val="init"/>
        </dgm:presLayoutVars>
      </dgm:prSet>
      <dgm:spPr/>
    </dgm:pt>
    <dgm:pt modelId="{EA1422A1-894F-4B37-9293-391B9318B6B3}" type="pres">
      <dgm:prSet presAssocID="{843D626C-070F-4C4E-B071-3336281CA4C8}" presName="rootComposite3" presStyleCnt="0"/>
      <dgm:spPr/>
    </dgm:pt>
    <dgm:pt modelId="{86AE9543-16F9-4AFC-A8AA-6F08A30D24A0}" type="pres">
      <dgm:prSet presAssocID="{843D626C-070F-4C4E-B071-3336281CA4C8}" presName="rootText3" presStyleLbl="alignAcc1" presStyleIdx="0" presStyleCnt="0">
        <dgm:presLayoutVars>
          <dgm:chPref val="3"/>
        </dgm:presLayoutVars>
      </dgm:prSet>
      <dgm:spPr/>
    </dgm:pt>
    <dgm:pt modelId="{96BF8E0A-AEB4-4E90-94CC-DD2F726329B7}" type="pres">
      <dgm:prSet presAssocID="{843D626C-070F-4C4E-B071-3336281CA4C8}" presName="topArc3" presStyleLbl="parChTrans1D1" presStyleIdx="12" presStyleCnt="14"/>
      <dgm:spPr/>
    </dgm:pt>
    <dgm:pt modelId="{35CC83F2-AB03-4401-B436-5297CB13C8DB}" type="pres">
      <dgm:prSet presAssocID="{843D626C-070F-4C4E-B071-3336281CA4C8}" presName="bottomArc3" presStyleLbl="parChTrans1D1" presStyleIdx="13" presStyleCnt="14"/>
      <dgm:spPr/>
    </dgm:pt>
    <dgm:pt modelId="{F887C34B-4AFC-49D2-BE90-026B32F6A814}" type="pres">
      <dgm:prSet presAssocID="{843D626C-070F-4C4E-B071-3336281CA4C8}" presName="topConnNode3" presStyleLbl="asst1" presStyleIdx="0" presStyleCnt="0"/>
      <dgm:spPr/>
    </dgm:pt>
    <dgm:pt modelId="{2E13FE28-E248-4000-8419-E7542364F10D}" type="pres">
      <dgm:prSet presAssocID="{843D626C-070F-4C4E-B071-3336281CA4C8}" presName="hierChild6" presStyleCnt="0"/>
      <dgm:spPr/>
    </dgm:pt>
    <dgm:pt modelId="{91413B8D-E961-4752-86FD-FA24141D2DA0}" type="pres">
      <dgm:prSet presAssocID="{843D626C-070F-4C4E-B071-3336281CA4C8}"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65F59A36-F28F-44D7-8F86-A3C93C5E2743}" type="presOf" srcId="{46328B1D-EF6A-4764-BE52-4D87491DABE6}" destId="{AF63389D-93A1-4631-B742-89550AD28A4B}"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93276864-D470-4DCC-985B-C1870B8666CF}" type="presOf" srcId="{843D626C-070F-4C4E-B071-3336281CA4C8}" destId="{86AE9543-16F9-4AFC-A8AA-6F08A30D24A0}"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9309F649-9ED2-440A-BCFE-F9B975C38221}" srcId="{902D98EB-8151-48BC-A4D4-025573EADA63}" destId="{843D626C-070F-4C4E-B071-3336281CA4C8}" srcOrd="1" destOrd="0" parTransId="{46328B1D-EF6A-4764-BE52-4D87491DABE6}" sibTransId="{1C7A0414-70D6-495F-900C-61F0AE0C1290}"/>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F509D652-22B0-4058-A487-25CE1591A32A}" type="presOf" srcId="{93AB578D-6D82-49FE-B7F2-E5C980355B37}" destId="{FCFFF40A-7A23-44FC-9A45-F80133824384}"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0" destOrd="0" parTransId="{23D8AA9E-7641-4F29-9CAF-2F9FDF1ABF51}" sibTransId="{31B3371F-3BF8-4380-B857-0F53AA2AFB4E}"/>
    <dgm:cxn modelId="{3081A482-FDC4-4B50-8DCC-D0449320A048}" type="presOf" srcId="{23D8AA9E-7641-4F29-9CAF-2F9FDF1ABF51}" destId="{DD4D0EE4-F4AA-49D1-A9A8-5CF27097A435}"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6534009D-C87A-4295-B646-2BA1DDF0C356}" srcId="{66BF0F4A-D75D-4586-AD06-65076CD589AE}" destId="{93AB578D-6D82-49FE-B7F2-E5C980355B37}" srcOrd="1" destOrd="0" parTransId="{1CE2F39D-5EBA-4EC1-BFA7-2A7BDB2FD99B}" sibTransId="{E14F7FF8-D843-4C4D-852D-9853D53793EA}"/>
    <dgm:cxn modelId="{1185109E-C236-4BD7-BF82-E2A3F9903C43}" srcId="{6CDBDD99-7D0F-4387-8ED0-517581ED7A9F}" destId="{DFA3FAA4-181A-4F8D-AF5E-DD1CFD4C3E85}" srcOrd="0" destOrd="0" parTransId="{B43CDD96-4ED5-4DCA-BCD9-7B39F6716A94}" sibTransId="{F8A7EBD3-DCC6-47C3-84DD-8A62F0D7D4D7}"/>
    <dgm:cxn modelId="{6045F3A8-ACDD-4F71-A377-0A20180683A5}" type="presOf" srcId="{93AB578D-6D82-49FE-B7F2-E5C980355B37}" destId="{D023706E-8956-4CF2-ABAD-AC40E7C393EE}" srcOrd="1" destOrd="0" presId="urn:microsoft.com/office/officeart/2008/layout/HalfCircleOrganizationChart"/>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0" destOrd="0" parTransId="{106352D4-2A5A-42D1-89FA-9F9B6CF16EDF}" sibTransId="{D03D696E-AAB4-4E6A-9A5A-4BCF2843E876}"/>
    <dgm:cxn modelId="{EBBAA6D3-34AD-49E7-8839-8716EBE25CA0}" type="presOf" srcId="{843D626C-070F-4C4E-B071-3336281CA4C8}" destId="{F887C34B-4AFC-49D2-BE90-026B32F6A814}"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39F472F1-AC40-4198-82A9-859D17B2AC07}" type="presOf" srcId="{1CE2F39D-5EBA-4EC1-BFA7-2A7BDB2FD99B}" destId="{8560B66D-A6FA-4292-8A03-314E6A3D9BB2}" srcOrd="0" destOrd="0" presId="urn:microsoft.com/office/officeart/2008/layout/HalfCircleOrganizationChart"/>
    <dgm:cxn modelId="{B58D2FF7-0B05-4453-9162-39505D0DBCC8}" type="presOf" srcId="{BE2E395E-C9D2-4F51-934A-C880246826C1}" destId="{7BD6EDD1-9B86-45E2-B698-F8F1E9DF3298}"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FA54EEE-E9A1-44A4-89FD-6BA4AEFE0030}" type="presParOf" srcId="{025A45BF-360B-433F-BF0E-CC03620B1C36}" destId="{F4ADA1D0-9649-4881-8951-9A8721E7845A}" srcOrd="0" destOrd="0" presId="urn:microsoft.com/office/officeart/2008/layout/HalfCircleOrganizationChart"/>
    <dgm:cxn modelId="{6E0A4E78-0BE5-49E8-ABDC-530809C7E15E}" type="presParOf" srcId="{025A45BF-360B-433F-BF0E-CC03620B1C36}" destId="{9E83AA26-39A6-4DFF-8682-A97E542FAD4E}" srcOrd="1"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33DC1A5E-B025-40F9-AE60-57FCB6F46913}" type="presParOf" srcId="{025A45BF-360B-433F-BF0E-CC03620B1C36}" destId="{8560B66D-A6FA-4292-8A03-314E6A3D9BB2}" srcOrd="2" destOrd="0" presId="urn:microsoft.com/office/officeart/2008/layout/HalfCircleOrganizationChart"/>
    <dgm:cxn modelId="{0230FD0B-B324-4F65-8252-AD5821835AD6}" type="presParOf" srcId="{025A45BF-360B-433F-BF0E-CC03620B1C36}" destId="{49497A94-6EE8-4952-8656-C3E717DD7D68}" srcOrd="3" destOrd="0" presId="urn:microsoft.com/office/officeart/2008/layout/HalfCircleOrganizationChart"/>
    <dgm:cxn modelId="{10C8F095-6C23-44A7-BD13-741AEE929913}" type="presParOf" srcId="{49497A94-6EE8-4952-8656-C3E717DD7D68}" destId="{EE2FA0CA-3D9C-47B0-8CB3-438DC7DA7D74}" srcOrd="0" destOrd="0" presId="urn:microsoft.com/office/officeart/2008/layout/HalfCircleOrganizationChart"/>
    <dgm:cxn modelId="{C1C61A4F-DE67-4C64-BEBC-4CD674D82724}" type="presParOf" srcId="{EE2FA0CA-3D9C-47B0-8CB3-438DC7DA7D74}" destId="{FCFFF40A-7A23-44FC-9A45-F80133824384}" srcOrd="0" destOrd="0" presId="urn:microsoft.com/office/officeart/2008/layout/HalfCircleOrganizationChart"/>
    <dgm:cxn modelId="{D62F789E-40C4-4118-9C51-0ECCC3B268F6}" type="presParOf" srcId="{EE2FA0CA-3D9C-47B0-8CB3-438DC7DA7D74}" destId="{162DA7E1-B0AF-4B79-AF16-117FE500085F}" srcOrd="1" destOrd="0" presId="urn:microsoft.com/office/officeart/2008/layout/HalfCircleOrganizationChart"/>
    <dgm:cxn modelId="{E3A0DE51-83D1-4A55-BCB6-7084C974458A}" type="presParOf" srcId="{EE2FA0CA-3D9C-47B0-8CB3-438DC7DA7D74}" destId="{C7E3A4BC-9D17-4567-AC03-905EBBC27378}" srcOrd="2" destOrd="0" presId="urn:microsoft.com/office/officeart/2008/layout/HalfCircleOrganizationChart"/>
    <dgm:cxn modelId="{4684703D-BF91-4B77-8B7F-58187ACEDBD5}" type="presParOf" srcId="{EE2FA0CA-3D9C-47B0-8CB3-438DC7DA7D74}" destId="{D023706E-8956-4CF2-ABAD-AC40E7C393EE}" srcOrd="3" destOrd="0" presId="urn:microsoft.com/office/officeart/2008/layout/HalfCircleOrganizationChart"/>
    <dgm:cxn modelId="{46069F6E-D6CE-4851-B674-F604CDFB4D0F}" type="presParOf" srcId="{49497A94-6EE8-4952-8656-C3E717DD7D68}" destId="{C4166914-C4B1-42FB-B919-E3C541DEAD52}" srcOrd="1" destOrd="0" presId="urn:microsoft.com/office/officeart/2008/layout/HalfCircleOrganizationChart"/>
    <dgm:cxn modelId="{DC47CE67-4F36-41BF-B5DB-7F632D67ED83}" type="presParOf" srcId="{49497A94-6EE8-4952-8656-C3E717DD7D68}" destId="{1F89B657-39F5-4F3C-B4B7-13D5586FDF0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64EF2890-6624-472F-B513-E69CADA4E293}" type="presParOf" srcId="{7C203669-75FD-4A69-8D0B-06C096CE766F}" destId="{DD4D0EE4-F4AA-49D1-A9A8-5CF27097A435}" srcOrd="0" destOrd="0" presId="urn:microsoft.com/office/officeart/2008/layout/HalfCircleOrganizationChart"/>
    <dgm:cxn modelId="{2AAEA329-9414-4B22-AE6C-7AADC2A19D08}" type="presParOf" srcId="{7C203669-75FD-4A69-8D0B-06C096CE766F}" destId="{F49F74A2-896F-4E98-94B6-FBCE0D325F3B}" srcOrd="1"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52B5DF57-53AA-4862-805A-7B6ECA5FC645}" type="presParOf" srcId="{7C203669-75FD-4A69-8D0B-06C096CE766F}" destId="{AF63389D-93A1-4631-B742-89550AD28A4B}" srcOrd="2" destOrd="0" presId="urn:microsoft.com/office/officeart/2008/layout/HalfCircleOrganizationChart"/>
    <dgm:cxn modelId="{DCE5E8A7-E7EF-4637-860C-36D5361E97B8}" type="presParOf" srcId="{7C203669-75FD-4A69-8D0B-06C096CE766F}" destId="{CC6140A6-8BE7-4584-8999-4B71BCEC31B9}" srcOrd="3" destOrd="0" presId="urn:microsoft.com/office/officeart/2008/layout/HalfCircleOrganizationChart"/>
    <dgm:cxn modelId="{C5C74480-A9FD-4908-9351-CD2CCCC1607C}" type="presParOf" srcId="{CC6140A6-8BE7-4584-8999-4B71BCEC31B9}" destId="{EA1422A1-894F-4B37-9293-391B9318B6B3}" srcOrd="0" destOrd="0" presId="urn:microsoft.com/office/officeart/2008/layout/HalfCircleOrganizationChart"/>
    <dgm:cxn modelId="{4DE34F93-41C5-4C82-AB2C-B965D12398DD}" type="presParOf" srcId="{EA1422A1-894F-4B37-9293-391B9318B6B3}" destId="{86AE9543-16F9-4AFC-A8AA-6F08A30D24A0}" srcOrd="0" destOrd="0" presId="urn:microsoft.com/office/officeart/2008/layout/HalfCircleOrganizationChart"/>
    <dgm:cxn modelId="{80DA55CE-7A67-4646-9388-1C8B480CA185}" type="presParOf" srcId="{EA1422A1-894F-4B37-9293-391B9318B6B3}" destId="{96BF8E0A-AEB4-4E90-94CC-DD2F726329B7}" srcOrd="1" destOrd="0" presId="urn:microsoft.com/office/officeart/2008/layout/HalfCircleOrganizationChart"/>
    <dgm:cxn modelId="{DFA6C90F-26F9-45D5-A490-5EBC8F07BB14}" type="presParOf" srcId="{EA1422A1-894F-4B37-9293-391B9318B6B3}" destId="{35CC83F2-AB03-4401-B436-5297CB13C8DB}" srcOrd="2" destOrd="0" presId="urn:microsoft.com/office/officeart/2008/layout/HalfCircleOrganizationChart"/>
    <dgm:cxn modelId="{E2C9D7D5-056D-4A6C-B43D-95DC7C1E4D07}" type="presParOf" srcId="{EA1422A1-894F-4B37-9293-391B9318B6B3}" destId="{F887C34B-4AFC-49D2-BE90-026B32F6A814}" srcOrd="3" destOrd="0" presId="urn:microsoft.com/office/officeart/2008/layout/HalfCircleOrganizationChart"/>
    <dgm:cxn modelId="{27B4738F-2660-436A-9771-0A4FD59713E4}" type="presParOf" srcId="{CC6140A6-8BE7-4584-8999-4B71BCEC31B9}" destId="{2E13FE28-E248-4000-8419-E7542364F10D}" srcOrd="1" destOrd="0" presId="urn:microsoft.com/office/officeart/2008/layout/HalfCircleOrganizationChart"/>
    <dgm:cxn modelId="{B84CACE8-5AE7-4AFA-AEA4-B13D02157717}" type="presParOf" srcId="{CC6140A6-8BE7-4584-8999-4B71BCEC31B9}" destId="{91413B8D-E961-4752-86FD-FA24141D2DA0}"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63389D-93A1-4631-B742-89550AD28A4B}">
      <dsp:nvSpPr>
        <dsp:cNvPr id="0" name=""/>
        <dsp:cNvSpPr/>
      </dsp:nvSpPr>
      <dsp:spPr>
        <a:xfrm>
          <a:off x="4126905"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365232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743200" y="572513"/>
          <a:ext cx="1166429" cy="343067"/>
        </a:xfrm>
        <a:custGeom>
          <a:avLst/>
          <a:gdLst/>
          <a:ahLst/>
          <a:cxnLst/>
          <a:rect l="0" t="0" r="0" b="0"/>
          <a:pathLst>
            <a:path>
              <a:moveTo>
                <a:pt x="0" y="0"/>
              </a:moveTo>
              <a:lnTo>
                <a:pt x="0" y="343067"/>
              </a:lnTo>
              <a:lnTo>
                <a:pt x="1166429"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0B66D-A6FA-4292-8A03-314E6A3D9BB2}">
      <dsp:nvSpPr>
        <dsp:cNvPr id="0" name=""/>
        <dsp:cNvSpPr/>
      </dsp:nvSpPr>
      <dsp:spPr>
        <a:xfrm>
          <a:off x="1359494"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88491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6770" y="572513"/>
          <a:ext cx="1166429" cy="343067"/>
        </a:xfrm>
        <a:custGeom>
          <a:avLst/>
          <a:gdLst/>
          <a:ahLst/>
          <a:cxnLst/>
          <a:rect l="0" t="0" r="0" b="0"/>
          <a:pathLst>
            <a:path>
              <a:moveTo>
                <a:pt x="1166429" y="0"/>
              </a:moveTo>
              <a:lnTo>
                <a:pt x="1166429" y="343067"/>
              </a:lnTo>
              <a:lnTo>
                <a:pt x="0"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457310" y="734"/>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457310" y="734"/>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171420" y="103654"/>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Types of Data</a:t>
          </a:r>
        </a:p>
      </dsp:txBody>
      <dsp:txXfrm>
        <a:off x="2171420" y="103654"/>
        <a:ext cx="1143558" cy="365938"/>
      </dsp:txXfrm>
    </dsp:sp>
    <dsp:sp modelId="{DDECFC38-CE4A-4087-936A-6DDE17565F6D}">
      <dsp:nvSpPr>
        <dsp:cNvPr id="0" name=""/>
        <dsp:cNvSpPr/>
      </dsp:nvSpPr>
      <dsp:spPr>
        <a:xfrm>
          <a:off x="107360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07360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787715"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Quantitative</a:t>
          </a:r>
        </a:p>
      </dsp:txBody>
      <dsp:txXfrm>
        <a:off x="787715" y="915580"/>
        <a:ext cx="1143558" cy="365938"/>
      </dsp:txXfrm>
    </dsp:sp>
    <dsp:sp modelId="{D70E01D5-2ACC-48E6-A23E-73DD610BFD98}">
      <dsp:nvSpPr>
        <dsp:cNvPr id="0" name=""/>
        <dsp:cNvSpPr/>
      </dsp:nvSpPr>
      <dsp:spPr>
        <a:xfrm>
          <a:off x="381752"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381752"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95862"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Discrete data</a:t>
          </a:r>
        </a:p>
      </dsp:txBody>
      <dsp:txXfrm>
        <a:off x="95862" y="1727506"/>
        <a:ext cx="1143558" cy="365938"/>
      </dsp:txXfrm>
    </dsp:sp>
    <dsp:sp modelId="{162DA7E1-B0AF-4B79-AF16-117FE500085F}">
      <dsp:nvSpPr>
        <dsp:cNvPr id="0" name=""/>
        <dsp:cNvSpPr/>
      </dsp:nvSpPr>
      <dsp:spPr>
        <a:xfrm>
          <a:off x="1765457"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3A4BC-9D17-4567-AC03-905EBBC27378}">
      <dsp:nvSpPr>
        <dsp:cNvPr id="0" name=""/>
        <dsp:cNvSpPr/>
      </dsp:nvSpPr>
      <dsp:spPr>
        <a:xfrm>
          <a:off x="1765457"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FF40A-7A23-44FC-9A45-F80133824384}">
      <dsp:nvSpPr>
        <dsp:cNvPr id="0" name=""/>
        <dsp:cNvSpPr/>
      </dsp:nvSpPr>
      <dsp:spPr>
        <a:xfrm>
          <a:off x="147956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Continuous data</a:t>
          </a:r>
        </a:p>
      </dsp:txBody>
      <dsp:txXfrm>
        <a:off x="1479568" y="1727506"/>
        <a:ext cx="1143558" cy="365938"/>
      </dsp:txXfrm>
    </dsp:sp>
    <dsp:sp modelId="{731561C7-D723-4020-84ED-1276CD1A31AA}">
      <dsp:nvSpPr>
        <dsp:cNvPr id="0" name=""/>
        <dsp:cNvSpPr/>
      </dsp:nvSpPr>
      <dsp:spPr>
        <a:xfrm>
          <a:off x="384101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384101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3555126"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Qualitative</a:t>
          </a:r>
        </a:p>
      </dsp:txBody>
      <dsp:txXfrm>
        <a:off x="3555126" y="915580"/>
        <a:ext cx="1143558" cy="365938"/>
      </dsp:txXfrm>
    </dsp:sp>
    <dsp:sp modelId="{266A44F2-792E-437F-AAE3-8B30699B8A96}">
      <dsp:nvSpPr>
        <dsp:cNvPr id="0" name=""/>
        <dsp:cNvSpPr/>
      </dsp:nvSpPr>
      <dsp:spPr>
        <a:xfrm>
          <a:off x="3149163"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3149163"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2863273"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Nominal data</a:t>
          </a:r>
        </a:p>
      </dsp:txBody>
      <dsp:txXfrm>
        <a:off x="2863273" y="1727506"/>
        <a:ext cx="1143558" cy="365938"/>
      </dsp:txXfrm>
    </dsp:sp>
    <dsp:sp modelId="{96BF8E0A-AEB4-4E90-94CC-DD2F726329B7}">
      <dsp:nvSpPr>
        <dsp:cNvPr id="0" name=""/>
        <dsp:cNvSpPr/>
      </dsp:nvSpPr>
      <dsp:spPr>
        <a:xfrm>
          <a:off x="4532868"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C83F2-AB03-4401-B436-5297CB13C8DB}">
      <dsp:nvSpPr>
        <dsp:cNvPr id="0" name=""/>
        <dsp:cNvSpPr/>
      </dsp:nvSpPr>
      <dsp:spPr>
        <a:xfrm>
          <a:off x="4532868"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E9543-16F9-4AFC-A8AA-6F08A30D24A0}">
      <dsp:nvSpPr>
        <dsp:cNvPr id="0" name=""/>
        <dsp:cNvSpPr/>
      </dsp:nvSpPr>
      <dsp:spPr>
        <a:xfrm>
          <a:off x="424697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Ordinal Data</a:t>
          </a:r>
        </a:p>
      </dsp:txBody>
      <dsp:txXfrm>
        <a:off x="4246978" y="1727506"/>
        <a:ext cx="1143558" cy="36593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57</TotalTime>
  <Pages>14</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3</cp:revision>
  <cp:lastPrinted>1899-12-31T18:30:00Z</cp:lastPrinted>
  <dcterms:created xsi:type="dcterms:W3CDTF">2023-09-03T08:14:00Z</dcterms:created>
  <dcterms:modified xsi:type="dcterms:W3CDTF">2023-09-03T09:11:00Z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