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CD9" w:rsidRPr="00677E9A" w:rsidRDefault="00A61CD9" w:rsidP="00677E9A">
      <w:pPr>
        <w:pStyle w:val="Heading1"/>
        <w:shd w:val="clear" w:color="auto" w:fill="FAFBFC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F71791" w:rsidRDefault="00F71791" w:rsidP="00F7179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DATASET – INTRODUCTION </w:t>
      </w:r>
    </w:p>
    <w:p w:rsidR="00F71791" w:rsidRDefault="00F71791" w:rsidP="00F7179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---------------------------------------------- </w:t>
      </w:r>
    </w:p>
    <w:p w:rsidR="00F71791" w:rsidRDefault="00F71791" w:rsidP="00F71791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Fisher’s Iris Dataset </w:t>
      </w:r>
    </w:p>
    <w:p w:rsidR="00F71791" w:rsidRDefault="00F71791" w:rsidP="00F71791">
      <w:pPr>
        <w:pStyle w:val="Default"/>
        <w:rPr>
          <w:sz w:val="26"/>
          <w:szCs w:val="26"/>
        </w:rPr>
      </w:pPr>
    </w:p>
    <w:p w:rsidR="00F71791" w:rsidRDefault="00F71791" w:rsidP="00F71791">
      <w:pPr>
        <w:pStyle w:val="Default"/>
        <w:rPr>
          <w:sz w:val="26"/>
          <w:szCs w:val="26"/>
        </w:rPr>
      </w:pPr>
    </w:p>
    <w:p w:rsidR="00F71791" w:rsidRDefault="00F71791" w:rsidP="00F71791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>
            <wp:extent cx="2105025" cy="168505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8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91" w:rsidRDefault="00F71791" w:rsidP="00F71791">
      <w:pPr>
        <w:rPr>
          <w:b/>
          <w:bCs/>
          <w:sz w:val="26"/>
          <w:szCs w:val="26"/>
        </w:rPr>
      </w:pPr>
      <w:r>
        <w:rPr>
          <w:sz w:val="26"/>
          <w:szCs w:val="26"/>
        </w:rPr>
        <w:t>Iris Flowers</w:t>
      </w:r>
    </w:p>
    <w:p w:rsidR="00F71791" w:rsidRDefault="00F71791" w:rsidP="00F71791">
      <w:pPr>
        <w:rPr>
          <w:b/>
          <w:bCs/>
          <w:sz w:val="26"/>
          <w:szCs w:val="26"/>
        </w:rPr>
      </w:pPr>
    </w:p>
    <w:p w:rsidR="000F7450" w:rsidRDefault="00F71791" w:rsidP="00F717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Description:</w:t>
      </w:r>
    </w:p>
    <w:p w:rsidR="00F71791" w:rsidRDefault="00F71791" w:rsidP="00F7179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This famous (Fisher's or Anderson's) iris data set gives the measurements in </w:t>
      </w:r>
      <w:proofErr w:type="spellStart"/>
      <w:r>
        <w:rPr>
          <w:sz w:val="26"/>
          <w:szCs w:val="26"/>
        </w:rPr>
        <w:t>centimeters</w:t>
      </w:r>
      <w:proofErr w:type="spellEnd"/>
      <w:r>
        <w:rPr>
          <w:sz w:val="26"/>
          <w:szCs w:val="26"/>
        </w:rPr>
        <w:t xml:space="preserve"> of the variables sepal length and width and petal length and width, respectively, for 50 flowers from each of 3 species of iris. The species are Iris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versicolor</w:t>
      </w:r>
      <w:proofErr w:type="spellEnd"/>
      <w:r>
        <w:rPr>
          <w:sz w:val="26"/>
          <w:szCs w:val="26"/>
        </w:rPr>
        <w:t xml:space="preserve">, and </w:t>
      </w:r>
      <w:proofErr w:type="spellStart"/>
      <w:r>
        <w:rPr>
          <w:sz w:val="26"/>
          <w:szCs w:val="26"/>
        </w:rPr>
        <w:t>virginica</w:t>
      </w:r>
      <w:proofErr w:type="spellEnd"/>
      <w:r>
        <w:rPr>
          <w:sz w:val="26"/>
          <w:szCs w:val="26"/>
        </w:rPr>
        <w:t xml:space="preserve">. </w:t>
      </w:r>
    </w:p>
    <w:p w:rsidR="00F71791" w:rsidRDefault="00F71791" w:rsidP="00F7179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Format </w:t>
      </w:r>
    </w:p>
    <w:p w:rsidR="00F71791" w:rsidRDefault="00F71791" w:rsidP="00F7179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iris</w:t>
      </w:r>
      <w:proofErr w:type="gramEnd"/>
      <w:r>
        <w:rPr>
          <w:sz w:val="26"/>
          <w:szCs w:val="26"/>
        </w:rPr>
        <w:t xml:space="preserve"> is a data f</w:t>
      </w:r>
      <w:r w:rsidR="00616562">
        <w:rPr>
          <w:sz w:val="26"/>
          <w:szCs w:val="26"/>
        </w:rPr>
        <w:t>rame with 150 cases (rows) and 5</w:t>
      </w:r>
      <w:r>
        <w:rPr>
          <w:sz w:val="26"/>
          <w:szCs w:val="26"/>
        </w:rPr>
        <w:t xml:space="preserve"> variables (columns) named </w:t>
      </w:r>
      <w:proofErr w:type="spellStart"/>
      <w:r>
        <w:rPr>
          <w:sz w:val="26"/>
          <w:szCs w:val="26"/>
        </w:rPr>
        <w:t>Sepal.Length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Sepal.Width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Petal.Length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Petal.Width</w:t>
      </w:r>
      <w:proofErr w:type="spellEnd"/>
      <w:r>
        <w:rPr>
          <w:sz w:val="26"/>
          <w:szCs w:val="26"/>
        </w:rPr>
        <w:t>, and Species</w:t>
      </w:r>
    </w:p>
    <w:p w:rsidR="00F71791" w:rsidRPr="00616562" w:rsidRDefault="00F71791" w:rsidP="00616562">
      <w:pPr>
        <w:pStyle w:val="Default"/>
        <w:pBdr>
          <w:bottom w:val="single" w:sz="6" w:space="1" w:color="auto"/>
        </w:pBdr>
        <w:jc w:val="center"/>
        <w:rPr>
          <w:b/>
          <w:color w:val="FF0000"/>
          <w:sz w:val="26"/>
          <w:szCs w:val="26"/>
        </w:rPr>
      </w:pPr>
      <w:r w:rsidRPr="00616562">
        <w:rPr>
          <w:b/>
          <w:color w:val="FF0000"/>
          <w:sz w:val="26"/>
          <w:szCs w:val="26"/>
        </w:rPr>
        <w:t>EXERCISES</w:t>
      </w:r>
    </w:p>
    <w:p w:rsidR="00D958EA" w:rsidRDefault="00D958EA" w:rsidP="00616562">
      <w:pPr>
        <w:pStyle w:val="Default"/>
        <w:jc w:val="center"/>
        <w:rPr>
          <w:b/>
          <w:color w:val="FF0000"/>
          <w:sz w:val="26"/>
          <w:szCs w:val="26"/>
        </w:rPr>
      </w:pPr>
    </w:p>
    <w:p w:rsidR="00D958EA" w:rsidRPr="00D958EA" w:rsidRDefault="00D958EA" w:rsidP="00D958EA">
      <w:pPr>
        <w:pStyle w:val="Default"/>
        <w:rPr>
          <w:b/>
          <w:color w:val="000000" w:themeColor="text1"/>
          <w:sz w:val="26"/>
          <w:szCs w:val="26"/>
        </w:rPr>
      </w:pPr>
      <w:r w:rsidRPr="00D958EA">
        <w:rPr>
          <w:b/>
          <w:color w:val="000000" w:themeColor="text1"/>
          <w:sz w:val="26"/>
          <w:szCs w:val="26"/>
        </w:rPr>
        <w:t xml:space="preserve">Download Iris Dataset from </w:t>
      </w:r>
      <w:proofErr w:type="spellStart"/>
      <w:r w:rsidRPr="00D958EA">
        <w:rPr>
          <w:b/>
          <w:color w:val="000000" w:themeColor="text1"/>
          <w:sz w:val="26"/>
          <w:szCs w:val="26"/>
        </w:rPr>
        <w:t>kaggle</w:t>
      </w:r>
      <w:proofErr w:type="spellEnd"/>
      <w:r w:rsidRPr="00D958EA">
        <w:rPr>
          <w:b/>
          <w:color w:val="000000" w:themeColor="text1"/>
          <w:sz w:val="26"/>
          <w:szCs w:val="26"/>
        </w:rPr>
        <w:t xml:space="preserve"> and perform the following analysis</w:t>
      </w:r>
    </w:p>
    <w:p w:rsidR="00D958EA" w:rsidRPr="00D958EA" w:rsidRDefault="00D958EA" w:rsidP="00616562">
      <w:pPr>
        <w:pStyle w:val="Default"/>
        <w:jc w:val="center"/>
        <w:rPr>
          <w:b/>
          <w:color w:val="000000" w:themeColor="text1"/>
          <w:sz w:val="26"/>
          <w:szCs w:val="26"/>
        </w:rPr>
      </w:pP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Print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Print the structure of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D958E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i/>
          <w:iCs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Print the summary of all the variables of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How many of the variables (columns) are in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How many observations (rows) are in the dataset 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Use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duplicated() </w:t>
      </w:r>
      <w:r w:rsidRPr="000B2D4A">
        <w:rPr>
          <w:rFonts w:asciiTheme="minorHAnsi" w:hAnsiTheme="minorHAnsi" w:cstheme="minorHAnsi"/>
          <w:sz w:val="28"/>
          <w:szCs w:val="28"/>
        </w:rPr>
        <w:t xml:space="preserve">function to print the logical vector indicating the duplicate values present in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Extract duplicate elements from the dataset 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Extract unique elements from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lastRenderedPageBreak/>
        <w:t xml:space="preserve">Print the indices of duplicate elements in the dataset 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Print the indices of unique elements in the dataset 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How many unique elements are in the dataset </w:t>
      </w:r>
      <w:r w:rsidRPr="000B2D4A">
        <w:rPr>
          <w:rFonts w:asciiTheme="minorHAnsi" w:hAnsiTheme="minorHAnsi" w:cstheme="minorHAnsi"/>
          <w:i/>
          <w:iCs/>
          <w:sz w:val="28"/>
          <w:szCs w:val="28"/>
        </w:rPr>
        <w:t xml:space="preserve">iris </w:t>
      </w:r>
    </w:p>
    <w:p w:rsidR="00F71791" w:rsidRPr="000B2D4A" w:rsidRDefault="00F7179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How many duplicate elements are in the dataset iris </w:t>
      </w:r>
    </w:p>
    <w:p w:rsidR="00D32053" w:rsidRPr="000B2D4A" w:rsidRDefault="00D32053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Print  the sorted elements in the dataset iris(Ascending  order)</w:t>
      </w:r>
    </w:p>
    <w:p w:rsidR="00D32053" w:rsidRPr="000B2D4A" w:rsidRDefault="000A6D27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find whether any missing values are in the dataset iris</w:t>
      </w:r>
    </w:p>
    <w:p w:rsidR="00F663D6" w:rsidRPr="000B2D4A" w:rsidRDefault="00D45B0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Display</w:t>
      </w:r>
      <w:r w:rsidR="00F663D6" w:rsidRPr="000B2D4A">
        <w:rPr>
          <w:rFonts w:asciiTheme="minorHAnsi" w:hAnsiTheme="minorHAnsi" w:cstheme="minorHAnsi"/>
          <w:sz w:val="28"/>
          <w:szCs w:val="28"/>
        </w:rPr>
        <w:t xml:space="preserve"> how many missing values are present in each column.</w:t>
      </w:r>
    </w:p>
    <w:p w:rsidR="001B2B54" w:rsidRPr="000B2D4A" w:rsidRDefault="001B2B54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replace all missing values with zero</w:t>
      </w:r>
    </w:p>
    <w:p w:rsidR="001B2B54" w:rsidRPr="000B2D4A" w:rsidRDefault="001B2B54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Calculate  Petal width mean</w:t>
      </w:r>
      <w:r w:rsidR="00EE6BE1" w:rsidRPr="000B2D4A">
        <w:rPr>
          <w:rFonts w:asciiTheme="minorHAnsi" w:hAnsiTheme="minorHAnsi" w:cstheme="minorHAnsi"/>
          <w:sz w:val="28"/>
          <w:szCs w:val="28"/>
        </w:rPr>
        <w:t xml:space="preserve"> ,median ,</w:t>
      </w:r>
      <w:proofErr w:type="spellStart"/>
      <w:r w:rsidR="00EE6BE1" w:rsidRPr="000B2D4A">
        <w:rPr>
          <w:rFonts w:asciiTheme="minorHAnsi" w:hAnsiTheme="minorHAnsi" w:cstheme="minorHAnsi"/>
          <w:sz w:val="28"/>
          <w:szCs w:val="28"/>
        </w:rPr>
        <w:t>SD,Variance</w:t>
      </w:r>
      <w:proofErr w:type="spellEnd"/>
      <w:r w:rsidRPr="000B2D4A">
        <w:rPr>
          <w:rFonts w:asciiTheme="minorHAnsi" w:hAnsiTheme="minorHAnsi" w:cstheme="minorHAnsi"/>
          <w:sz w:val="28"/>
          <w:szCs w:val="28"/>
        </w:rPr>
        <w:t xml:space="preserve"> </w:t>
      </w:r>
      <w:r w:rsidR="001F7C47" w:rsidRPr="000B2D4A">
        <w:rPr>
          <w:rFonts w:asciiTheme="minorHAnsi" w:hAnsiTheme="minorHAnsi" w:cstheme="minorHAnsi"/>
          <w:sz w:val="28"/>
          <w:szCs w:val="28"/>
        </w:rPr>
        <w:t xml:space="preserve"> for the species </w:t>
      </w:r>
      <w:proofErr w:type="spellStart"/>
      <w:r w:rsidR="001F7C47" w:rsidRPr="000B2D4A">
        <w:rPr>
          <w:rFonts w:asciiTheme="minorHAnsi" w:hAnsiTheme="minorHAnsi" w:cstheme="minorHAnsi"/>
          <w:sz w:val="28"/>
          <w:szCs w:val="28"/>
        </w:rPr>
        <w:t>setosa</w:t>
      </w:r>
      <w:proofErr w:type="spellEnd"/>
    </w:p>
    <w:p w:rsidR="0058646F" w:rsidRPr="000B2D4A" w:rsidRDefault="0058646F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Print from 10th row to 20th row of iris dataset.</w:t>
      </w:r>
    </w:p>
    <w:p w:rsidR="0058646F" w:rsidRPr="000B2D4A" w:rsidRDefault="0058646F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 xml:space="preserve">Print Species and its corresponding Petal length and </w:t>
      </w:r>
      <w:r w:rsidR="00D45B01" w:rsidRPr="000B2D4A">
        <w:rPr>
          <w:rFonts w:asciiTheme="minorHAnsi" w:hAnsiTheme="minorHAnsi" w:cstheme="minorHAnsi"/>
          <w:sz w:val="28"/>
          <w:szCs w:val="28"/>
        </w:rPr>
        <w:t>Width.</w:t>
      </w:r>
    </w:p>
    <w:p w:rsidR="0058646F" w:rsidRPr="000B2D4A" w:rsidRDefault="0058646F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display records only with species "Iris-</w:t>
      </w:r>
      <w:proofErr w:type="spellStart"/>
      <w:r w:rsidRPr="000B2D4A">
        <w:rPr>
          <w:rFonts w:asciiTheme="minorHAnsi" w:hAnsiTheme="minorHAnsi" w:cstheme="minorHAnsi"/>
          <w:sz w:val="28"/>
          <w:szCs w:val="28"/>
        </w:rPr>
        <w:t>setosa</w:t>
      </w:r>
      <w:proofErr w:type="spellEnd"/>
      <w:r w:rsidRPr="000B2D4A">
        <w:rPr>
          <w:rFonts w:asciiTheme="minorHAnsi" w:hAnsiTheme="minorHAnsi" w:cstheme="minorHAnsi"/>
          <w:sz w:val="28"/>
          <w:szCs w:val="28"/>
        </w:rPr>
        <w:t>"</w:t>
      </w:r>
    </w:p>
    <w:p w:rsidR="0058646F" w:rsidRPr="000B2D4A" w:rsidRDefault="00D45B01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Count</w:t>
      </w:r>
      <w:r w:rsidR="0058646F" w:rsidRPr="000B2D4A">
        <w:rPr>
          <w:rFonts w:asciiTheme="minorHAnsi" w:hAnsiTheme="minorHAnsi" w:cstheme="minorHAnsi"/>
          <w:sz w:val="28"/>
          <w:szCs w:val="28"/>
        </w:rPr>
        <w:t xml:space="preserve"> number of times a particular species has occurred.</w:t>
      </w:r>
    </w:p>
    <w:p w:rsidR="0058646F" w:rsidRPr="000B2D4A" w:rsidRDefault="0058646F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Identifying minimum and maximum</w:t>
      </w:r>
      <w:r w:rsidR="00F663D6" w:rsidRPr="000B2D4A">
        <w:rPr>
          <w:rFonts w:asciiTheme="minorHAnsi" w:hAnsiTheme="minorHAnsi" w:cstheme="minorHAnsi"/>
          <w:sz w:val="28"/>
          <w:szCs w:val="28"/>
        </w:rPr>
        <w:t xml:space="preserve"> Value of Sepal width.</w:t>
      </w:r>
    </w:p>
    <w:p w:rsidR="00F663D6" w:rsidRPr="000B2D4A" w:rsidRDefault="00F663D6" w:rsidP="00D45B01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0B2D4A">
        <w:rPr>
          <w:rFonts w:asciiTheme="minorHAnsi" w:hAnsiTheme="minorHAnsi" w:cstheme="minorHAnsi"/>
          <w:sz w:val="28"/>
          <w:szCs w:val="28"/>
        </w:rPr>
        <w:t>Add new column to store sum of  first</w:t>
      </w:r>
      <w:r w:rsidR="00D45B01">
        <w:rPr>
          <w:rFonts w:asciiTheme="minorHAnsi" w:hAnsiTheme="minorHAnsi" w:cstheme="minorHAnsi"/>
          <w:sz w:val="28"/>
          <w:szCs w:val="28"/>
        </w:rPr>
        <w:t xml:space="preserve"> four</w:t>
      </w:r>
      <w:bookmarkStart w:id="0" w:name="_GoBack"/>
      <w:bookmarkEnd w:id="0"/>
      <w:r w:rsidRPr="000B2D4A">
        <w:rPr>
          <w:rFonts w:asciiTheme="minorHAnsi" w:hAnsiTheme="minorHAnsi" w:cstheme="minorHAnsi"/>
          <w:sz w:val="28"/>
          <w:szCs w:val="28"/>
        </w:rPr>
        <w:t xml:space="preserve"> column values</w:t>
      </w:r>
    </w:p>
    <w:p w:rsidR="00F71791" w:rsidRDefault="00F71791" w:rsidP="0058646F">
      <w:pPr>
        <w:pStyle w:val="Default"/>
        <w:ind w:left="360"/>
        <w:rPr>
          <w:sz w:val="26"/>
          <w:szCs w:val="26"/>
        </w:rPr>
      </w:pPr>
    </w:p>
    <w:p w:rsidR="00F71791" w:rsidRDefault="00F71791" w:rsidP="00F71791"/>
    <w:sectPr w:rsidR="00F71791" w:rsidSect="000F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F517F"/>
    <w:multiLevelType w:val="hybridMultilevel"/>
    <w:tmpl w:val="9484B2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41F0B"/>
    <w:multiLevelType w:val="hybridMultilevel"/>
    <w:tmpl w:val="3592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B71094"/>
    <w:multiLevelType w:val="hybridMultilevel"/>
    <w:tmpl w:val="1F18642E"/>
    <w:lvl w:ilvl="0" w:tplc="3DCC12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8114B"/>
    <w:multiLevelType w:val="multilevel"/>
    <w:tmpl w:val="392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B4BC7"/>
    <w:multiLevelType w:val="hybridMultilevel"/>
    <w:tmpl w:val="BCDE0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11072"/>
    <w:multiLevelType w:val="hybridMultilevel"/>
    <w:tmpl w:val="00B434F0"/>
    <w:lvl w:ilvl="0" w:tplc="71B47D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CC692"/>
    <w:multiLevelType w:val="hybridMultilevel"/>
    <w:tmpl w:val="0E740F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3626942"/>
    <w:multiLevelType w:val="hybridMultilevel"/>
    <w:tmpl w:val="5B97F6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99F1CBC"/>
    <w:multiLevelType w:val="hybridMultilevel"/>
    <w:tmpl w:val="13C0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7E9A"/>
    <w:rsid w:val="000A6D27"/>
    <w:rsid w:val="000B1458"/>
    <w:rsid w:val="000B2D4A"/>
    <w:rsid w:val="000F7450"/>
    <w:rsid w:val="001B2B54"/>
    <w:rsid w:val="001F7C47"/>
    <w:rsid w:val="00496AF9"/>
    <w:rsid w:val="0058646F"/>
    <w:rsid w:val="00616562"/>
    <w:rsid w:val="00677E9A"/>
    <w:rsid w:val="00A61CD9"/>
    <w:rsid w:val="00D32053"/>
    <w:rsid w:val="00D45B01"/>
    <w:rsid w:val="00D958EA"/>
    <w:rsid w:val="00EE6BE1"/>
    <w:rsid w:val="00F663D6"/>
    <w:rsid w:val="00F71791"/>
    <w:rsid w:val="00F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50"/>
  </w:style>
  <w:style w:type="paragraph" w:styleId="Heading1">
    <w:name w:val="heading 1"/>
    <w:basedOn w:val="Normal"/>
    <w:link w:val="Heading1Char"/>
    <w:uiPriority w:val="9"/>
    <w:qFormat/>
    <w:rsid w:val="00677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F717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3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694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044816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65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6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3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3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65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48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8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9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22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96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51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9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7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66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7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57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95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03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23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8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45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21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85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9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7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1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54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68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0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47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28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93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27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15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58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8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2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0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8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2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02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9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77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70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37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08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6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87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1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0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50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1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7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0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14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6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18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7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1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10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72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5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5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7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53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7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06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0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5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48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6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49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8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3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2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9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8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0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1884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1583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1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77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5297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80293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607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1741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59654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913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0023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8706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55418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78897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4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1328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0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9341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06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0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637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384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5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31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2049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2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713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39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86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293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533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1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3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22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2446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3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684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0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50246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7793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707586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89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54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94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2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41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76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40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7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9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91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6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997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2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09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3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32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743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6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93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86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11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28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6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2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3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6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55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06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9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38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2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19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1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98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60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02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85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79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9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7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67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0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3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6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9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65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0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86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66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45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31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12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78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8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61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7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1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90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19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23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07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97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9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92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1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9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56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9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1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70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146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871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0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8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17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0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4800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68808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6600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6195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238027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9110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8035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24741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78603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1669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7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9545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7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814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63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1618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39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9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387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1803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1159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1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65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110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736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1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27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05747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473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7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041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bmanasa</cp:lastModifiedBy>
  <cp:revision>13</cp:revision>
  <dcterms:created xsi:type="dcterms:W3CDTF">2022-12-22T10:19:00Z</dcterms:created>
  <dcterms:modified xsi:type="dcterms:W3CDTF">2022-12-30T08:01:00Z</dcterms:modified>
</cp:coreProperties>
</file>