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A5E6C" w14:textId="77777777" w:rsidR="005A3F47" w:rsidRDefault="00B77874">
      <w:pPr>
        <w:spacing w:after="0" w:line="276" w:lineRule="auto"/>
        <w:jc w:val="center"/>
        <w:rPr>
          <w:rFonts w:ascii="Arial" w:eastAsia="Arial" w:hAnsi="Arial" w:cs="Arial"/>
          <w:color w:val="000000"/>
        </w:rPr>
      </w:pPr>
      <w:r>
        <w:rPr>
          <w:rFonts w:ascii="Arial" w:eastAsia="Arial" w:hAnsi="Arial" w:cs="Arial"/>
          <w:b/>
          <w:color w:val="000000"/>
          <w:sz w:val="24"/>
        </w:rPr>
        <w:t>Mémo GitHub / Git</w:t>
      </w:r>
    </w:p>
    <w:p w14:paraId="36153F2F" w14:textId="77777777" w:rsidR="005A3F47" w:rsidRDefault="005A3F47">
      <w:pPr>
        <w:spacing w:after="0" w:line="276" w:lineRule="auto"/>
        <w:rPr>
          <w:rFonts w:ascii="Arial" w:eastAsia="Arial" w:hAnsi="Arial" w:cs="Arial"/>
          <w:color w:val="000000"/>
        </w:rPr>
      </w:pPr>
    </w:p>
    <w:p w14:paraId="6825C1EB" w14:textId="77777777" w:rsidR="005A3F47" w:rsidRDefault="00B77874">
      <w:pPr>
        <w:spacing w:after="0" w:line="276" w:lineRule="auto"/>
        <w:rPr>
          <w:rFonts w:ascii="Arial" w:eastAsia="Arial" w:hAnsi="Arial" w:cs="Arial"/>
          <w:color w:val="000000"/>
        </w:rPr>
      </w:pPr>
      <w:r>
        <w:rPr>
          <w:rFonts w:ascii="Arial" w:eastAsia="Arial" w:hAnsi="Arial" w:cs="Arial"/>
          <w:color w:val="000000"/>
        </w:rPr>
        <w:t xml:space="preserve">Créer un compte sur </w:t>
      </w:r>
      <w:hyperlink r:id="rId5">
        <w:r>
          <w:rPr>
            <w:rFonts w:ascii="Arial" w:eastAsia="Arial" w:hAnsi="Arial" w:cs="Arial"/>
            <w:color w:val="000000"/>
            <w:u w:val="single"/>
          </w:rPr>
          <w:t>https://github.com</w:t>
        </w:r>
      </w:hyperlink>
    </w:p>
    <w:p w14:paraId="0B8D3807" w14:textId="77777777" w:rsidR="005A3F47" w:rsidRDefault="00B77874">
      <w:pPr>
        <w:spacing w:after="0" w:line="276" w:lineRule="auto"/>
        <w:rPr>
          <w:rFonts w:ascii="Arial" w:eastAsia="Arial" w:hAnsi="Arial" w:cs="Arial"/>
          <w:color w:val="000000"/>
        </w:rPr>
      </w:pPr>
      <w:r>
        <w:rPr>
          <w:rFonts w:ascii="Arial" w:eastAsia="Arial" w:hAnsi="Arial" w:cs="Arial"/>
          <w:color w:val="000000"/>
        </w:rPr>
        <w:t xml:space="preserve">Installer git : </w:t>
      </w:r>
      <w:hyperlink r:id="rId6">
        <w:r>
          <w:rPr>
            <w:rFonts w:ascii="Arial" w:eastAsia="Arial" w:hAnsi="Arial" w:cs="Arial"/>
            <w:color w:val="000000"/>
            <w:u w:val="single"/>
          </w:rPr>
          <w:t>https://git-scm.com/downloads</w:t>
        </w:r>
      </w:hyperlink>
    </w:p>
    <w:p w14:paraId="43AB2E59" w14:textId="77777777" w:rsidR="005A3F47" w:rsidRDefault="00B77874">
      <w:pPr>
        <w:spacing w:after="0" w:line="276" w:lineRule="auto"/>
        <w:rPr>
          <w:rFonts w:ascii="Arial" w:eastAsia="Arial" w:hAnsi="Arial" w:cs="Arial"/>
          <w:color w:val="000000"/>
        </w:rPr>
      </w:pPr>
      <w:r>
        <w:rPr>
          <w:rFonts w:ascii="Arial" w:eastAsia="Arial" w:hAnsi="Arial" w:cs="Arial"/>
          <w:color w:val="000000"/>
        </w:rPr>
        <w:t>Dans votre ligne de commande, tapez :</w:t>
      </w:r>
    </w:p>
    <w:p w14:paraId="191DE2F4" w14:textId="77777777" w:rsidR="005A3F47" w:rsidRDefault="00B77874">
      <w:pPr>
        <w:spacing w:after="0" w:line="276" w:lineRule="auto"/>
        <w:rPr>
          <w:rFonts w:ascii="Arial" w:eastAsia="Arial" w:hAnsi="Arial" w:cs="Arial"/>
          <w:color w:val="000000"/>
        </w:rPr>
      </w:pPr>
      <w:r>
        <w:rPr>
          <w:rFonts w:ascii="Courier New" w:eastAsia="Courier New" w:hAnsi="Courier New" w:cs="Courier New"/>
          <w:color w:val="000000"/>
        </w:rPr>
        <w:t>git config --global user.name "[</w:t>
      </w:r>
      <w:proofErr w:type="spellStart"/>
      <w:r>
        <w:rPr>
          <w:rFonts w:ascii="Courier New" w:eastAsia="Courier New" w:hAnsi="Courier New" w:cs="Courier New"/>
          <w:color w:val="000000"/>
        </w:rPr>
        <w:t>Prenom</w:t>
      </w:r>
      <w:proofErr w:type="spellEnd"/>
      <w:r>
        <w:rPr>
          <w:rFonts w:ascii="Courier New" w:eastAsia="Courier New" w:hAnsi="Courier New" w:cs="Courier New"/>
          <w:color w:val="000000"/>
        </w:rPr>
        <w:t>] [Nom]"</w:t>
      </w:r>
    </w:p>
    <w:p w14:paraId="2A985D38" w14:textId="77777777" w:rsidR="005A3F47" w:rsidRDefault="00B77874">
      <w:pPr>
        <w:spacing w:after="0" w:line="276" w:lineRule="auto"/>
        <w:rPr>
          <w:rFonts w:ascii="Arial" w:eastAsia="Arial" w:hAnsi="Arial" w:cs="Arial"/>
          <w:color w:val="000000"/>
        </w:rPr>
      </w:pPr>
      <w:r>
        <w:rPr>
          <w:rFonts w:ascii="Courier New" w:eastAsia="Courier New" w:hAnsi="Courier New" w:cs="Courier New"/>
          <w:color w:val="000000"/>
        </w:rPr>
        <w:t xml:space="preserve">git config --global </w:t>
      </w:r>
      <w:proofErr w:type="spellStart"/>
      <w:r>
        <w:rPr>
          <w:rFonts w:ascii="Courier New" w:eastAsia="Courier New" w:hAnsi="Courier New" w:cs="Courier New"/>
          <w:color w:val="000000"/>
        </w:rPr>
        <w:t>user.email</w:t>
      </w:r>
      <w:proofErr w:type="spellEnd"/>
      <w:r>
        <w:rPr>
          <w:rFonts w:ascii="Courier New" w:eastAsia="Courier New" w:hAnsi="Courier New" w:cs="Courier New"/>
          <w:color w:val="000000"/>
        </w:rPr>
        <w:t xml:space="preserve"> "[</w:t>
      </w:r>
      <w:proofErr w:type="spellStart"/>
      <w:r>
        <w:rPr>
          <w:rFonts w:ascii="Courier New" w:eastAsia="Courier New" w:hAnsi="Courier New" w:cs="Courier New"/>
          <w:color w:val="000000"/>
        </w:rPr>
        <w:t>username</w:t>
      </w:r>
      <w:proofErr w:type="spellEnd"/>
      <w:r>
        <w:rPr>
          <w:rFonts w:ascii="Courier New" w:eastAsia="Courier New" w:hAnsi="Courier New" w:cs="Courier New"/>
          <w:color w:val="000000"/>
        </w:rPr>
        <w:t>]@[…]"</w:t>
      </w:r>
    </w:p>
    <w:p w14:paraId="323CF820" w14:textId="77777777" w:rsidR="005A3F47" w:rsidRDefault="005A3F47">
      <w:pPr>
        <w:spacing w:after="0" w:line="276" w:lineRule="auto"/>
        <w:rPr>
          <w:rFonts w:ascii="Arial" w:eastAsia="Arial" w:hAnsi="Arial" w:cs="Arial"/>
          <w:color w:val="000000"/>
        </w:rPr>
      </w:pPr>
    </w:p>
    <w:p w14:paraId="6807A1BD" w14:textId="77777777" w:rsidR="005A3F47" w:rsidRDefault="00B77874">
      <w:pPr>
        <w:spacing w:after="0" w:line="276" w:lineRule="auto"/>
        <w:rPr>
          <w:rFonts w:ascii="Arial" w:eastAsia="Arial" w:hAnsi="Arial" w:cs="Arial"/>
          <w:color w:val="000000"/>
        </w:rPr>
      </w:pPr>
      <w:r>
        <w:rPr>
          <w:rFonts w:ascii="Arial" w:eastAsia="Arial" w:hAnsi="Arial" w:cs="Arial"/>
          <w:color w:val="000000"/>
        </w:rPr>
        <w:t>Afin de vous créer un clone de travail local, tapez :</w:t>
      </w:r>
    </w:p>
    <w:p w14:paraId="07D4BFC2" w14:textId="34C587BD" w:rsidR="005A3F47" w:rsidRDefault="00B77874">
      <w:pPr>
        <w:spacing w:after="0" w:line="276" w:lineRule="auto"/>
        <w:rPr>
          <w:rFonts w:ascii="Courier New" w:eastAsia="Courier New" w:hAnsi="Courier New" w:cs="Courier New"/>
          <w:color w:val="000000"/>
        </w:rPr>
      </w:pPr>
      <w:r>
        <w:rPr>
          <w:rFonts w:ascii="Courier New" w:eastAsia="Courier New" w:hAnsi="Courier New" w:cs="Courier New"/>
          <w:color w:val="000000"/>
        </w:rPr>
        <w:t xml:space="preserve">git clone </w:t>
      </w:r>
      <w:hyperlink r:id="rId7" w:history="1">
        <w:r w:rsidR="00C45FBF" w:rsidRPr="00457D56">
          <w:rPr>
            <w:rStyle w:val="Lienhypertexte"/>
            <w:rFonts w:ascii="Courier New" w:eastAsia="Courier New" w:hAnsi="Courier New" w:cs="Courier New"/>
          </w:rPr>
          <w:t>https://github.com/Skabran/Casse-Brique-Projet.git</w:t>
        </w:r>
      </w:hyperlink>
    </w:p>
    <w:p w14:paraId="07CD1EC4" w14:textId="77777777" w:rsidR="005A3F47" w:rsidRDefault="00B77874">
      <w:pPr>
        <w:spacing w:after="0" w:line="276" w:lineRule="auto"/>
        <w:rPr>
          <w:rFonts w:ascii="Arial" w:eastAsia="Arial" w:hAnsi="Arial" w:cs="Arial"/>
          <w:color w:val="000000"/>
        </w:rPr>
      </w:pPr>
      <w:r>
        <w:rPr>
          <w:rFonts w:ascii="Arial" w:eastAsia="Arial" w:hAnsi="Arial" w:cs="Arial"/>
          <w:color w:val="000000"/>
        </w:rPr>
        <w:t>Cela a pour effet de créer un dossier [</w:t>
      </w:r>
      <w:proofErr w:type="spellStart"/>
      <w:r>
        <w:rPr>
          <w:rFonts w:ascii="Arial" w:eastAsia="Arial" w:hAnsi="Arial" w:cs="Arial"/>
          <w:color w:val="000000"/>
        </w:rPr>
        <w:t>projectname</w:t>
      </w:r>
      <w:proofErr w:type="spellEnd"/>
      <w:r>
        <w:rPr>
          <w:rFonts w:ascii="Arial" w:eastAsia="Arial" w:hAnsi="Arial" w:cs="Arial"/>
          <w:color w:val="000000"/>
        </w:rPr>
        <w:t>] dans lequel vous pourrez travailler.</w:t>
      </w:r>
    </w:p>
    <w:p w14:paraId="6321FBE6" w14:textId="77777777" w:rsidR="005A3F47" w:rsidRDefault="005A3F47">
      <w:pPr>
        <w:spacing w:after="0" w:line="276" w:lineRule="auto"/>
        <w:rPr>
          <w:rFonts w:ascii="Arial" w:eastAsia="Arial" w:hAnsi="Arial" w:cs="Arial"/>
          <w:color w:val="000000"/>
        </w:rPr>
      </w:pPr>
    </w:p>
    <w:p w14:paraId="29C99753" w14:textId="77777777" w:rsidR="005A3F47" w:rsidRDefault="00B77874">
      <w:pPr>
        <w:spacing w:after="0" w:line="276" w:lineRule="auto"/>
        <w:jc w:val="center"/>
        <w:rPr>
          <w:rFonts w:ascii="Arial" w:eastAsia="Arial" w:hAnsi="Arial" w:cs="Arial"/>
          <w:color w:val="000000"/>
        </w:rPr>
      </w:pPr>
      <w:r>
        <w:rPr>
          <w:rFonts w:ascii="Arial" w:eastAsia="Arial" w:hAnsi="Arial" w:cs="Arial"/>
          <w:i/>
          <w:color w:val="000000"/>
          <w:u w:val="single"/>
        </w:rPr>
        <w:t>Commandes git courantes</w:t>
      </w:r>
    </w:p>
    <w:p w14:paraId="35BF0CCA" w14:textId="77777777" w:rsidR="005A3F47" w:rsidRDefault="005A3F47">
      <w:pPr>
        <w:spacing w:after="0" w:line="276" w:lineRule="auto"/>
        <w:rPr>
          <w:rFonts w:ascii="Arial" w:eastAsia="Arial" w:hAnsi="Arial" w:cs="Arial"/>
          <w:color w:val="000000"/>
        </w:rPr>
      </w:pPr>
    </w:p>
    <w:p w14:paraId="7D5A7FB7" w14:textId="77777777" w:rsidR="005A3F47" w:rsidRDefault="00B77874">
      <w:pPr>
        <w:spacing w:after="0" w:line="276" w:lineRule="auto"/>
        <w:rPr>
          <w:rFonts w:ascii="Arial" w:eastAsia="Arial" w:hAnsi="Arial" w:cs="Arial"/>
          <w:color w:val="000000"/>
        </w:rPr>
      </w:pPr>
      <w:r>
        <w:rPr>
          <w:rFonts w:ascii="Courier New" w:eastAsia="Courier New" w:hAnsi="Courier New" w:cs="Courier New"/>
          <w:color w:val="000000"/>
        </w:rPr>
        <w:t xml:space="preserve">git </w:t>
      </w:r>
      <w:proofErr w:type="spellStart"/>
      <w:r>
        <w:rPr>
          <w:rFonts w:ascii="Courier New" w:eastAsia="Courier New" w:hAnsi="Courier New" w:cs="Courier New"/>
          <w:color w:val="000000"/>
        </w:rPr>
        <w:t>status</w:t>
      </w:r>
      <w:proofErr w:type="spellEnd"/>
    </w:p>
    <w:p w14:paraId="13E2839F" w14:textId="77777777" w:rsidR="005A3F47" w:rsidRDefault="00B77874">
      <w:pPr>
        <w:spacing w:after="0" w:line="276" w:lineRule="auto"/>
        <w:rPr>
          <w:rFonts w:ascii="Arial" w:eastAsia="Arial" w:hAnsi="Arial" w:cs="Arial"/>
          <w:color w:val="000000"/>
        </w:rPr>
      </w:pPr>
      <w:r>
        <w:rPr>
          <w:rFonts w:ascii="Arial" w:eastAsia="Arial" w:hAnsi="Arial" w:cs="Arial"/>
          <w:color w:val="000000"/>
        </w:rPr>
        <w:t>Permet de connaître l’état actuel de votre dépôt local : liste des fichiers sous contrôle contenant des modifications, liste des fichiers présents et non contrôlés, etc.</w:t>
      </w:r>
    </w:p>
    <w:p w14:paraId="73E03337" w14:textId="77777777" w:rsidR="005A3F47" w:rsidRDefault="005A3F47">
      <w:pPr>
        <w:spacing w:after="0" w:line="276" w:lineRule="auto"/>
        <w:rPr>
          <w:rFonts w:ascii="Arial" w:eastAsia="Arial" w:hAnsi="Arial" w:cs="Arial"/>
          <w:color w:val="000000"/>
        </w:rPr>
      </w:pPr>
    </w:p>
    <w:p w14:paraId="7B19B79E" w14:textId="77777777" w:rsidR="005A3F47" w:rsidRDefault="00B77874">
      <w:pPr>
        <w:spacing w:after="0" w:line="276" w:lineRule="auto"/>
        <w:rPr>
          <w:rFonts w:ascii="Arial" w:eastAsia="Arial" w:hAnsi="Arial" w:cs="Arial"/>
          <w:color w:val="000000"/>
        </w:rPr>
      </w:pPr>
      <w:r>
        <w:rPr>
          <w:rFonts w:ascii="Courier New" w:eastAsia="Courier New" w:hAnsi="Courier New" w:cs="Courier New"/>
          <w:color w:val="000000"/>
        </w:rPr>
        <w:t xml:space="preserve">git </w:t>
      </w:r>
      <w:proofErr w:type="spellStart"/>
      <w:r>
        <w:rPr>
          <w:rFonts w:ascii="Courier New" w:eastAsia="Courier New" w:hAnsi="Courier New" w:cs="Courier New"/>
          <w:color w:val="000000"/>
        </w:rPr>
        <w:t>remote</w:t>
      </w:r>
      <w:proofErr w:type="spellEnd"/>
      <w:r>
        <w:rPr>
          <w:rFonts w:ascii="Courier New" w:eastAsia="Courier New" w:hAnsi="Courier New" w:cs="Courier New"/>
          <w:color w:val="000000"/>
        </w:rPr>
        <w:t xml:space="preserve"> -v</w:t>
      </w:r>
    </w:p>
    <w:p w14:paraId="24A6254E" w14:textId="77777777" w:rsidR="005A3F47" w:rsidRDefault="00B77874">
      <w:pPr>
        <w:spacing w:after="0" w:line="276" w:lineRule="auto"/>
        <w:rPr>
          <w:rFonts w:ascii="Arial" w:eastAsia="Arial" w:hAnsi="Arial" w:cs="Arial"/>
          <w:color w:val="000000"/>
        </w:rPr>
      </w:pPr>
      <w:r>
        <w:rPr>
          <w:rFonts w:ascii="Arial" w:eastAsia="Arial" w:hAnsi="Arial" w:cs="Arial"/>
          <w:color w:val="000000"/>
        </w:rPr>
        <w:t>Permet de voir la liste des dépôts distants connus (“</w:t>
      </w:r>
      <w:proofErr w:type="spellStart"/>
      <w:r>
        <w:rPr>
          <w:rFonts w:ascii="Arial" w:eastAsia="Arial" w:hAnsi="Arial" w:cs="Arial"/>
          <w:color w:val="000000"/>
        </w:rPr>
        <w:t>origin</w:t>
      </w:r>
      <w:proofErr w:type="spellEnd"/>
      <w:r>
        <w:rPr>
          <w:rFonts w:ascii="Arial" w:eastAsia="Arial" w:hAnsi="Arial" w:cs="Arial"/>
          <w:color w:val="000000"/>
        </w:rPr>
        <w:t>” est le nom du dépôt distant depuis lequel le dépôt local a été cloné)</w:t>
      </w:r>
    </w:p>
    <w:p w14:paraId="14F1F363" w14:textId="77777777" w:rsidR="005A3F47" w:rsidRDefault="005A3F47">
      <w:pPr>
        <w:spacing w:after="0" w:line="276" w:lineRule="auto"/>
        <w:rPr>
          <w:rFonts w:ascii="Arial" w:eastAsia="Arial" w:hAnsi="Arial" w:cs="Arial"/>
          <w:color w:val="000000"/>
        </w:rPr>
      </w:pPr>
    </w:p>
    <w:p w14:paraId="2112CC79" w14:textId="77777777" w:rsidR="005A3F47" w:rsidRDefault="00B77874">
      <w:pPr>
        <w:spacing w:after="0" w:line="276" w:lineRule="auto"/>
        <w:rPr>
          <w:rFonts w:ascii="Arial" w:eastAsia="Arial" w:hAnsi="Arial" w:cs="Arial"/>
          <w:color w:val="000000"/>
        </w:rPr>
      </w:pPr>
      <w:r>
        <w:rPr>
          <w:rFonts w:ascii="Courier New" w:eastAsia="Courier New" w:hAnsi="Courier New" w:cs="Courier New"/>
          <w:color w:val="000000"/>
        </w:rPr>
        <w:t>git diff [file]</w:t>
      </w:r>
    </w:p>
    <w:p w14:paraId="693AF793" w14:textId="77777777" w:rsidR="005A3F47" w:rsidRDefault="00B77874">
      <w:pPr>
        <w:spacing w:after="0" w:line="276" w:lineRule="auto"/>
        <w:rPr>
          <w:rFonts w:ascii="Arial" w:eastAsia="Arial" w:hAnsi="Arial" w:cs="Arial"/>
          <w:color w:val="000000"/>
        </w:rPr>
      </w:pPr>
      <w:r>
        <w:rPr>
          <w:rFonts w:ascii="Arial" w:eastAsia="Arial" w:hAnsi="Arial" w:cs="Arial"/>
          <w:color w:val="000000"/>
        </w:rPr>
        <w:t xml:space="preserve">Permet de voir les modifications apportées à un fichier et non encore </w:t>
      </w:r>
      <w:proofErr w:type="spellStart"/>
      <w:r>
        <w:rPr>
          <w:rFonts w:ascii="Arial" w:eastAsia="Arial" w:hAnsi="Arial" w:cs="Arial"/>
          <w:color w:val="000000"/>
        </w:rPr>
        <w:t>commitées</w:t>
      </w:r>
      <w:proofErr w:type="spellEnd"/>
    </w:p>
    <w:p w14:paraId="1638B665" w14:textId="77777777" w:rsidR="005A3F47" w:rsidRDefault="005A3F47">
      <w:pPr>
        <w:spacing w:after="0" w:line="276" w:lineRule="auto"/>
        <w:rPr>
          <w:rFonts w:ascii="Arial" w:eastAsia="Arial" w:hAnsi="Arial" w:cs="Arial"/>
          <w:color w:val="000000"/>
        </w:rPr>
      </w:pPr>
    </w:p>
    <w:p w14:paraId="18B9FB10" w14:textId="77777777" w:rsidR="005A3F47" w:rsidRDefault="00B77874">
      <w:pPr>
        <w:spacing w:after="0" w:line="276" w:lineRule="auto"/>
        <w:rPr>
          <w:rFonts w:ascii="Arial" w:eastAsia="Arial" w:hAnsi="Arial" w:cs="Arial"/>
          <w:color w:val="000000"/>
        </w:rPr>
      </w:pPr>
      <w:r>
        <w:rPr>
          <w:rFonts w:ascii="Courier New" w:eastAsia="Courier New" w:hAnsi="Courier New" w:cs="Courier New"/>
          <w:color w:val="000000"/>
        </w:rPr>
        <w:t xml:space="preserve">git </w:t>
      </w:r>
      <w:proofErr w:type="spellStart"/>
      <w:r>
        <w:rPr>
          <w:rFonts w:ascii="Courier New" w:eastAsia="Courier New" w:hAnsi="Courier New" w:cs="Courier New"/>
          <w:color w:val="000000"/>
        </w:rPr>
        <w:t>checkout</w:t>
      </w:r>
      <w:proofErr w:type="spellEnd"/>
      <w:r>
        <w:rPr>
          <w:rFonts w:ascii="Courier New" w:eastAsia="Courier New" w:hAnsi="Courier New" w:cs="Courier New"/>
          <w:color w:val="000000"/>
        </w:rPr>
        <w:t xml:space="preserve"> -- [file]</w:t>
      </w:r>
    </w:p>
    <w:p w14:paraId="31E15B65" w14:textId="77777777" w:rsidR="005A3F47" w:rsidRDefault="00B77874">
      <w:pPr>
        <w:spacing w:after="0" w:line="276" w:lineRule="auto"/>
        <w:rPr>
          <w:rFonts w:ascii="Arial" w:eastAsia="Arial" w:hAnsi="Arial" w:cs="Arial"/>
          <w:color w:val="000000"/>
        </w:rPr>
      </w:pPr>
      <w:r>
        <w:rPr>
          <w:rFonts w:ascii="Arial" w:eastAsia="Arial" w:hAnsi="Arial" w:cs="Arial"/>
          <w:color w:val="000000"/>
        </w:rPr>
        <w:t>Permet d’annuler les modifications apportées à un fichier et de le remettre dans l’état où il était précédemment</w:t>
      </w:r>
    </w:p>
    <w:p w14:paraId="2D7C0F94" w14:textId="77777777" w:rsidR="005A3F47" w:rsidRDefault="005A3F47">
      <w:pPr>
        <w:spacing w:after="0" w:line="276" w:lineRule="auto"/>
        <w:rPr>
          <w:rFonts w:ascii="Arial" w:eastAsia="Arial" w:hAnsi="Arial" w:cs="Arial"/>
          <w:color w:val="000000"/>
        </w:rPr>
      </w:pPr>
    </w:p>
    <w:p w14:paraId="0B6E6B19" w14:textId="77777777" w:rsidR="005A3F47" w:rsidRDefault="00B77874">
      <w:pPr>
        <w:spacing w:after="0" w:line="276" w:lineRule="auto"/>
        <w:rPr>
          <w:rFonts w:ascii="Arial" w:eastAsia="Arial" w:hAnsi="Arial" w:cs="Arial"/>
          <w:color w:val="000000"/>
        </w:rPr>
      </w:pPr>
      <w:r>
        <w:rPr>
          <w:rFonts w:ascii="Courier New" w:eastAsia="Courier New" w:hAnsi="Courier New" w:cs="Courier New"/>
          <w:color w:val="000000"/>
        </w:rPr>
        <w:t xml:space="preserve">git </w:t>
      </w:r>
      <w:proofErr w:type="spellStart"/>
      <w:r>
        <w:rPr>
          <w:rFonts w:ascii="Courier New" w:eastAsia="Courier New" w:hAnsi="Courier New" w:cs="Courier New"/>
          <w:color w:val="000000"/>
        </w:rPr>
        <w:t>add</w:t>
      </w:r>
      <w:proofErr w:type="spellEnd"/>
      <w:r>
        <w:rPr>
          <w:rFonts w:ascii="Courier New" w:eastAsia="Courier New" w:hAnsi="Courier New" w:cs="Courier New"/>
          <w:color w:val="000000"/>
        </w:rPr>
        <w:t xml:space="preserve"> [file]</w:t>
      </w:r>
    </w:p>
    <w:p w14:paraId="260F58C1" w14:textId="77777777" w:rsidR="005A3F47" w:rsidRDefault="00B77874">
      <w:pPr>
        <w:spacing w:after="0" w:line="276" w:lineRule="auto"/>
        <w:rPr>
          <w:rFonts w:ascii="Arial" w:eastAsia="Arial" w:hAnsi="Arial" w:cs="Arial"/>
          <w:color w:val="000000"/>
        </w:rPr>
      </w:pPr>
      <w:r>
        <w:rPr>
          <w:rFonts w:ascii="Arial" w:eastAsia="Arial" w:hAnsi="Arial" w:cs="Arial"/>
          <w:color w:val="000000"/>
        </w:rPr>
        <w:t>Permet aussi bien :</w:t>
      </w:r>
    </w:p>
    <w:p w14:paraId="35CCA035" w14:textId="77777777" w:rsidR="005A3F47" w:rsidRDefault="00B77874">
      <w:pPr>
        <w:numPr>
          <w:ilvl w:val="0"/>
          <w:numId w:val="1"/>
        </w:numPr>
        <w:spacing w:after="0" w:line="276" w:lineRule="auto"/>
        <w:ind w:left="720" w:hanging="360"/>
        <w:rPr>
          <w:rFonts w:ascii="Arial" w:eastAsia="Arial" w:hAnsi="Arial" w:cs="Arial"/>
          <w:color w:val="000000"/>
        </w:rPr>
      </w:pPr>
      <w:r>
        <w:rPr>
          <w:rFonts w:ascii="Arial" w:eastAsia="Arial" w:hAnsi="Arial" w:cs="Arial"/>
          <w:color w:val="000000"/>
        </w:rPr>
        <w:t>d’ajouter un fichier non contrôlé au dépôt lors du prochain commit</w:t>
      </w:r>
    </w:p>
    <w:p w14:paraId="062ADEA9" w14:textId="77777777" w:rsidR="005A3F47" w:rsidRDefault="00B77874">
      <w:pPr>
        <w:numPr>
          <w:ilvl w:val="0"/>
          <w:numId w:val="1"/>
        </w:numPr>
        <w:spacing w:after="0" w:line="276" w:lineRule="auto"/>
        <w:ind w:left="720" w:hanging="360"/>
        <w:rPr>
          <w:rFonts w:ascii="Arial" w:eastAsia="Arial" w:hAnsi="Arial" w:cs="Arial"/>
          <w:color w:val="000000"/>
        </w:rPr>
      </w:pPr>
      <w:r>
        <w:rPr>
          <w:rFonts w:ascii="Arial" w:eastAsia="Arial" w:hAnsi="Arial" w:cs="Arial"/>
          <w:color w:val="000000"/>
        </w:rPr>
        <w:t>d’ajouter les modifications d’un fichier sous contrôle au prochain commit</w:t>
      </w:r>
    </w:p>
    <w:p w14:paraId="35AC9EDC" w14:textId="77777777" w:rsidR="005A3F47" w:rsidRDefault="005A3F47">
      <w:pPr>
        <w:spacing w:after="0" w:line="276" w:lineRule="auto"/>
        <w:rPr>
          <w:rFonts w:ascii="Arial" w:eastAsia="Arial" w:hAnsi="Arial" w:cs="Arial"/>
          <w:color w:val="000000"/>
        </w:rPr>
      </w:pPr>
    </w:p>
    <w:p w14:paraId="3A5730DE" w14:textId="77777777" w:rsidR="005A3F47" w:rsidRDefault="00B77874">
      <w:pPr>
        <w:spacing w:after="0" w:line="276" w:lineRule="auto"/>
        <w:rPr>
          <w:rFonts w:ascii="Arial" w:eastAsia="Arial" w:hAnsi="Arial" w:cs="Arial"/>
          <w:color w:val="000000"/>
        </w:rPr>
      </w:pPr>
      <w:r>
        <w:rPr>
          <w:rFonts w:ascii="Courier New" w:eastAsia="Courier New" w:hAnsi="Courier New" w:cs="Courier New"/>
          <w:color w:val="000000"/>
        </w:rPr>
        <w:t>git reset HEAD [file]</w:t>
      </w:r>
    </w:p>
    <w:p w14:paraId="3DFA9169" w14:textId="77777777" w:rsidR="005A3F47" w:rsidRDefault="00B77874">
      <w:pPr>
        <w:spacing w:after="0" w:line="276" w:lineRule="auto"/>
        <w:rPr>
          <w:rFonts w:ascii="Arial" w:eastAsia="Arial" w:hAnsi="Arial" w:cs="Arial"/>
          <w:color w:val="000000"/>
        </w:rPr>
      </w:pPr>
      <w:r>
        <w:rPr>
          <w:rFonts w:ascii="Arial" w:eastAsia="Arial" w:hAnsi="Arial" w:cs="Arial"/>
          <w:color w:val="000000"/>
        </w:rPr>
        <w:t>Permet d’enlever un fichier de la liste des fichiers à ajouter au prochain commit</w:t>
      </w:r>
    </w:p>
    <w:p w14:paraId="50A93E0A" w14:textId="77777777" w:rsidR="005A3F47" w:rsidRDefault="005A3F47">
      <w:pPr>
        <w:spacing w:after="0" w:line="276" w:lineRule="auto"/>
        <w:rPr>
          <w:rFonts w:ascii="Arial" w:eastAsia="Arial" w:hAnsi="Arial" w:cs="Arial"/>
          <w:color w:val="000000"/>
        </w:rPr>
      </w:pPr>
    </w:p>
    <w:p w14:paraId="07BDD7C2" w14:textId="77777777" w:rsidR="005A3F47" w:rsidRDefault="00B77874">
      <w:pPr>
        <w:spacing w:after="0" w:line="276" w:lineRule="auto"/>
        <w:rPr>
          <w:rFonts w:ascii="Courier New" w:eastAsia="Courier New" w:hAnsi="Courier New" w:cs="Courier New"/>
          <w:color w:val="000000"/>
        </w:rPr>
      </w:pPr>
      <w:r>
        <w:rPr>
          <w:rFonts w:ascii="Courier New" w:eastAsia="Courier New" w:hAnsi="Courier New" w:cs="Courier New"/>
          <w:color w:val="000000"/>
        </w:rPr>
        <w:t>git commit -m "…" </w:t>
      </w:r>
    </w:p>
    <w:p w14:paraId="190AE3F4" w14:textId="77777777" w:rsidR="005A3F47" w:rsidRDefault="00B77874">
      <w:pPr>
        <w:spacing w:after="0" w:line="276" w:lineRule="auto"/>
        <w:rPr>
          <w:rFonts w:ascii="Arial" w:eastAsia="Arial" w:hAnsi="Arial" w:cs="Arial"/>
          <w:color w:val="000000"/>
        </w:rPr>
      </w:pPr>
      <w:r>
        <w:rPr>
          <w:rFonts w:ascii="Arial" w:eastAsia="Arial" w:hAnsi="Arial" w:cs="Arial"/>
          <w:color w:val="000000"/>
        </w:rPr>
        <w:t xml:space="preserve">Permet d’ajouter un commit au dépôt (sous réserve d’avoir fait au moins un </w:t>
      </w:r>
      <w:proofErr w:type="spellStart"/>
      <w:r>
        <w:rPr>
          <w:rFonts w:ascii="Courier New" w:eastAsia="Courier New" w:hAnsi="Courier New" w:cs="Courier New"/>
          <w:color w:val="000000"/>
        </w:rPr>
        <w:t>add</w:t>
      </w:r>
      <w:proofErr w:type="spellEnd"/>
      <w:r>
        <w:rPr>
          <w:rFonts w:ascii="Arial" w:eastAsia="Arial" w:hAnsi="Arial" w:cs="Arial"/>
          <w:color w:val="000000"/>
        </w:rPr>
        <w:t xml:space="preserve"> avant). Cette commande permet de saisir le message du commit et voir au passage la liste des fichiers concernés</w:t>
      </w:r>
    </w:p>
    <w:p w14:paraId="51D7BD23" w14:textId="77777777" w:rsidR="005A3F47" w:rsidRDefault="005A3F47">
      <w:pPr>
        <w:spacing w:after="0" w:line="276" w:lineRule="auto"/>
        <w:rPr>
          <w:rFonts w:ascii="Arial" w:eastAsia="Arial" w:hAnsi="Arial" w:cs="Arial"/>
          <w:color w:val="000000"/>
        </w:rPr>
      </w:pPr>
    </w:p>
    <w:p w14:paraId="5C7FDC14" w14:textId="77777777" w:rsidR="005A3F47" w:rsidRDefault="00B77874">
      <w:pPr>
        <w:spacing w:after="0" w:line="276" w:lineRule="auto"/>
        <w:rPr>
          <w:rFonts w:ascii="Arial" w:eastAsia="Arial" w:hAnsi="Arial" w:cs="Arial"/>
          <w:color w:val="000000"/>
        </w:rPr>
      </w:pPr>
      <w:r>
        <w:rPr>
          <w:rFonts w:ascii="Courier New" w:eastAsia="Courier New" w:hAnsi="Courier New" w:cs="Courier New"/>
          <w:color w:val="000000"/>
        </w:rPr>
        <w:t>git pull</w:t>
      </w:r>
    </w:p>
    <w:p w14:paraId="302AC87A" w14:textId="77777777" w:rsidR="005A3F47" w:rsidRDefault="00B77874">
      <w:pPr>
        <w:spacing w:after="0" w:line="276" w:lineRule="auto"/>
        <w:rPr>
          <w:rFonts w:ascii="Arial" w:eastAsia="Arial" w:hAnsi="Arial" w:cs="Arial"/>
          <w:color w:val="000000"/>
        </w:rPr>
      </w:pPr>
      <w:r>
        <w:rPr>
          <w:rFonts w:ascii="Arial" w:eastAsia="Arial" w:hAnsi="Arial" w:cs="Arial"/>
          <w:color w:val="000000"/>
        </w:rPr>
        <w:t xml:space="preserve">Récupère les </w:t>
      </w:r>
      <w:proofErr w:type="spellStart"/>
      <w:r>
        <w:rPr>
          <w:rFonts w:ascii="Arial" w:eastAsia="Arial" w:hAnsi="Arial" w:cs="Arial"/>
          <w:color w:val="000000"/>
        </w:rPr>
        <w:t>commits</w:t>
      </w:r>
      <w:proofErr w:type="spellEnd"/>
      <w:r>
        <w:rPr>
          <w:rFonts w:ascii="Arial" w:eastAsia="Arial" w:hAnsi="Arial" w:cs="Arial"/>
          <w:color w:val="000000"/>
        </w:rPr>
        <w:t xml:space="preserve"> du dépôt d’origine dont le dépôt local ne dispose pas encore</w:t>
      </w:r>
    </w:p>
    <w:p w14:paraId="7459C8A8" w14:textId="77777777" w:rsidR="005A3F47" w:rsidRDefault="005A3F47">
      <w:pPr>
        <w:spacing w:after="0" w:line="276" w:lineRule="auto"/>
        <w:rPr>
          <w:rFonts w:ascii="Arial" w:eastAsia="Arial" w:hAnsi="Arial" w:cs="Arial"/>
          <w:color w:val="000000"/>
        </w:rPr>
      </w:pPr>
    </w:p>
    <w:p w14:paraId="3373DB27" w14:textId="77777777" w:rsidR="005A3F47" w:rsidRDefault="00B77874">
      <w:pPr>
        <w:spacing w:after="0" w:line="276" w:lineRule="auto"/>
        <w:rPr>
          <w:rFonts w:ascii="Arial" w:eastAsia="Arial" w:hAnsi="Arial" w:cs="Arial"/>
          <w:color w:val="000000"/>
        </w:rPr>
      </w:pPr>
      <w:r>
        <w:rPr>
          <w:rFonts w:ascii="Courier New" w:eastAsia="Courier New" w:hAnsi="Courier New" w:cs="Courier New"/>
          <w:color w:val="000000"/>
        </w:rPr>
        <w:t>git push</w:t>
      </w:r>
    </w:p>
    <w:p w14:paraId="7EAB4666" w14:textId="77777777" w:rsidR="005A3F47" w:rsidRDefault="00B77874">
      <w:pPr>
        <w:spacing w:after="0" w:line="276" w:lineRule="auto"/>
        <w:rPr>
          <w:rFonts w:ascii="Arial" w:eastAsia="Arial" w:hAnsi="Arial" w:cs="Arial"/>
          <w:color w:val="000000"/>
        </w:rPr>
      </w:pPr>
      <w:r>
        <w:rPr>
          <w:rFonts w:ascii="Arial" w:eastAsia="Arial" w:hAnsi="Arial" w:cs="Arial"/>
          <w:color w:val="000000"/>
        </w:rPr>
        <w:t xml:space="preserve">Envoie vers le dépôt d’origine les </w:t>
      </w:r>
      <w:proofErr w:type="spellStart"/>
      <w:r>
        <w:rPr>
          <w:rFonts w:ascii="Arial" w:eastAsia="Arial" w:hAnsi="Arial" w:cs="Arial"/>
          <w:color w:val="000000"/>
        </w:rPr>
        <w:t>commits</w:t>
      </w:r>
      <w:proofErr w:type="spellEnd"/>
      <w:r>
        <w:rPr>
          <w:rFonts w:ascii="Arial" w:eastAsia="Arial" w:hAnsi="Arial" w:cs="Arial"/>
          <w:color w:val="000000"/>
        </w:rPr>
        <w:t xml:space="preserve"> dont il ne dispose pas encore (vous pouvez constater sur l’interface web </w:t>
      </w:r>
      <w:proofErr w:type="spellStart"/>
      <w:r>
        <w:rPr>
          <w:rFonts w:ascii="Arial" w:eastAsia="Arial" w:hAnsi="Arial" w:cs="Arial"/>
          <w:color w:val="000000"/>
        </w:rPr>
        <w:t>GitLab</w:t>
      </w:r>
      <w:proofErr w:type="spellEnd"/>
      <w:r>
        <w:rPr>
          <w:rFonts w:ascii="Arial" w:eastAsia="Arial" w:hAnsi="Arial" w:cs="Arial"/>
          <w:color w:val="000000"/>
        </w:rPr>
        <w:t xml:space="preserve"> que vos nouveaux </w:t>
      </w:r>
      <w:proofErr w:type="spellStart"/>
      <w:r>
        <w:rPr>
          <w:rFonts w:ascii="Arial" w:eastAsia="Arial" w:hAnsi="Arial" w:cs="Arial"/>
          <w:color w:val="000000"/>
        </w:rPr>
        <w:t>commits</w:t>
      </w:r>
      <w:proofErr w:type="spellEnd"/>
      <w:r>
        <w:rPr>
          <w:rFonts w:ascii="Arial" w:eastAsia="Arial" w:hAnsi="Arial" w:cs="Arial"/>
          <w:color w:val="000000"/>
        </w:rPr>
        <w:t xml:space="preserve"> ont bien été ajoutés)</w:t>
      </w:r>
    </w:p>
    <w:p w14:paraId="0BB8B217" w14:textId="77777777" w:rsidR="005A3F47" w:rsidRDefault="005A3F47">
      <w:pPr>
        <w:spacing w:after="0" w:line="276" w:lineRule="auto"/>
        <w:rPr>
          <w:rFonts w:ascii="Arial" w:eastAsia="Arial" w:hAnsi="Arial" w:cs="Arial"/>
          <w:color w:val="000000"/>
        </w:rPr>
      </w:pPr>
    </w:p>
    <w:p w14:paraId="4794D9B9" w14:textId="77777777" w:rsidR="005A3F47" w:rsidRDefault="005A3F47">
      <w:pPr>
        <w:spacing w:after="0" w:line="276" w:lineRule="auto"/>
        <w:rPr>
          <w:rFonts w:ascii="Arial" w:eastAsia="Arial" w:hAnsi="Arial" w:cs="Arial"/>
          <w:color w:val="000000"/>
        </w:rPr>
      </w:pPr>
    </w:p>
    <w:p w14:paraId="34715EFB" w14:textId="77777777" w:rsidR="005A3F47" w:rsidRDefault="005A3F47">
      <w:pPr>
        <w:spacing w:after="0" w:line="276" w:lineRule="auto"/>
        <w:rPr>
          <w:rFonts w:ascii="Arial" w:eastAsia="Arial" w:hAnsi="Arial" w:cs="Arial"/>
          <w:color w:val="000000"/>
        </w:rPr>
      </w:pPr>
    </w:p>
    <w:p w14:paraId="7C5595AD" w14:textId="77777777" w:rsidR="005A3F47" w:rsidRDefault="005A3F47">
      <w:pPr>
        <w:spacing w:after="0" w:line="276" w:lineRule="auto"/>
        <w:rPr>
          <w:rFonts w:ascii="Arial" w:eastAsia="Arial" w:hAnsi="Arial" w:cs="Arial"/>
          <w:color w:val="000000"/>
        </w:rPr>
      </w:pPr>
    </w:p>
    <w:p w14:paraId="7A5C0D86" w14:textId="77777777" w:rsidR="005A3F47" w:rsidRDefault="00B77874">
      <w:pPr>
        <w:spacing w:after="0" w:line="276" w:lineRule="auto"/>
        <w:jc w:val="center"/>
        <w:rPr>
          <w:rFonts w:ascii="Arial" w:eastAsia="Arial" w:hAnsi="Arial" w:cs="Arial"/>
          <w:color w:val="000000"/>
        </w:rPr>
      </w:pPr>
      <w:r>
        <w:rPr>
          <w:rFonts w:ascii="Arial" w:eastAsia="Arial" w:hAnsi="Arial" w:cs="Arial"/>
          <w:i/>
          <w:color w:val="000000"/>
          <w:u w:val="single"/>
        </w:rPr>
        <w:t>Mise en commun du travail</w:t>
      </w:r>
    </w:p>
    <w:p w14:paraId="387FBB4D" w14:textId="77777777" w:rsidR="005A3F47" w:rsidRDefault="005A3F47">
      <w:pPr>
        <w:spacing w:after="0" w:line="276" w:lineRule="auto"/>
        <w:rPr>
          <w:rFonts w:ascii="Arial" w:eastAsia="Arial" w:hAnsi="Arial" w:cs="Arial"/>
          <w:color w:val="000000"/>
        </w:rPr>
      </w:pPr>
    </w:p>
    <w:p w14:paraId="174148ED" w14:textId="77777777" w:rsidR="005A3F47" w:rsidRDefault="00B77874">
      <w:pPr>
        <w:spacing w:after="0" w:line="276" w:lineRule="auto"/>
        <w:rPr>
          <w:rFonts w:ascii="Arial" w:eastAsia="Arial" w:hAnsi="Arial" w:cs="Arial"/>
          <w:color w:val="000000"/>
        </w:rPr>
      </w:pPr>
      <w:r>
        <w:rPr>
          <w:rFonts w:ascii="Arial" w:eastAsia="Arial" w:hAnsi="Arial" w:cs="Arial"/>
          <w:color w:val="000000"/>
        </w:rPr>
        <w:t xml:space="preserve">Une fois que vous avez créé des </w:t>
      </w:r>
      <w:proofErr w:type="spellStart"/>
      <w:r>
        <w:rPr>
          <w:rFonts w:ascii="Arial" w:eastAsia="Arial" w:hAnsi="Arial" w:cs="Arial"/>
          <w:color w:val="000000"/>
        </w:rPr>
        <w:t>commits</w:t>
      </w:r>
      <w:proofErr w:type="spellEnd"/>
      <w:r>
        <w:rPr>
          <w:rFonts w:ascii="Arial" w:eastAsia="Arial" w:hAnsi="Arial" w:cs="Arial"/>
          <w:color w:val="000000"/>
        </w:rPr>
        <w:t xml:space="preserve"> dans votre dépôt de travail (</w:t>
      </w:r>
      <w:r>
        <w:rPr>
          <w:rFonts w:ascii="Courier New" w:eastAsia="Courier New" w:hAnsi="Courier New" w:cs="Courier New"/>
          <w:color w:val="000000"/>
        </w:rPr>
        <w:t>git commit</w:t>
      </w:r>
      <w:r>
        <w:rPr>
          <w:rFonts w:ascii="Arial" w:eastAsia="Arial" w:hAnsi="Arial" w:cs="Arial"/>
          <w:color w:val="000000"/>
        </w:rPr>
        <w:t xml:space="preserve">) et envoyé ces </w:t>
      </w:r>
      <w:proofErr w:type="spellStart"/>
      <w:r>
        <w:rPr>
          <w:rFonts w:ascii="Arial" w:eastAsia="Arial" w:hAnsi="Arial" w:cs="Arial"/>
          <w:color w:val="000000"/>
        </w:rPr>
        <w:t>commits</w:t>
      </w:r>
      <w:proofErr w:type="spellEnd"/>
      <w:r>
        <w:rPr>
          <w:rFonts w:ascii="Arial" w:eastAsia="Arial" w:hAnsi="Arial" w:cs="Arial"/>
          <w:color w:val="000000"/>
        </w:rPr>
        <w:t xml:space="preserve"> dans votre dépôt distant (</w:t>
      </w:r>
      <w:r>
        <w:rPr>
          <w:rFonts w:ascii="Courier New" w:eastAsia="Courier New" w:hAnsi="Courier New" w:cs="Courier New"/>
          <w:color w:val="000000"/>
        </w:rPr>
        <w:t>git push</w:t>
      </w:r>
      <w:r>
        <w:rPr>
          <w:rFonts w:ascii="Arial" w:eastAsia="Arial" w:hAnsi="Arial" w:cs="Arial"/>
          <w:color w:val="000000"/>
        </w:rPr>
        <w:t>), vous allez pouvoir les proposer pour intégration au sein du dépôt commun du groupe.</w:t>
      </w:r>
    </w:p>
    <w:p w14:paraId="3E97584E" w14:textId="77777777" w:rsidR="005A3F47" w:rsidRDefault="005A3F47">
      <w:pPr>
        <w:spacing w:after="0" w:line="276" w:lineRule="auto"/>
        <w:rPr>
          <w:rFonts w:ascii="Arial" w:eastAsia="Arial" w:hAnsi="Arial" w:cs="Arial"/>
          <w:color w:val="000000"/>
        </w:rPr>
      </w:pPr>
    </w:p>
    <w:p w14:paraId="4F23889E" w14:textId="77777777" w:rsidR="005A3F47" w:rsidRDefault="00B77874">
      <w:pPr>
        <w:spacing w:after="0" w:line="276" w:lineRule="auto"/>
        <w:rPr>
          <w:rFonts w:ascii="Arial" w:eastAsia="Arial" w:hAnsi="Arial" w:cs="Arial"/>
          <w:color w:val="000000"/>
        </w:rPr>
      </w:pPr>
      <w:r>
        <w:rPr>
          <w:rFonts w:ascii="Arial" w:eastAsia="Arial" w:hAnsi="Arial" w:cs="Arial"/>
          <w:color w:val="000000"/>
        </w:rPr>
        <w:t xml:space="preserve">Pour cela, sur </w:t>
      </w:r>
      <w:proofErr w:type="spellStart"/>
      <w:r>
        <w:rPr>
          <w:rFonts w:ascii="Arial" w:eastAsia="Arial" w:hAnsi="Arial" w:cs="Arial"/>
          <w:color w:val="000000"/>
        </w:rPr>
        <w:t>GitLab</w:t>
      </w:r>
      <w:proofErr w:type="spellEnd"/>
      <w:r>
        <w:rPr>
          <w:rFonts w:ascii="Arial" w:eastAsia="Arial" w:hAnsi="Arial" w:cs="Arial"/>
          <w:color w:val="000000"/>
        </w:rPr>
        <w:t xml:space="preserve">, vous allez créer une “Merge </w:t>
      </w:r>
      <w:proofErr w:type="spellStart"/>
      <w:r>
        <w:rPr>
          <w:rFonts w:ascii="Arial" w:eastAsia="Arial" w:hAnsi="Arial" w:cs="Arial"/>
          <w:color w:val="000000"/>
        </w:rPr>
        <w:t>Request</w:t>
      </w:r>
      <w:proofErr w:type="spellEnd"/>
      <w:r>
        <w:rPr>
          <w:rFonts w:ascii="Arial" w:eastAsia="Arial" w:hAnsi="Arial" w:cs="Arial"/>
          <w:color w:val="000000"/>
        </w:rPr>
        <w:t>” depuis votre dépôt à destination du dépôt du groupe.</w:t>
      </w:r>
    </w:p>
    <w:p w14:paraId="213CFEE6" w14:textId="77777777" w:rsidR="005A3F47" w:rsidRDefault="00B77874">
      <w:pPr>
        <w:spacing w:after="0" w:line="276" w:lineRule="auto"/>
        <w:rPr>
          <w:rFonts w:ascii="Arial" w:eastAsia="Arial" w:hAnsi="Arial" w:cs="Arial"/>
          <w:color w:val="000000"/>
        </w:rPr>
      </w:pPr>
      <w:r>
        <w:rPr>
          <w:rFonts w:ascii="Arial" w:eastAsia="Arial" w:hAnsi="Arial" w:cs="Arial"/>
          <w:color w:val="000000"/>
        </w:rPr>
        <w:t xml:space="preserve">Allez sur la page de votre projet, puis dans l’onglet “Merge </w:t>
      </w:r>
      <w:proofErr w:type="spellStart"/>
      <w:r>
        <w:rPr>
          <w:rFonts w:ascii="Arial" w:eastAsia="Arial" w:hAnsi="Arial" w:cs="Arial"/>
          <w:color w:val="000000"/>
        </w:rPr>
        <w:t>Requests</w:t>
      </w:r>
      <w:proofErr w:type="spellEnd"/>
      <w:r>
        <w:rPr>
          <w:rFonts w:ascii="Arial" w:eastAsia="Arial" w:hAnsi="Arial" w:cs="Arial"/>
          <w:color w:val="000000"/>
        </w:rPr>
        <w:t>”.</w:t>
      </w:r>
    </w:p>
    <w:p w14:paraId="3C0B8DCE" w14:textId="77777777" w:rsidR="005A3F47" w:rsidRDefault="00B77874">
      <w:pPr>
        <w:spacing w:after="0" w:line="276" w:lineRule="auto"/>
        <w:rPr>
          <w:rFonts w:ascii="Arial" w:eastAsia="Arial" w:hAnsi="Arial" w:cs="Arial"/>
          <w:color w:val="000000"/>
        </w:rPr>
      </w:pPr>
      <w:r>
        <w:rPr>
          <w:rFonts w:ascii="Arial" w:eastAsia="Arial" w:hAnsi="Arial" w:cs="Arial"/>
          <w:color w:val="000000"/>
        </w:rPr>
        <w:t xml:space="preserve">Cliquez sur “New Merge </w:t>
      </w:r>
      <w:proofErr w:type="spellStart"/>
      <w:r>
        <w:rPr>
          <w:rFonts w:ascii="Arial" w:eastAsia="Arial" w:hAnsi="Arial" w:cs="Arial"/>
          <w:color w:val="000000"/>
        </w:rPr>
        <w:t>Request</w:t>
      </w:r>
      <w:proofErr w:type="spellEnd"/>
      <w:r>
        <w:rPr>
          <w:rFonts w:ascii="Arial" w:eastAsia="Arial" w:hAnsi="Arial" w:cs="Arial"/>
          <w:color w:val="000000"/>
        </w:rPr>
        <w:t>” :</w:t>
      </w:r>
    </w:p>
    <w:p w14:paraId="224BDFEB" w14:textId="77777777" w:rsidR="005A3F47" w:rsidRDefault="00B77874">
      <w:pPr>
        <w:numPr>
          <w:ilvl w:val="0"/>
          <w:numId w:val="2"/>
        </w:numPr>
        <w:spacing w:after="0" w:line="276" w:lineRule="auto"/>
        <w:ind w:left="720" w:hanging="360"/>
        <w:rPr>
          <w:rFonts w:ascii="Arial" w:eastAsia="Arial" w:hAnsi="Arial" w:cs="Arial"/>
          <w:color w:val="000000"/>
        </w:rPr>
      </w:pPr>
      <w:r>
        <w:rPr>
          <w:rFonts w:ascii="Arial" w:eastAsia="Arial" w:hAnsi="Arial" w:cs="Arial"/>
          <w:color w:val="000000"/>
        </w:rPr>
        <w:t>à gauche, la source est normalement déjà correctement configurée sur votre dépôt [</w:t>
      </w:r>
      <w:proofErr w:type="spellStart"/>
      <w:r>
        <w:rPr>
          <w:rFonts w:ascii="Arial" w:eastAsia="Arial" w:hAnsi="Arial" w:cs="Arial"/>
          <w:color w:val="000000"/>
        </w:rPr>
        <w:t>username</w:t>
      </w:r>
      <w:proofErr w:type="spellEnd"/>
      <w:r>
        <w:rPr>
          <w:rFonts w:ascii="Arial" w:eastAsia="Arial" w:hAnsi="Arial" w:cs="Arial"/>
          <w:color w:val="000000"/>
        </w:rPr>
        <w:t>]/[</w:t>
      </w:r>
      <w:proofErr w:type="spellStart"/>
      <w:r>
        <w:rPr>
          <w:rFonts w:ascii="Arial" w:eastAsia="Arial" w:hAnsi="Arial" w:cs="Arial"/>
          <w:color w:val="000000"/>
        </w:rPr>
        <w:t>projectname</w:t>
      </w:r>
      <w:proofErr w:type="spellEnd"/>
      <w:r>
        <w:rPr>
          <w:rFonts w:ascii="Arial" w:eastAsia="Arial" w:hAnsi="Arial" w:cs="Arial"/>
          <w:color w:val="000000"/>
        </w:rPr>
        <w:t>]. Il vous suffit de sélectionner la branche à utiliser. Votre dépôt ne dispose que de la branche “master” que vous allez donc sélectionner.</w:t>
      </w:r>
    </w:p>
    <w:p w14:paraId="53DA0A2B" w14:textId="77777777" w:rsidR="005A3F47" w:rsidRDefault="00B77874">
      <w:pPr>
        <w:numPr>
          <w:ilvl w:val="0"/>
          <w:numId w:val="2"/>
        </w:numPr>
        <w:spacing w:after="0" w:line="276" w:lineRule="auto"/>
        <w:ind w:left="720" w:hanging="360"/>
        <w:rPr>
          <w:rFonts w:ascii="Arial" w:eastAsia="Arial" w:hAnsi="Arial" w:cs="Arial"/>
          <w:color w:val="000000"/>
        </w:rPr>
      </w:pPr>
      <w:r>
        <w:rPr>
          <w:rFonts w:ascii="Arial" w:eastAsia="Arial" w:hAnsi="Arial" w:cs="Arial"/>
          <w:color w:val="000000"/>
        </w:rPr>
        <w:t>à droite, la cible est normalement déjà configurée sur la branche “master” du dépôt du groupe ([</w:t>
      </w:r>
      <w:proofErr w:type="spellStart"/>
      <w:r>
        <w:rPr>
          <w:rFonts w:ascii="Arial" w:eastAsia="Arial" w:hAnsi="Arial" w:cs="Arial"/>
          <w:color w:val="000000"/>
        </w:rPr>
        <w:t>groupname</w:t>
      </w:r>
      <w:proofErr w:type="spellEnd"/>
      <w:r>
        <w:rPr>
          <w:rFonts w:ascii="Arial" w:eastAsia="Arial" w:hAnsi="Arial" w:cs="Arial"/>
          <w:color w:val="000000"/>
        </w:rPr>
        <w:t>]/[</w:t>
      </w:r>
      <w:proofErr w:type="spellStart"/>
      <w:r>
        <w:rPr>
          <w:rFonts w:ascii="Arial" w:eastAsia="Arial" w:hAnsi="Arial" w:cs="Arial"/>
          <w:color w:val="000000"/>
        </w:rPr>
        <w:t>projectname</w:t>
      </w:r>
      <w:proofErr w:type="spellEnd"/>
      <w:r>
        <w:rPr>
          <w:rFonts w:ascii="Arial" w:eastAsia="Arial" w:hAnsi="Arial" w:cs="Arial"/>
          <w:color w:val="000000"/>
        </w:rPr>
        <w:t>]).</w:t>
      </w:r>
    </w:p>
    <w:p w14:paraId="6EC4FE9E" w14:textId="77777777" w:rsidR="005A3F47" w:rsidRDefault="00B77874">
      <w:pPr>
        <w:spacing w:after="0" w:line="276" w:lineRule="auto"/>
        <w:rPr>
          <w:rFonts w:ascii="Arial" w:eastAsia="Arial" w:hAnsi="Arial" w:cs="Arial"/>
          <w:color w:val="000000"/>
        </w:rPr>
      </w:pPr>
      <w:r>
        <w:rPr>
          <w:rFonts w:ascii="Arial" w:eastAsia="Arial" w:hAnsi="Arial" w:cs="Arial"/>
          <w:color w:val="000000"/>
        </w:rPr>
        <w:t>Cliquez sur “Compare branches and continue”.</w:t>
      </w:r>
    </w:p>
    <w:p w14:paraId="1668DBED" w14:textId="77777777" w:rsidR="005A3F47" w:rsidRDefault="00B77874">
      <w:pPr>
        <w:spacing w:after="0" w:line="276" w:lineRule="auto"/>
        <w:rPr>
          <w:rFonts w:ascii="Arial" w:eastAsia="Arial" w:hAnsi="Arial" w:cs="Arial"/>
          <w:color w:val="000000"/>
        </w:rPr>
      </w:pPr>
      <w:r>
        <w:rPr>
          <w:rFonts w:ascii="Arial" w:eastAsia="Arial" w:hAnsi="Arial" w:cs="Arial"/>
          <w:color w:val="000000"/>
        </w:rPr>
        <w:t xml:space="preserve">Vous pouvez alors donner un titre, et une description à la Merge </w:t>
      </w:r>
      <w:proofErr w:type="spellStart"/>
      <w:r>
        <w:rPr>
          <w:rFonts w:ascii="Arial" w:eastAsia="Arial" w:hAnsi="Arial" w:cs="Arial"/>
          <w:color w:val="000000"/>
        </w:rPr>
        <w:t>Request</w:t>
      </w:r>
      <w:proofErr w:type="spellEnd"/>
      <w:r>
        <w:rPr>
          <w:rFonts w:ascii="Arial" w:eastAsia="Arial" w:hAnsi="Arial" w:cs="Arial"/>
          <w:color w:val="000000"/>
        </w:rPr>
        <w:t>. Vous pouvez également consulter l’ensemble des modifications soumises.</w:t>
      </w:r>
    </w:p>
    <w:p w14:paraId="4FC9D58F" w14:textId="77777777" w:rsidR="005A3F47" w:rsidRDefault="00B77874">
      <w:pPr>
        <w:spacing w:after="0" w:line="276" w:lineRule="auto"/>
        <w:rPr>
          <w:rFonts w:ascii="Arial" w:eastAsia="Arial" w:hAnsi="Arial" w:cs="Arial"/>
          <w:color w:val="000000"/>
        </w:rPr>
      </w:pPr>
      <w:r>
        <w:rPr>
          <w:rFonts w:ascii="Arial" w:eastAsia="Arial" w:hAnsi="Arial" w:cs="Arial"/>
          <w:color w:val="000000"/>
        </w:rPr>
        <w:t>Si vous êtes satisfait, cliquez sur “</w:t>
      </w:r>
      <w:proofErr w:type="spellStart"/>
      <w:r>
        <w:rPr>
          <w:rFonts w:ascii="Arial" w:eastAsia="Arial" w:hAnsi="Arial" w:cs="Arial"/>
          <w:color w:val="000000"/>
        </w:rPr>
        <w:t>Submit</w:t>
      </w:r>
      <w:proofErr w:type="spellEnd"/>
      <w:r>
        <w:rPr>
          <w:rFonts w:ascii="Arial" w:eastAsia="Arial" w:hAnsi="Arial" w:cs="Arial"/>
          <w:color w:val="000000"/>
        </w:rPr>
        <w:t xml:space="preserve"> merge </w:t>
      </w:r>
      <w:proofErr w:type="spellStart"/>
      <w:r>
        <w:rPr>
          <w:rFonts w:ascii="Arial" w:eastAsia="Arial" w:hAnsi="Arial" w:cs="Arial"/>
          <w:color w:val="000000"/>
        </w:rPr>
        <w:t>request</w:t>
      </w:r>
      <w:proofErr w:type="spellEnd"/>
      <w:r>
        <w:rPr>
          <w:rFonts w:ascii="Arial" w:eastAsia="Arial" w:hAnsi="Arial" w:cs="Arial"/>
          <w:color w:val="000000"/>
        </w:rPr>
        <w:t xml:space="preserve">”, sinon vous pouvez continuer de travailler, rajouter de nouveaux </w:t>
      </w:r>
      <w:proofErr w:type="spellStart"/>
      <w:r>
        <w:rPr>
          <w:rFonts w:ascii="Arial" w:eastAsia="Arial" w:hAnsi="Arial" w:cs="Arial"/>
          <w:color w:val="000000"/>
        </w:rPr>
        <w:t>commits</w:t>
      </w:r>
      <w:proofErr w:type="spellEnd"/>
      <w:r>
        <w:rPr>
          <w:rFonts w:ascii="Arial" w:eastAsia="Arial" w:hAnsi="Arial" w:cs="Arial"/>
          <w:color w:val="000000"/>
        </w:rPr>
        <w:t xml:space="preserve"> et soumettre à nouveau une demande d’intégration ultérieurement.</w:t>
      </w:r>
    </w:p>
    <w:p w14:paraId="0D12AD36" w14:textId="77777777" w:rsidR="005A3F47" w:rsidRDefault="005A3F47">
      <w:pPr>
        <w:spacing w:after="0" w:line="276" w:lineRule="auto"/>
        <w:rPr>
          <w:rFonts w:ascii="Arial" w:eastAsia="Arial" w:hAnsi="Arial" w:cs="Arial"/>
          <w:color w:val="000000"/>
        </w:rPr>
      </w:pPr>
    </w:p>
    <w:p w14:paraId="208BB76D" w14:textId="77777777" w:rsidR="005A3F47" w:rsidRDefault="00B77874">
      <w:pPr>
        <w:spacing w:after="0" w:line="276" w:lineRule="auto"/>
        <w:rPr>
          <w:rFonts w:ascii="Arial" w:eastAsia="Arial" w:hAnsi="Arial" w:cs="Arial"/>
          <w:color w:val="000000"/>
        </w:rPr>
      </w:pPr>
      <w:r>
        <w:rPr>
          <w:rFonts w:ascii="Arial" w:eastAsia="Arial" w:hAnsi="Arial" w:cs="Arial"/>
          <w:color w:val="000000"/>
        </w:rPr>
        <w:t xml:space="preserve">Votre nouvelle requête est maintenant visible dans l’onglet “Merge </w:t>
      </w:r>
      <w:proofErr w:type="spellStart"/>
      <w:r>
        <w:rPr>
          <w:rFonts w:ascii="Arial" w:eastAsia="Arial" w:hAnsi="Arial" w:cs="Arial"/>
          <w:color w:val="000000"/>
        </w:rPr>
        <w:t>Requests</w:t>
      </w:r>
      <w:proofErr w:type="spellEnd"/>
      <w:r>
        <w:rPr>
          <w:rFonts w:ascii="Arial" w:eastAsia="Arial" w:hAnsi="Arial" w:cs="Arial"/>
          <w:color w:val="000000"/>
        </w:rPr>
        <w:t xml:space="preserve">” de la page du dépôt du groupe. Le contenu de la requête est visible par l’ensemble des membres du groupe qui peuvent alors entamer une discussion au sujet de la requête. Si nécessaire, tant que la requête est ouverte, l’auteur de la requête a la possibilité d’ajouter de nouveaux </w:t>
      </w:r>
      <w:proofErr w:type="spellStart"/>
      <w:r>
        <w:rPr>
          <w:rFonts w:ascii="Arial" w:eastAsia="Arial" w:hAnsi="Arial" w:cs="Arial"/>
          <w:color w:val="000000"/>
        </w:rPr>
        <w:t>commits</w:t>
      </w:r>
      <w:proofErr w:type="spellEnd"/>
      <w:r>
        <w:rPr>
          <w:rFonts w:ascii="Arial" w:eastAsia="Arial" w:hAnsi="Arial" w:cs="Arial"/>
          <w:color w:val="000000"/>
        </w:rPr>
        <w:t xml:space="preserve"> à son dépôt, qui seront ajoutés à la requête en cours.</w:t>
      </w:r>
    </w:p>
    <w:p w14:paraId="2B089D07" w14:textId="77777777" w:rsidR="005A3F47" w:rsidRDefault="005A3F47">
      <w:pPr>
        <w:spacing w:after="0" w:line="276" w:lineRule="auto"/>
        <w:rPr>
          <w:rFonts w:ascii="Arial" w:eastAsia="Arial" w:hAnsi="Arial" w:cs="Arial"/>
          <w:color w:val="000000"/>
        </w:rPr>
      </w:pPr>
    </w:p>
    <w:p w14:paraId="047CD383" w14:textId="77777777" w:rsidR="005A3F47" w:rsidRDefault="00B77874">
      <w:pPr>
        <w:spacing w:after="0" w:line="276" w:lineRule="auto"/>
        <w:rPr>
          <w:rFonts w:ascii="Arial" w:eastAsia="Arial" w:hAnsi="Arial" w:cs="Arial"/>
          <w:color w:val="000000"/>
        </w:rPr>
      </w:pPr>
      <w:r>
        <w:rPr>
          <w:rFonts w:ascii="Arial" w:eastAsia="Arial" w:hAnsi="Arial" w:cs="Arial"/>
          <w:color w:val="000000"/>
        </w:rPr>
        <w:t xml:space="preserve">Si la requête n’est pas en conflit avec l’état actuel du dépôt du groupe, le chef de projet a la possibilité d’accepter la requête. Pour que seul le chef de projet puisse accepter les Merge </w:t>
      </w:r>
      <w:proofErr w:type="spellStart"/>
      <w:r>
        <w:rPr>
          <w:rFonts w:ascii="Arial" w:eastAsia="Arial" w:hAnsi="Arial" w:cs="Arial"/>
          <w:color w:val="000000"/>
        </w:rPr>
        <w:t>Requests</w:t>
      </w:r>
      <w:proofErr w:type="spellEnd"/>
      <w:r>
        <w:rPr>
          <w:rFonts w:ascii="Arial" w:eastAsia="Arial" w:hAnsi="Arial" w:cs="Arial"/>
          <w:color w:val="000000"/>
        </w:rPr>
        <w:t xml:space="preserve">, il faut </w:t>
      </w:r>
      <w:r>
        <w:rPr>
          <w:rFonts w:ascii="Arial" w:eastAsia="Arial" w:hAnsi="Arial" w:cs="Arial"/>
          <w:i/>
          <w:color w:val="000000"/>
        </w:rPr>
        <w:t>protéger</w:t>
      </w:r>
      <w:r>
        <w:rPr>
          <w:rFonts w:ascii="Arial" w:eastAsia="Arial" w:hAnsi="Arial" w:cs="Arial"/>
          <w:color w:val="000000"/>
        </w:rPr>
        <w:t xml:space="preserve"> la branche master du dépôt du groupe. Pour cela, le chef de projet peut aller dans le menu “roue crantée” dans la section “</w:t>
      </w:r>
      <w:proofErr w:type="spellStart"/>
      <w:r>
        <w:rPr>
          <w:rFonts w:ascii="Arial" w:eastAsia="Arial" w:hAnsi="Arial" w:cs="Arial"/>
          <w:color w:val="000000"/>
        </w:rPr>
        <w:t>Protected</w:t>
      </w:r>
      <w:proofErr w:type="spellEnd"/>
      <w:r>
        <w:rPr>
          <w:rFonts w:ascii="Arial" w:eastAsia="Arial" w:hAnsi="Arial" w:cs="Arial"/>
          <w:color w:val="000000"/>
        </w:rPr>
        <w:t xml:space="preserve"> branches”, sélectionner la branche </w:t>
      </w:r>
      <w:r>
        <w:rPr>
          <w:rFonts w:ascii="Courier New" w:eastAsia="Courier New" w:hAnsi="Courier New" w:cs="Courier New"/>
          <w:color w:val="000000"/>
        </w:rPr>
        <w:t>master</w:t>
      </w:r>
      <w:r>
        <w:rPr>
          <w:rFonts w:ascii="Arial" w:eastAsia="Arial" w:hAnsi="Arial" w:cs="Arial"/>
          <w:color w:val="000000"/>
        </w:rPr>
        <w:t xml:space="preserve"> puis choisir “</w:t>
      </w:r>
      <w:proofErr w:type="spellStart"/>
      <w:r>
        <w:rPr>
          <w:rFonts w:ascii="Arial" w:eastAsia="Arial" w:hAnsi="Arial" w:cs="Arial"/>
          <w:color w:val="000000"/>
        </w:rPr>
        <w:t>Allowed</w:t>
      </w:r>
      <w:proofErr w:type="spellEnd"/>
      <w:r>
        <w:rPr>
          <w:rFonts w:ascii="Arial" w:eastAsia="Arial" w:hAnsi="Arial" w:cs="Arial"/>
          <w:color w:val="000000"/>
        </w:rPr>
        <w:t xml:space="preserve"> to merge : Masters” / “</w:t>
      </w:r>
      <w:proofErr w:type="spellStart"/>
      <w:r>
        <w:rPr>
          <w:rFonts w:ascii="Arial" w:eastAsia="Arial" w:hAnsi="Arial" w:cs="Arial"/>
          <w:color w:val="000000"/>
        </w:rPr>
        <w:t>Allowed</w:t>
      </w:r>
      <w:proofErr w:type="spellEnd"/>
      <w:r>
        <w:rPr>
          <w:rFonts w:ascii="Arial" w:eastAsia="Arial" w:hAnsi="Arial" w:cs="Arial"/>
          <w:color w:val="000000"/>
        </w:rPr>
        <w:t xml:space="preserve"> to push : No one”. De cette manière, seul le chef de projet pourra accepter les Merge </w:t>
      </w:r>
      <w:proofErr w:type="spellStart"/>
      <w:r>
        <w:rPr>
          <w:rFonts w:ascii="Arial" w:eastAsia="Arial" w:hAnsi="Arial" w:cs="Arial"/>
          <w:color w:val="000000"/>
        </w:rPr>
        <w:t>Requests</w:t>
      </w:r>
      <w:proofErr w:type="spellEnd"/>
      <w:r>
        <w:rPr>
          <w:rFonts w:ascii="Arial" w:eastAsia="Arial" w:hAnsi="Arial" w:cs="Arial"/>
          <w:color w:val="000000"/>
        </w:rPr>
        <w:t xml:space="preserve"> et la seule manière d’ajouter des </w:t>
      </w:r>
      <w:proofErr w:type="spellStart"/>
      <w:r>
        <w:rPr>
          <w:rFonts w:ascii="Arial" w:eastAsia="Arial" w:hAnsi="Arial" w:cs="Arial"/>
          <w:color w:val="000000"/>
        </w:rPr>
        <w:t>commits</w:t>
      </w:r>
      <w:proofErr w:type="spellEnd"/>
      <w:r>
        <w:rPr>
          <w:rFonts w:ascii="Arial" w:eastAsia="Arial" w:hAnsi="Arial" w:cs="Arial"/>
          <w:color w:val="000000"/>
        </w:rPr>
        <w:t xml:space="preserve"> à ce dépôt sera par l’intermédiaire d’une Merge </w:t>
      </w:r>
      <w:proofErr w:type="spellStart"/>
      <w:r>
        <w:rPr>
          <w:rFonts w:ascii="Arial" w:eastAsia="Arial" w:hAnsi="Arial" w:cs="Arial"/>
          <w:color w:val="000000"/>
        </w:rPr>
        <w:t>Request</w:t>
      </w:r>
      <w:proofErr w:type="spellEnd"/>
      <w:r>
        <w:rPr>
          <w:rFonts w:ascii="Arial" w:eastAsia="Arial" w:hAnsi="Arial" w:cs="Arial"/>
          <w:color w:val="000000"/>
        </w:rPr>
        <w:t>.</w:t>
      </w:r>
    </w:p>
    <w:p w14:paraId="43CB0462" w14:textId="77777777" w:rsidR="005A3F47" w:rsidRDefault="005A3F47">
      <w:pPr>
        <w:spacing w:after="0" w:line="276" w:lineRule="auto"/>
        <w:rPr>
          <w:rFonts w:ascii="Arial" w:eastAsia="Arial" w:hAnsi="Arial" w:cs="Arial"/>
          <w:color w:val="000000"/>
        </w:rPr>
      </w:pPr>
    </w:p>
    <w:p w14:paraId="5E73FB7E" w14:textId="77777777" w:rsidR="005A3F47" w:rsidRDefault="00B77874">
      <w:pPr>
        <w:spacing w:after="0" w:line="276" w:lineRule="auto"/>
        <w:rPr>
          <w:rFonts w:ascii="Arial" w:eastAsia="Arial" w:hAnsi="Arial" w:cs="Arial"/>
          <w:color w:val="000000"/>
        </w:rPr>
      </w:pPr>
      <w:r>
        <w:rPr>
          <w:rFonts w:ascii="Arial" w:eastAsia="Arial" w:hAnsi="Arial" w:cs="Arial"/>
          <w:color w:val="000000"/>
        </w:rPr>
        <w:t xml:space="preserve">Une fois une requête acceptée, tous les membres du groupe peuvent récupérer les nouveaux </w:t>
      </w:r>
      <w:proofErr w:type="spellStart"/>
      <w:r>
        <w:rPr>
          <w:rFonts w:ascii="Arial" w:eastAsia="Arial" w:hAnsi="Arial" w:cs="Arial"/>
          <w:color w:val="000000"/>
        </w:rPr>
        <w:t>commits</w:t>
      </w:r>
      <w:proofErr w:type="spellEnd"/>
      <w:r>
        <w:rPr>
          <w:rFonts w:ascii="Arial" w:eastAsia="Arial" w:hAnsi="Arial" w:cs="Arial"/>
          <w:color w:val="000000"/>
        </w:rPr>
        <w:t xml:space="preserve"> et les intégrer à leur dépôt de travail (</w:t>
      </w:r>
      <w:r>
        <w:rPr>
          <w:rFonts w:ascii="Courier New" w:eastAsia="Courier New" w:hAnsi="Courier New" w:cs="Courier New"/>
          <w:color w:val="000000"/>
        </w:rPr>
        <w:t>git pull</w:t>
      </w:r>
      <w:r>
        <w:rPr>
          <w:rFonts w:ascii="Arial" w:eastAsia="Arial" w:hAnsi="Arial" w:cs="Arial"/>
          <w:color w:val="000000"/>
        </w:rPr>
        <w:t>).</w:t>
      </w:r>
    </w:p>
    <w:p w14:paraId="2283ED16" w14:textId="77777777" w:rsidR="005A3F47" w:rsidRDefault="005A3F47">
      <w:pPr>
        <w:spacing w:after="0" w:line="276" w:lineRule="auto"/>
        <w:rPr>
          <w:rFonts w:ascii="Arial" w:eastAsia="Arial" w:hAnsi="Arial" w:cs="Arial"/>
          <w:color w:val="000000"/>
        </w:rPr>
      </w:pPr>
    </w:p>
    <w:p w14:paraId="3A2B3671" w14:textId="77777777" w:rsidR="005A3F47" w:rsidRDefault="00B77874">
      <w:pPr>
        <w:spacing w:after="0" w:line="276" w:lineRule="auto"/>
        <w:rPr>
          <w:rFonts w:ascii="Arial" w:eastAsia="Arial" w:hAnsi="Arial" w:cs="Arial"/>
          <w:color w:val="000000"/>
        </w:rPr>
      </w:pPr>
      <w:r>
        <w:rPr>
          <w:rFonts w:ascii="Arial" w:eastAsia="Arial" w:hAnsi="Arial" w:cs="Arial"/>
          <w:color w:val="000000"/>
        </w:rPr>
        <w:t xml:space="preserve">Si plusieurs Merge </w:t>
      </w:r>
      <w:proofErr w:type="spellStart"/>
      <w:r>
        <w:rPr>
          <w:rFonts w:ascii="Arial" w:eastAsia="Arial" w:hAnsi="Arial" w:cs="Arial"/>
          <w:color w:val="000000"/>
        </w:rPr>
        <w:t>Requests</w:t>
      </w:r>
      <w:proofErr w:type="spellEnd"/>
      <w:r>
        <w:rPr>
          <w:rFonts w:ascii="Arial" w:eastAsia="Arial" w:hAnsi="Arial" w:cs="Arial"/>
          <w:color w:val="000000"/>
        </w:rPr>
        <w:t xml:space="preserve"> sont à l’état de demande et sont toutes acceptables, il se peut que l’acceptation de l’une en mette une autre en conflit. L’auteur de la Merge </w:t>
      </w:r>
      <w:proofErr w:type="spellStart"/>
      <w:r>
        <w:rPr>
          <w:rFonts w:ascii="Arial" w:eastAsia="Arial" w:hAnsi="Arial" w:cs="Arial"/>
          <w:color w:val="000000"/>
        </w:rPr>
        <w:t>Request</w:t>
      </w:r>
      <w:proofErr w:type="spellEnd"/>
      <w:r>
        <w:rPr>
          <w:rFonts w:ascii="Arial" w:eastAsia="Arial" w:hAnsi="Arial" w:cs="Arial"/>
          <w:color w:val="000000"/>
        </w:rPr>
        <w:t xml:space="preserve"> en conflit peut alors simplement :</w:t>
      </w:r>
    </w:p>
    <w:p w14:paraId="26D45189" w14:textId="77777777" w:rsidR="005A3F47" w:rsidRDefault="00B77874">
      <w:pPr>
        <w:numPr>
          <w:ilvl w:val="0"/>
          <w:numId w:val="3"/>
        </w:numPr>
        <w:spacing w:after="0" w:line="276" w:lineRule="auto"/>
        <w:ind w:left="720" w:hanging="360"/>
        <w:rPr>
          <w:rFonts w:ascii="Arial" w:eastAsia="Arial" w:hAnsi="Arial" w:cs="Arial"/>
          <w:color w:val="000000"/>
        </w:rPr>
      </w:pPr>
      <w:r>
        <w:rPr>
          <w:rFonts w:ascii="Arial" w:eastAsia="Arial" w:hAnsi="Arial" w:cs="Arial"/>
          <w:color w:val="000000"/>
        </w:rPr>
        <w:t xml:space="preserve">récupérer les </w:t>
      </w:r>
      <w:proofErr w:type="spellStart"/>
      <w:r>
        <w:rPr>
          <w:rFonts w:ascii="Arial" w:eastAsia="Arial" w:hAnsi="Arial" w:cs="Arial"/>
          <w:color w:val="000000"/>
        </w:rPr>
        <w:t>commits</w:t>
      </w:r>
      <w:proofErr w:type="spellEnd"/>
      <w:r>
        <w:rPr>
          <w:rFonts w:ascii="Arial" w:eastAsia="Arial" w:hAnsi="Arial" w:cs="Arial"/>
          <w:color w:val="000000"/>
        </w:rPr>
        <w:t xml:space="preserve"> qui lui manquent (</w:t>
      </w:r>
      <w:r>
        <w:rPr>
          <w:rFonts w:ascii="Courier New" w:eastAsia="Courier New" w:hAnsi="Courier New" w:cs="Courier New"/>
          <w:color w:val="000000"/>
        </w:rPr>
        <w:t>git pull</w:t>
      </w:r>
      <w:r>
        <w:rPr>
          <w:rFonts w:ascii="Arial" w:eastAsia="Arial" w:hAnsi="Arial" w:cs="Arial"/>
          <w:color w:val="000000"/>
        </w:rPr>
        <w:t>)</w:t>
      </w:r>
    </w:p>
    <w:p w14:paraId="3A48CF5C" w14:textId="77777777" w:rsidR="005A3F47" w:rsidRDefault="00B77874">
      <w:pPr>
        <w:numPr>
          <w:ilvl w:val="0"/>
          <w:numId w:val="3"/>
        </w:numPr>
        <w:spacing w:after="0" w:line="276" w:lineRule="auto"/>
        <w:ind w:left="720" w:hanging="360"/>
        <w:rPr>
          <w:rFonts w:ascii="Arial" w:eastAsia="Arial" w:hAnsi="Arial" w:cs="Arial"/>
          <w:color w:val="000000"/>
        </w:rPr>
      </w:pPr>
      <w:r>
        <w:rPr>
          <w:rFonts w:ascii="Arial" w:eastAsia="Arial" w:hAnsi="Arial" w:cs="Arial"/>
          <w:color w:val="000000"/>
        </w:rPr>
        <w:lastRenderedPageBreak/>
        <w:t>résoudre les conflits (modifier les fichiers concernés et les ajouter pour le prochain commit)</w:t>
      </w:r>
    </w:p>
    <w:p w14:paraId="1647C70E" w14:textId="77777777" w:rsidR="005A3F47" w:rsidRDefault="00B77874">
      <w:pPr>
        <w:numPr>
          <w:ilvl w:val="0"/>
          <w:numId w:val="3"/>
        </w:numPr>
        <w:spacing w:after="0" w:line="276" w:lineRule="auto"/>
        <w:ind w:left="720" w:hanging="360"/>
        <w:rPr>
          <w:rFonts w:ascii="Arial" w:eastAsia="Arial" w:hAnsi="Arial" w:cs="Arial"/>
          <w:color w:val="000000"/>
        </w:rPr>
      </w:pPr>
      <w:r>
        <w:rPr>
          <w:rFonts w:ascii="Arial" w:eastAsia="Arial" w:hAnsi="Arial" w:cs="Arial"/>
          <w:color w:val="000000"/>
        </w:rPr>
        <w:t>faire un commit</w:t>
      </w:r>
    </w:p>
    <w:p w14:paraId="5AAC1443" w14:textId="77777777" w:rsidR="005A3F47" w:rsidRDefault="00B77874">
      <w:pPr>
        <w:spacing w:after="0" w:line="276" w:lineRule="auto"/>
        <w:rPr>
          <w:rFonts w:ascii="Arial" w:eastAsia="Arial" w:hAnsi="Arial" w:cs="Arial"/>
          <w:color w:val="000000"/>
        </w:rPr>
      </w:pPr>
      <w:r>
        <w:rPr>
          <w:rFonts w:ascii="Arial" w:eastAsia="Arial" w:hAnsi="Arial" w:cs="Arial"/>
          <w:color w:val="000000"/>
        </w:rPr>
        <w:t xml:space="preserve">Ce commit sera alors ajouté à sa Merge </w:t>
      </w:r>
      <w:proofErr w:type="spellStart"/>
      <w:r>
        <w:rPr>
          <w:rFonts w:ascii="Arial" w:eastAsia="Arial" w:hAnsi="Arial" w:cs="Arial"/>
          <w:color w:val="000000"/>
        </w:rPr>
        <w:t>Request</w:t>
      </w:r>
      <w:proofErr w:type="spellEnd"/>
      <w:r>
        <w:rPr>
          <w:rFonts w:ascii="Arial" w:eastAsia="Arial" w:hAnsi="Arial" w:cs="Arial"/>
          <w:color w:val="000000"/>
        </w:rPr>
        <w:t xml:space="preserve"> en cours qui, si tout va bien, redeviendra alors acceptable par le chef de projet.</w:t>
      </w:r>
    </w:p>
    <w:sectPr w:rsidR="005A3F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35AA8"/>
    <w:multiLevelType w:val="multilevel"/>
    <w:tmpl w:val="38DA8F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1018DC"/>
    <w:multiLevelType w:val="multilevel"/>
    <w:tmpl w:val="ADA2CF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17422E1"/>
    <w:multiLevelType w:val="multilevel"/>
    <w:tmpl w:val="8FDC67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A3F47"/>
    <w:rsid w:val="005A3F47"/>
    <w:rsid w:val="00B77874"/>
    <w:rsid w:val="00C45F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29C0"/>
  <w15:docId w15:val="{C560BB1B-6701-4F60-8554-AA5B97B7F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77874"/>
    <w:rPr>
      <w:color w:val="0563C1" w:themeColor="hyperlink"/>
      <w:u w:val="single"/>
    </w:rPr>
  </w:style>
  <w:style w:type="character" w:styleId="Mentionnonrsolue">
    <w:name w:val="Unresolved Mention"/>
    <w:basedOn w:val="Policepardfaut"/>
    <w:uiPriority w:val="99"/>
    <w:semiHidden/>
    <w:unhideWhenUsed/>
    <w:rsid w:val="00B77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kabran/Casse-Brique-Proje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5"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4143</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Dounia EL OUERIAGHLI EL GHAMMAZ</cp:lastModifiedBy>
  <cp:revision>3</cp:revision>
  <dcterms:created xsi:type="dcterms:W3CDTF">2020-11-12T14:22:00Z</dcterms:created>
  <dcterms:modified xsi:type="dcterms:W3CDTF">2020-11-12T14:31:00Z</dcterms:modified>
</cp:coreProperties>
</file>