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</w:tblGrid>
      <w:tr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в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ж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с</w:t>
            </w:r>
          </w:p>
        </w:tc>
        <w:tc>
          <w:tcPr>
            <w:tcW w:type="dxa" w:w="196"/>
          </w:tcPr>
          <w:p>
            <w:r>
              <w:t>я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я</w:t>
            </w:r>
          </w:p>
        </w:tc>
        <w:tc>
          <w:tcPr>
            <w:tcW w:type="dxa" w:w="196"/>
          </w:tcPr>
          <w:p>
            <w:r>
              <w:t>м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>,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ч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в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с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м</w:t>
            </w:r>
          </w:p>
        </w:tc>
        <w:tc>
          <w:tcPr>
            <w:tcW w:type="dxa" w:w="196"/>
          </w:tcPr>
          <w:p>
            <w:r>
              <w:t>ь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й</w:t>
            </w:r>
          </w:p>
        </w:tc>
        <w:tc>
          <w:tcPr>
            <w:tcW w:type="dxa" w:w="196"/>
          </w:tcPr>
          <w:p>
            <w:r>
              <w:br/>
            </w:r>
          </w:p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>
            <w:r>
              <w:t>Я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я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п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br/>
            </w:r>
          </w:p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с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з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в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,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з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м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br/>
            </w:r>
          </w:p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>
            <w:r>
              <w:t>З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ы</w:t>
            </w:r>
          </w:p>
        </w:tc>
        <w:tc>
          <w:tcPr>
            <w:tcW w:type="dxa" w:w="196"/>
          </w:tcPr>
          <w:p>
            <w:r>
              <w:t>й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м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ь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у</w:t>
            </w:r>
          </w:p>
        </w:tc>
        <w:tc>
          <w:tcPr>
            <w:tcW w:type="dxa" w:w="196"/>
          </w:tcPr>
          <w:p>
            <w:r>
              <w:t>ч</w:t>
            </w:r>
          </w:p>
        </w:tc>
        <w:tc>
          <w:tcPr>
            <w:tcW w:type="dxa" w:w="196"/>
          </w:tcPr>
          <w:p>
            <w:r>
              <w:t>ш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г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в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я</w:t>
            </w:r>
          </w:p>
        </w:tc>
        <w:tc>
          <w:tcPr>
            <w:tcW w:type="dxa" w:w="196"/>
          </w:tcPr>
          <w:p>
            <w:r>
              <w:br/>
            </w:r>
          </w:p>
        </w:tc>
      </w:tr>
      <w:tr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>м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й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1</w:t>
            </w:r>
          </w:p>
        </w:tc>
        <w:tc>
          <w:tcPr>
            <w:tcW w:type="dxa" w:w="196"/>
          </w:tcPr>
          <w:p>
            <w:r>
              <w:t>0</w:t>
            </w:r>
          </w:p>
        </w:tc>
        <w:tc>
          <w:tcPr>
            <w:tcW w:type="dxa" w:w="196"/>
          </w:tcPr>
          <w:p>
            <w:r>
              <w:t>0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у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й</w:t>
            </w:r>
          </w:p>
        </w:tc>
        <w:tc>
          <w:tcPr>
            <w:tcW w:type="dxa" w:w="196"/>
          </w:tcPr>
          <w:p>
            <w:r>
              <w:t>,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>м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й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1</w:t>
            </w:r>
          </w:p>
        </w:tc>
        <w:tc>
          <w:tcPr>
            <w:tcW w:type="dxa" w:w="196"/>
          </w:tcPr>
          <w:p>
            <w:r>
              <w:t>0</w:t>
            </w:r>
          </w:p>
        </w:tc>
        <w:tc>
          <w:tcPr>
            <w:tcW w:type="dxa" w:w="196"/>
          </w:tcPr>
          <w:p>
            <w:r>
              <w:t>0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у</w:t>
            </w:r>
          </w:p>
        </w:tc>
        <w:tc>
          <w:tcPr>
            <w:tcW w:type="dxa" w:w="196"/>
          </w:tcPr>
          <w:p>
            <w:r>
              <w:t>з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й</w:t>
            </w:r>
          </w:p>
        </w:tc>
        <w:tc>
          <w:tcPr>
            <w:tcW w:type="dxa" w:w="196"/>
          </w:tcPr>
          <w:p>
            <w:r>
              <w:br/>
            </w:r>
          </w:p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у</w:t>
            </w:r>
          </w:p>
        </w:tc>
        <w:tc>
          <w:tcPr>
            <w:tcW w:type="dxa" w:w="196"/>
          </w:tcPr>
          <w:p>
            <w:r>
              <w:t>ч</w:t>
            </w:r>
          </w:p>
        </w:tc>
        <w:tc>
          <w:tcPr>
            <w:tcW w:type="dxa" w:w="196"/>
          </w:tcPr>
          <w:p>
            <w:r>
              <w:t>ш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х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с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в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ю</w:t>
            </w:r>
          </w:p>
        </w:tc>
        <w:tc>
          <w:tcPr>
            <w:tcW w:type="dxa" w:w="196"/>
          </w:tcPr>
          <w:p>
            <w:r>
              <w:t>,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ч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м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п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г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с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ю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br/>
            </w:r>
          </w:p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>
            <w:r>
              <w:t>У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ш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г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с</w:t>
            </w:r>
          </w:p>
        </w:tc>
        <w:tc>
          <w:tcPr>
            <w:tcW w:type="dxa" w:w="196"/>
          </w:tcPr>
          <w:p>
            <w:r>
              <w:t>в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у</w:t>
            </w:r>
          </w:p>
        </w:tc>
        <w:tc>
          <w:tcPr>
            <w:tcW w:type="dxa" w:w="196"/>
          </w:tcPr>
          <w:p>
            <w:r>
              <w:t>г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,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br/>
            </w:r>
          </w:p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в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г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я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,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з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х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с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br/>
            </w:r>
          </w:p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>
            <w:r>
              <w:t>У</w:t>
            </w:r>
          </w:p>
        </w:tc>
        <w:tc>
          <w:tcPr>
            <w:tcW w:type="dxa" w:w="196"/>
          </w:tcPr>
          <w:p>
            <w:r>
              <w:t>ч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ь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г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ь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,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п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ы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с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br/>
            </w:r>
          </w:p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>
            <w:r>
              <w:t>В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с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,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в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br/>
            </w:r>
          </w:p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ы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с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в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д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ж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б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г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с</w:t>
            </w:r>
          </w:p>
        </w:tc>
        <w:tc>
          <w:tcPr>
            <w:tcW w:type="dxa" w:w="196"/>
          </w:tcPr>
          <w:p>
            <w:r>
              <w:t>т</w:t>
            </w:r>
          </w:p>
        </w:tc>
        <w:tc>
          <w:tcPr>
            <w:tcW w:type="dxa" w:w="196"/>
          </w:tcPr>
          <w:p>
            <w:r>
              <w:t>в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br/>
            </w:r>
          </w:p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  <w:tr>
        <w:tc>
          <w:tcPr>
            <w:tcW w:type="dxa" w:w="196"/>
          </w:tcPr>
          <w:p>
            <w:r>
              <w:t>П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С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н</w:t>
            </w:r>
          </w:p>
        </w:tc>
        <w:tc>
          <w:tcPr>
            <w:tcW w:type="dxa" w:w="196"/>
          </w:tcPr>
          <w:p>
            <w:r>
              <w:t>ь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и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ш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п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,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п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р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>м</w:t>
            </w:r>
          </w:p>
        </w:tc>
        <w:tc>
          <w:tcPr>
            <w:tcW w:type="dxa" w:w="196"/>
          </w:tcPr>
          <w:p>
            <w:r>
              <w:t>е</w:t>
            </w:r>
          </w:p>
        </w:tc>
        <w:tc>
          <w:tcPr>
            <w:tcW w:type="dxa" w:w="196"/>
          </w:tcPr>
          <w:p>
            <w:r>
              <w:t xml:space="preserve"> 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t>о</w:t>
            </w:r>
          </w:p>
        </w:tc>
        <w:tc>
          <w:tcPr>
            <w:tcW w:type="dxa" w:w="196"/>
          </w:tcPr>
          <w:p>
            <w:r>
              <w:t>л</w:t>
            </w:r>
          </w:p>
        </w:tc>
        <w:tc>
          <w:tcPr>
            <w:tcW w:type="dxa" w:w="196"/>
          </w:tcPr>
          <w:p>
            <w:r>
              <w:t>п</w:t>
            </w:r>
          </w:p>
        </w:tc>
        <w:tc>
          <w:tcPr>
            <w:tcW w:type="dxa" w:w="196"/>
          </w:tcPr>
          <w:p>
            <w:r>
              <w:t>а</w:t>
            </w:r>
          </w:p>
        </w:tc>
        <w:tc>
          <w:tcPr>
            <w:tcW w:type="dxa" w:w="196"/>
          </w:tcPr>
          <w:p>
            <w:r>
              <w:t>к</w:t>
            </w:r>
          </w:p>
        </w:tc>
        <w:tc>
          <w:tcPr>
            <w:tcW w:type="dxa" w:w="196"/>
          </w:tcPr>
          <w:p>
            <w:r>
              <w:br/>
            </w:r>
          </w:p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  <w:tc>
          <w:tcPr>
            <w:tcW w:type="dxa" w:w="196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