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7927" w:rsidRDefault="00A9169C">
      <w:pPr>
        <w:spacing w:after="80"/>
        <w:jc w:val="center"/>
      </w:pPr>
      <w:r>
        <w:rPr>
          <w:b/>
          <w:bCs/>
          <w:sz w:val="34"/>
          <w:szCs w:val="34"/>
        </w:rPr>
        <w:t>SafeScan AI: A Security Intent Chatbot</w:t>
      </w:r>
    </w:p>
    <w:p w:rsidR="00667927" w:rsidRDefault="00A9169C">
      <w:pPr>
        <w:spacing w:after="80"/>
        <w:jc w:val="center"/>
      </w:pPr>
      <w:r>
        <w:rPr>
          <w:b/>
          <w:bCs/>
          <w:sz w:val="28"/>
          <w:szCs w:val="28"/>
        </w:rPr>
        <w:t>Literature Review and Comparative Study with SKF Chatbot</w:t>
      </w:r>
    </w:p>
    <w:p w:rsidR="00667927" w:rsidRDefault="00A9169C">
      <w:pPr>
        <w:spacing w:after="400"/>
        <w:jc w:val="center"/>
      </w:pPr>
      <w:r>
        <w:rPr>
          <w:i/>
          <w:iCs/>
          <w:sz w:val="22"/>
          <w:szCs w:val="22"/>
        </w:rPr>
        <w:t>A Review Conducted as Part of the Final Year Project Documentation</w:t>
      </w:r>
    </w:p>
    <w:p w:rsidR="00667927" w:rsidRDefault="00A9169C">
      <w:pPr>
        <w:pStyle w:val="Heading1"/>
        <w:spacing w:before="300" w:after="150"/>
      </w:pPr>
      <w:r>
        <w:rPr>
          <w:b/>
          <w:bCs/>
          <w:sz w:val="28"/>
          <w:szCs w:val="28"/>
        </w:rPr>
        <w:t>ABSTRACT</w:t>
      </w:r>
    </w:p>
    <w:p w:rsidR="00667927" w:rsidRDefault="00A9169C">
      <w:pPr>
        <w:spacing w:after="200" w:line="360" w:lineRule="auto"/>
        <w:jc w:val="both"/>
      </w:pPr>
      <w:r>
        <w:t>Conversational chatbots are becoming a common way to help users deal with security-related tasks without needing deep technical knowledge. However, most existing security chatbots in the literature rely on classical Natural Language Processing (NLP) techni</w:t>
      </w:r>
      <w:r>
        <w:t xml:space="preserve">ques such as Naive Bayes classifiers, which struggle when users phrase their questions in a different way than the bot was trained for. This literature review examines one such existing system, the SKF Chatbot, an empirically studied conversational DevBot </w:t>
      </w:r>
      <w:r>
        <w:t>designed to help software developers fix security vulnerabilities such as Cross-Site Scripting (XSS) and SQL Injection (SQLI). The review then introduces SafeScan AI, a mobile security intent chatbot developed as part of this project, which fine-tunes a sm</w:t>
      </w:r>
      <w:r>
        <w:t>all generative language model (Phi-3-Mini) using Quantized Low-Rank Adaptation (QLoRA) to classify user intent and extract parameters directly into a structured JSON command, which is then used to trigger real security actions on a mobile device. The two s</w:t>
      </w:r>
      <w:r>
        <w:t>ystems are compared across several dimensions including intent classification method, robustness to natural phrasing, output format, and evaluation approach. The review finds that SafeScan AI addresses several of the limitations identified by the SKF Chatb</w:t>
      </w:r>
      <w:r>
        <w:t>ot study, particularly around rigid intent matching, while also identifying gaps in SafeScan AI's own evaluation process that future work should address.</w:t>
      </w:r>
    </w:p>
    <w:p w:rsidR="00667927" w:rsidRDefault="00A9169C">
      <w:pPr>
        <w:pStyle w:val="Heading1"/>
        <w:spacing w:before="300" w:after="150"/>
      </w:pPr>
      <w:r>
        <w:rPr>
          <w:b/>
          <w:bCs/>
          <w:sz w:val="28"/>
          <w:szCs w:val="28"/>
        </w:rPr>
        <w:t>1. INTRODUCTION</w:t>
      </w:r>
    </w:p>
    <w:p w:rsidR="00667927" w:rsidRDefault="00A9169C">
      <w:pPr>
        <w:spacing w:after="200" w:line="360" w:lineRule="auto"/>
        <w:jc w:val="both"/>
      </w:pPr>
      <w:r>
        <w:t>Cybersecurity threats are increasing every year, and a large number of regular users a</w:t>
      </w:r>
      <w:r>
        <w:t>nd even software developers do not have enough security awareness to protect themselves or the systems they build. Chatbots and conversational agents have been proposed across many fields as a way to make complex information easier to access, and the secur</w:t>
      </w:r>
      <w:r>
        <w:t>ity field is no different. Instead of forcing a user to read long documentation or search the internet, a chatbot can directly answer a question or perform an action based on what the user typed.</w:t>
      </w:r>
    </w:p>
    <w:p w:rsidR="00667927" w:rsidRDefault="00A9169C">
      <w:pPr>
        <w:spacing w:after="200" w:line="360" w:lineRule="auto"/>
        <w:jc w:val="both"/>
      </w:pPr>
      <w:r>
        <w:t>Despite this potential, conversational agents built specific</w:t>
      </w:r>
      <w:r>
        <w:t xml:space="preserve">ally for security tasks are still rare compared to chatbots in other domains such as healthcare or customer service. Most of the </w:t>
      </w:r>
      <w:r>
        <w:lastRenderedPageBreak/>
        <w:t>security-focused chatbots that do exist were built using older, classical machine learning techniques for understanding what th</w:t>
      </w:r>
      <w:r>
        <w:t>e user wants (their “intent”), which limits how naturally a user can phrase their request.</w:t>
      </w:r>
    </w:p>
    <w:p w:rsidR="00667927" w:rsidRDefault="00A9169C">
      <w:pPr>
        <w:spacing w:after="200" w:line="360" w:lineRule="auto"/>
        <w:jc w:val="both"/>
      </w:pPr>
      <w:r>
        <w:t>This document reviews one of the few empirically studied security chatbots available in the literature, the SKF Chatbot, and uses it as a point of comparison for Saf</w:t>
      </w:r>
      <w:r>
        <w:t>eScan AI, the security intent chatbot built as part of this project. The purpose of this review is not only to summarize the existing research, but to critically compare it against SafeScan AI in order to identify what has been improved, and what gaps in S</w:t>
      </w:r>
      <w:r>
        <w:t>afeScan AI still need to be addressed before it can be considered a complete and validated system.</w:t>
      </w:r>
    </w:p>
    <w:p w:rsidR="00667927" w:rsidRDefault="00A9169C">
      <w:pPr>
        <w:pStyle w:val="Heading1"/>
        <w:spacing w:before="300" w:after="150"/>
      </w:pPr>
      <w:r>
        <w:rPr>
          <w:b/>
          <w:bCs/>
          <w:sz w:val="28"/>
          <w:szCs w:val="28"/>
        </w:rPr>
        <w:t>2. LITERATURE REVIEW: THE SKF CHATBOT</w:t>
      </w:r>
    </w:p>
    <w:p w:rsidR="00667927" w:rsidRDefault="00A9169C">
      <w:pPr>
        <w:spacing w:after="200" w:line="360" w:lineRule="auto"/>
        <w:jc w:val="both"/>
      </w:pPr>
      <w:r>
        <w:t xml:space="preserve">The paper reviewed for this comparison is titled “Conversational DevBots for Secure Programming: An Empirical Study on </w:t>
      </w:r>
      <w:r>
        <w:t>SKF Chatbot” by Tony, Balasubramanian, Díaz Ferreyra, and Scandariato (2022), published at the International Conference on Evaluation and Assessment in Software Engineering (EASE 2022).</w:t>
      </w:r>
    </w:p>
    <w:p w:rsidR="00667927" w:rsidRDefault="00A9169C">
      <w:pPr>
        <w:pStyle w:val="Heading2"/>
        <w:spacing w:before="300" w:after="150"/>
      </w:pPr>
      <w:r>
        <w:rPr>
          <w:b/>
          <w:bCs/>
        </w:rPr>
        <w:t>2.1 Background of SKF Chatbot</w:t>
      </w:r>
    </w:p>
    <w:p w:rsidR="00667927" w:rsidRDefault="00A9169C">
      <w:pPr>
        <w:spacing w:after="200" w:line="360" w:lineRule="auto"/>
        <w:jc w:val="both"/>
      </w:pPr>
      <w:r>
        <w:t>SKF stands for Security Knowledge Framew</w:t>
      </w:r>
      <w:r>
        <w:t>ork, an OWASP project built to give developers quick access to information about common security vulnerabilities. SKF Chatbot is the conversational layer placed on top of this knowledge base. According to the authors, it is one of the very few conversation</w:t>
      </w:r>
      <w:r>
        <w:t>al DevBots built specifically for software security, which is exactly why it was chosen as the closest related work to compare against SafeScan AI.</w:t>
      </w:r>
    </w:p>
    <w:p w:rsidR="00667927" w:rsidRDefault="00A9169C">
      <w:pPr>
        <w:pStyle w:val="Heading2"/>
        <w:spacing w:before="300" w:after="150"/>
      </w:pPr>
      <w:r>
        <w:rPr>
          <w:b/>
          <w:bCs/>
        </w:rPr>
        <w:t>2.2 Architecture of SKF Chatbot</w:t>
      </w:r>
    </w:p>
    <w:p w:rsidR="00667927" w:rsidRDefault="00A9169C">
      <w:pPr>
        <w:spacing w:after="200" w:line="360" w:lineRule="auto"/>
        <w:jc w:val="both"/>
      </w:pPr>
      <w:r>
        <w:t>SKF Chatbot answers a user's query in three steps. First, it performs intent</w:t>
      </w:r>
      <w:r>
        <w:t xml:space="preserve"> classification using a Multinomial Naive Bayes (MNB) classifier to decide whether the user wants a description of a vulnerability, a solution for it, or a code snippet showing the fix. Second, it performs entity recognition using a keyword-extraction algo</w:t>
      </w:r>
      <w:r>
        <w:t>rithm called RAKE (Rapid Automatic Keyword Extraction) to figure out which specific vulnerability the user is asking about, for example XSS or SQL Injection. Third, it generates a response by looking up the identified intent and entity inside its static kn</w:t>
      </w:r>
      <w:r>
        <w:t>owledge base and returning the matching text or code example.</w:t>
      </w:r>
    </w:p>
    <w:p w:rsidR="00667927" w:rsidRDefault="00A9169C">
      <w:pPr>
        <w:pStyle w:val="Heading2"/>
        <w:spacing w:before="300" w:after="150"/>
      </w:pPr>
      <w:r>
        <w:rPr>
          <w:b/>
          <w:bCs/>
        </w:rPr>
        <w:lastRenderedPageBreak/>
        <w:t>2.3 Research Methodology</w:t>
      </w:r>
    </w:p>
    <w:p w:rsidR="00667927" w:rsidRDefault="00A9169C">
      <w:pPr>
        <w:spacing w:after="200" w:line="360" w:lineRule="auto"/>
        <w:jc w:val="both"/>
      </w:pPr>
      <w:r>
        <w:t xml:space="preserve">The authors conducted a controlled experiment with 15 participants, mostly master's students with low to medium security knowledge but medium to high programming skill. </w:t>
      </w:r>
      <w:r>
        <w:t>Participants were given a Java web application containing two known vulnerabilities, XSS and SQLI, and asked to fix them, sometimes with the help of SKF Chatbot and sometimes using only an internet search, in a rotated order across four groups to reduce bi</w:t>
      </w:r>
      <w:r>
        <w:t>as. Three separate surveys were used to collect feedback on effectiveness, usefulness, and future feature expectations.</w:t>
      </w:r>
    </w:p>
    <w:p w:rsidR="00667927" w:rsidRDefault="00A9169C">
      <w:pPr>
        <w:pStyle w:val="Heading2"/>
        <w:spacing w:before="300" w:after="150"/>
      </w:pPr>
      <w:r>
        <w:rPr>
          <w:b/>
          <w:bCs/>
        </w:rPr>
        <w:t>2.4 Key Findings</w:t>
      </w:r>
    </w:p>
    <w:p w:rsidR="00667927" w:rsidRDefault="00A9169C">
      <w:pPr>
        <w:spacing w:after="200" w:line="360" w:lineRule="auto"/>
        <w:jc w:val="both"/>
      </w:pPr>
      <w:r>
        <w:t>The results were mixed and, in some places, surprising. When it came to fully fixing a vulnerability, participants actu</w:t>
      </w:r>
      <w:r>
        <w:t>ally performed better using a plain internet search (7 out of 15 full fixes) than with the chatbot's help (only 3 out of 15 full fixes). However, 10 out of 15 participants said the chatbot answered all of their questions, and 12 out of 15 said it helped th</w:t>
      </w:r>
      <w:r>
        <w:t>em understand the nature of the vulnerability better than searching online did.</w:t>
      </w:r>
    </w:p>
    <w:p w:rsidR="00667927" w:rsidRDefault="00A9169C">
      <w:pPr>
        <w:spacing w:after="200" w:line="360" w:lineRule="auto"/>
        <w:jc w:val="both"/>
      </w:pPr>
      <w:r>
        <w:t>The most important limitation reported by participants was related to the rigidity of the intent classifier. Several participants mentioned that their question had to closely m</w:t>
      </w:r>
      <w:r>
        <w:t>atch the way the bot was trained to recognize it, otherwise they received an unrelated or repeated answer. One participant (P12) stated that the bot gave the same answer regardless of how the question was rephrased. The authors directly linked this problem</w:t>
      </w:r>
      <w:r>
        <w:t xml:space="preserve"> to the use of a Multinomial Naive Bayes classifier and suggested that more advanced NLP frameworks such as BERT or GPT-3 could improve the conversational capability of future security DevBots.</w:t>
      </w:r>
    </w:p>
    <w:p w:rsidR="00667927" w:rsidRDefault="00A9169C">
      <w:pPr>
        <w:spacing w:after="200" w:line="360" w:lineRule="auto"/>
        <w:jc w:val="both"/>
      </w:pPr>
      <w:r>
        <w:t>Based on these findings, the authors proposed a list of featur</w:t>
      </w:r>
      <w:r>
        <w:t>es that an ideal conversational security DevBot should have, including stronger integration with the development environment, automatic vulnerability detection, automatic code repair, enhanced natural language interaction, and context-aware, personalized r</w:t>
      </w:r>
      <w:r>
        <w:t>ecommendations.</w:t>
      </w:r>
    </w:p>
    <w:p w:rsidR="00667927" w:rsidRDefault="00A9169C">
      <w:pPr>
        <w:pStyle w:val="Heading1"/>
        <w:spacing w:before="300" w:after="150"/>
      </w:pPr>
      <w:r>
        <w:rPr>
          <w:b/>
          <w:bCs/>
          <w:sz w:val="28"/>
          <w:szCs w:val="28"/>
        </w:rPr>
        <w:t>3. SAFESCAN AI: SYSTEM OVERVIEW</w:t>
      </w:r>
    </w:p>
    <w:p w:rsidR="00667927" w:rsidRDefault="00A9169C">
      <w:pPr>
        <w:spacing w:after="200" w:line="360" w:lineRule="auto"/>
        <w:jc w:val="both"/>
      </w:pPr>
      <w:r>
        <w:t>SafeScan AI is the chatbot system developed for this project. Unlike SKF Chatbot, which is aimed at software developers fixing code-level vulnerabilities, SafeScan AI is aimed at regular mobile users who want</w:t>
      </w:r>
      <w:r>
        <w:t xml:space="preserve"> to run security checks on their own device, such as checking Wi-Fi safety, </w:t>
      </w:r>
      <w:r>
        <w:lastRenderedPageBreak/>
        <w:t>verifying SSL certificates on a website, checking app permissions, or looking up whether their data has appeared in a known breach.</w:t>
      </w:r>
    </w:p>
    <w:p w:rsidR="00667927" w:rsidRDefault="00A9169C">
      <w:pPr>
        <w:pStyle w:val="Heading2"/>
        <w:spacing w:before="300" w:after="150"/>
      </w:pPr>
      <w:r>
        <w:rPr>
          <w:b/>
          <w:bCs/>
        </w:rPr>
        <w:t>3.1 Core Objective</w:t>
      </w:r>
    </w:p>
    <w:p w:rsidR="00667927" w:rsidRDefault="00A9169C">
      <w:pPr>
        <w:spacing w:after="200" w:line="360" w:lineRule="auto"/>
        <w:jc w:val="both"/>
      </w:pPr>
      <w:r>
        <w:t>The sole objective of SafeSca</w:t>
      </w:r>
      <w:r>
        <w:t>n AI is Intent Classification and Parameter Extraction. The system reads an unpredictable string of natural human text and converts it into a precise, deterministic JSON payload that the Flutter mobile application can read in order to launch the correct de</w:t>
      </w:r>
      <w:r>
        <w:t>vice audit, network evaluation, or security sweep. This is different from a rigid keyword-matching system, since the model is trained to understand the meaning of the request rather than matching exact words.</w:t>
      </w:r>
    </w:p>
    <w:p w:rsidR="00667927" w:rsidRDefault="00A9169C">
      <w:pPr>
        <w:pStyle w:val="Heading2"/>
        <w:spacing w:before="300" w:after="150"/>
      </w:pPr>
      <w:r>
        <w:rPr>
          <w:b/>
          <w:bCs/>
        </w:rPr>
        <w:t>3.2 Dataset Generation and Engineering</w:t>
      </w:r>
    </w:p>
    <w:p w:rsidR="00667927" w:rsidRDefault="00A9169C">
      <w:pPr>
        <w:spacing w:after="200" w:line="360" w:lineRule="auto"/>
        <w:jc w:val="both"/>
      </w:pPr>
      <w:r>
        <w:t xml:space="preserve">Because no existing open-source dataset contains domain routing data for a mobile security assistant, the training data had to be synthetically generated. A seed bank of seven target intents was defined: wifi_check, device_check, ssl_check, breach_lookup, </w:t>
      </w:r>
      <w:r>
        <w:t>permission_audit, general_chat, and report_action. A teacher model (Gemini) was then used to generate hundreds of natural, varied, and conversational phrasings for each intent, which were structured into a ChatML-style template pairing each user phrase wit</w:t>
      </w:r>
      <w:r>
        <w:t>h its correct target JSON output.</w:t>
      </w:r>
    </w:p>
    <w:p w:rsidR="00667927" w:rsidRDefault="00A9169C">
      <w:pPr>
        <w:pStyle w:val="Heading2"/>
        <w:spacing w:before="300" w:after="150"/>
      </w:pPr>
      <w:r>
        <w:rPr>
          <w:b/>
          <w:bCs/>
        </w:rPr>
        <w:t>3.3 Model Selection and Architecture</w:t>
      </w:r>
    </w:p>
    <w:p w:rsidR="00667927" w:rsidRDefault="00A9169C">
      <w:pPr>
        <w:spacing w:after="200" w:line="360" w:lineRule="auto"/>
        <w:jc w:val="both"/>
      </w:pPr>
      <w:r>
        <w:t>The base model chosen for SafeScan AI is Microsoft's Phi-3-Mini-4K-Instruct, a 3.8-billion parameter language model (Abdin et al., 2024). Phi-3-Mini was selected because it offers perfo</w:t>
      </w:r>
      <w:r>
        <w:t>rmance comparable to much larger models while remaining small enough to run on modest hardware. Before training, the model's custom repository configuration was adjusted by removing certain auto-mapping settings and standardizing the Rotary Position Embedd</w:t>
      </w:r>
      <w:r>
        <w:t>ing (RoPE) scaling values so that the model would run correctly under the standard Hugging Face Transformers library without crashing.</w:t>
      </w:r>
    </w:p>
    <w:p w:rsidR="00667927" w:rsidRDefault="00A9169C">
      <w:pPr>
        <w:pStyle w:val="Heading2"/>
        <w:spacing w:before="300" w:after="150"/>
      </w:pPr>
      <w:r>
        <w:rPr>
          <w:b/>
          <w:bCs/>
        </w:rPr>
        <w:t>3.4 Training Technique: QLoRA</w:t>
      </w:r>
    </w:p>
    <w:p w:rsidR="00667927" w:rsidRDefault="00A9169C">
      <w:pPr>
        <w:spacing w:after="200" w:line="360" w:lineRule="auto"/>
        <w:jc w:val="both"/>
      </w:pPr>
      <w:r>
        <w:t>Training a 3.8-billion parameter model in full would normally require more VRAM than a typi</w:t>
      </w:r>
      <w:r>
        <w:t xml:space="preserve">cal development machine has available. To solve this, SafeScan AI was trained using QLoRA, Quantized Low-Rank Adaptation (Dettmers et al., 2023), which builds on the original LoRA </w:t>
      </w:r>
      <w:r>
        <w:lastRenderedPageBreak/>
        <w:t xml:space="preserve">technique (Hu et al., 2021). The base weights of Phi-3-Mini were compressed </w:t>
      </w:r>
      <w:r>
        <w:t>into a 4-bit NormalFloat (NF4) representation and kept frozen, acting as a static anchor. Small, trainable low-rank adapter matrices were then injected into the attention layers, specifically the query and value projection paths (q_proj and v_proj). During</w:t>
      </w:r>
      <w:r>
        <w:t xml:space="preserve"> training, only these lightweight adapter weights were updated based on the cross-entropy loss between the model's predicted JSON output and the correct target JSON, which allowed the model to learn the new behaviour without damaging its existing language </w:t>
      </w:r>
      <w:r>
        <w:t>understanding.</w:t>
      </w:r>
    </w:p>
    <w:p w:rsidR="00667927" w:rsidRDefault="00A9169C">
      <w:pPr>
        <w:pStyle w:val="Heading2"/>
        <w:spacing w:before="300" w:after="150"/>
      </w:pPr>
      <w:r>
        <w:rPr>
          <w:b/>
          <w:bCs/>
        </w:rPr>
        <w:t>3.5 Output Format</w:t>
      </w:r>
    </w:p>
    <w:p w:rsidR="00667927" w:rsidRDefault="00A9169C">
      <w:pPr>
        <w:spacing w:after="200" w:line="360" w:lineRule="auto"/>
        <w:jc w:val="both"/>
      </w:pPr>
      <w:r>
        <w:t xml:space="preserve">Once trained, SafeScan AI does not respond with conversational paragraphs. Instead, it always outputs a structured JSON object containing the predicted intent, the relevant module, the action to be taken, and any extracted </w:t>
      </w:r>
      <w:r>
        <w:t>parameters. For example, a request related to checking a website's SSL certificate produces an object identifying the intent as ssl_check, the module as WebsiteSecurityCheck, and the domain parameter extracted directly from the user's sentence.</w:t>
      </w:r>
    </w:p>
    <w:p w:rsidR="00667927" w:rsidRDefault="00A9169C">
      <w:pPr>
        <w:pStyle w:val="Heading2"/>
        <w:spacing w:before="300" w:after="150"/>
      </w:pPr>
      <w:r>
        <w:rPr>
          <w:b/>
          <w:bCs/>
        </w:rPr>
        <w:t>3.6 Real-Time Inference Pipeline and Failure-Salvage Layer</w:t>
      </w:r>
    </w:p>
    <w:p w:rsidR="00667927" w:rsidRDefault="00A9169C">
      <w:pPr>
        <w:spacing w:after="200" w:line="360" w:lineRule="auto"/>
        <w:jc w:val="both"/>
      </w:pPr>
      <w:r>
        <w:t xml:space="preserve">Generative models can occasionally produce malformed output, for example getting cut off mid-generation or wrapping the JSON inside markdown code fences. If this raw text were sent directly into a </w:t>
      </w:r>
      <w:r>
        <w:t>JSON parser it would crash with a parsing error. To prevent this, a Deterministic Parsing and Regex Salvage Layer was added on the Python backend. This layer strips away markdown wrappers, slices the output at the first valid closing brace to remove traili</w:t>
      </w:r>
      <w:r>
        <w:t xml:space="preserve">ng hallucinated text, and as a last resort uses a regular expression to pull out the intent tag and reconstruct a valid dictionary even from a badly broken response. This single addition raised the system's working validation rate from 1 out of 9 to 8 out </w:t>
      </w:r>
      <w:r>
        <w:t>of 9.</w:t>
      </w:r>
    </w:p>
    <w:p w:rsidR="00667927" w:rsidRDefault="00A9169C">
      <w:pPr>
        <w:pStyle w:val="Heading2"/>
        <w:spacing w:before="300" w:after="150"/>
      </w:pPr>
      <w:r>
        <w:rPr>
          <w:b/>
          <w:bCs/>
        </w:rPr>
        <w:t>3.7 Mobile Application Integration</w:t>
      </w:r>
    </w:p>
    <w:p w:rsidR="00667927" w:rsidRDefault="00A9169C">
      <w:pPr>
        <w:spacing w:after="200" w:line="360" w:lineRule="auto"/>
        <w:jc w:val="both"/>
      </w:pPr>
      <w:r>
        <w:t xml:space="preserve">The full communication chain works as follows. The user types a request into the Flutter mobile interface. The Dart client sends this request through a public tunnel managed by Ngrok, which forwards it to a FastAPI </w:t>
      </w:r>
      <w:r>
        <w:t xml:space="preserve">server running on an asynchronous Uvicorn worker pool. The Python backend runs greedy decoding inference using the fine-tuned model, applies the salvage layer if needed, and streams the validated JSON back with an HTTP 200 response. The Flutter app then </w:t>
      </w:r>
      <w:r>
        <w:lastRenderedPageBreak/>
        <w:t>re</w:t>
      </w:r>
      <w:r>
        <w:t>ads the JSON keys, identifies the intent, and calls the matching native plugin on the phone, such as wifi_scan or permission_handler, to actually carry out the requested security check.</w:t>
      </w:r>
    </w:p>
    <w:p w:rsidR="00667927" w:rsidRDefault="00A9169C">
      <w:pPr>
        <w:pStyle w:val="Heading1"/>
        <w:spacing w:before="300" w:after="150"/>
      </w:pPr>
      <w:r>
        <w:rPr>
          <w:b/>
          <w:bCs/>
          <w:sz w:val="28"/>
          <w:szCs w:val="28"/>
        </w:rPr>
        <w:t>4. WORKFLOW OF SAFESCAN AI</w:t>
      </w:r>
    </w:p>
    <w:p w:rsidR="00667927" w:rsidRDefault="00A9169C">
      <w:pPr>
        <w:spacing w:after="200" w:line="360" w:lineRule="auto"/>
        <w:jc w:val="both"/>
      </w:pPr>
      <w:r>
        <w:t xml:space="preserve">The end-to-end workflow of SafeScan AI can </w:t>
      </w:r>
      <w:r>
        <w:t>be summarized in the following sequence of steps, from the moment a user types a request to the moment a real action is performed on their device.</w:t>
      </w:r>
    </w:p>
    <w:p w:rsidR="00667927" w:rsidRDefault="00A9169C">
      <w:pPr>
        <w:pStyle w:val="ListParagraph"/>
        <w:numPr>
          <w:ilvl w:val="0"/>
          <w:numId w:val="2"/>
        </w:numPr>
        <w:spacing w:after="100" w:line="300" w:lineRule="auto"/>
      </w:pPr>
      <w:r>
        <w:t>The user opens the SafeScan Flutter application and types a natural language request, for example “is this wi</w:t>
      </w:r>
      <w:r>
        <w:t>fi safe to use”.</w:t>
      </w:r>
    </w:p>
    <w:p w:rsidR="00667927" w:rsidRDefault="00A9169C">
      <w:pPr>
        <w:pStyle w:val="ListParagraph"/>
        <w:numPr>
          <w:ilvl w:val="0"/>
          <w:numId w:val="2"/>
        </w:numPr>
        <w:spacing w:after="100" w:line="300" w:lineRule="auto"/>
      </w:pPr>
      <w:r>
        <w:t>The Flutter client sends this text over the internet through an Ngrok tunnel to the backend server.</w:t>
      </w:r>
    </w:p>
    <w:p w:rsidR="00667927" w:rsidRDefault="00A9169C">
      <w:pPr>
        <w:pStyle w:val="ListParagraph"/>
        <w:numPr>
          <w:ilvl w:val="0"/>
          <w:numId w:val="2"/>
        </w:numPr>
        <w:spacing w:after="100" w:line="300" w:lineRule="auto"/>
      </w:pPr>
      <w:r>
        <w:t>The FastAPI server, running on an asynchronous Uvicorn worker, receives the request and passes it to the fine-tuned Phi-3-Mini model.</w:t>
      </w:r>
    </w:p>
    <w:p w:rsidR="00667927" w:rsidRDefault="00A9169C">
      <w:pPr>
        <w:pStyle w:val="ListParagraph"/>
        <w:numPr>
          <w:ilvl w:val="0"/>
          <w:numId w:val="2"/>
        </w:numPr>
        <w:spacing w:after="100" w:line="300" w:lineRule="auto"/>
      </w:pPr>
      <w:r>
        <w:t>The m</w:t>
      </w:r>
      <w:r>
        <w:t>odel, adapted using QLoRA, performs greedy decoding and generates a JSON string representing the predicted intent, module, action, and parameters.</w:t>
      </w:r>
    </w:p>
    <w:p w:rsidR="00667927" w:rsidRDefault="00A9169C">
      <w:pPr>
        <w:pStyle w:val="ListParagraph"/>
        <w:numPr>
          <w:ilvl w:val="0"/>
          <w:numId w:val="2"/>
        </w:numPr>
        <w:spacing w:after="100" w:line="300" w:lineRule="auto"/>
      </w:pPr>
      <w:r>
        <w:t xml:space="preserve">The backend's regex salvage layer checks the generated string, strips any markdown wrapping, and repairs the </w:t>
      </w:r>
      <w:r>
        <w:t>JSON if it was cut off or malformed.</w:t>
      </w:r>
    </w:p>
    <w:p w:rsidR="00667927" w:rsidRDefault="00A9169C">
      <w:pPr>
        <w:pStyle w:val="ListParagraph"/>
        <w:numPr>
          <w:ilvl w:val="0"/>
          <w:numId w:val="2"/>
        </w:numPr>
        <w:spacing w:after="100" w:line="300" w:lineRule="auto"/>
      </w:pPr>
      <w:r>
        <w:t>The cleaned JSON object is sent back to the Flutter app with an HTTP 200 OK response.</w:t>
      </w:r>
    </w:p>
    <w:p w:rsidR="00667927" w:rsidRDefault="00A9169C">
      <w:pPr>
        <w:pStyle w:val="ListParagraph"/>
        <w:numPr>
          <w:ilvl w:val="0"/>
          <w:numId w:val="2"/>
        </w:numPr>
        <w:spacing w:after="100" w:line="300" w:lineRule="auto"/>
      </w:pPr>
      <w:r>
        <w:t>The Flutter app parses the JSON and identifies which intent was detected, for example wifi_check.</w:t>
      </w:r>
    </w:p>
    <w:p w:rsidR="00667927" w:rsidRDefault="00A9169C">
      <w:pPr>
        <w:pStyle w:val="ListParagraph"/>
        <w:numPr>
          <w:ilvl w:val="0"/>
          <w:numId w:val="2"/>
        </w:numPr>
        <w:spacing w:after="100" w:line="300" w:lineRule="auto"/>
      </w:pPr>
      <w:r>
        <w:t xml:space="preserve">The Flutter app calls the matching </w:t>
      </w:r>
      <w:r>
        <w:t>native plugin on the phone (such as wifi_scan) to actually perform the requested security check.</w:t>
      </w:r>
    </w:p>
    <w:p w:rsidR="00667927" w:rsidRDefault="00A9169C">
      <w:pPr>
        <w:pStyle w:val="ListParagraph"/>
        <w:numPr>
          <w:ilvl w:val="0"/>
          <w:numId w:val="2"/>
        </w:numPr>
        <w:spacing w:after="100" w:line="300" w:lineRule="auto"/>
      </w:pPr>
      <w:r>
        <w:t>The result of the scan is displayed back to the user inside the application.</w:t>
      </w:r>
    </w:p>
    <w:p w:rsidR="00667927" w:rsidRDefault="00A9169C">
      <w:pPr>
        <w:pStyle w:val="Heading1"/>
        <w:spacing w:before="300" w:after="150"/>
      </w:pPr>
      <w:r>
        <w:rPr>
          <w:b/>
          <w:bCs/>
          <w:sz w:val="28"/>
          <w:szCs w:val="28"/>
        </w:rPr>
        <w:t>5. COMPARATIVE ANALYSIS: SAFESCAN AI VS SKF CHATBOT</w:t>
      </w:r>
    </w:p>
    <w:p w:rsidR="00667927" w:rsidRDefault="00A9169C">
      <w:pPr>
        <w:spacing w:after="200" w:line="360" w:lineRule="auto"/>
        <w:jc w:val="both"/>
      </w:pPr>
      <w:r>
        <w:t>The table below summarizes the</w:t>
      </w:r>
      <w:r>
        <w:t xml:space="preserve"> main differences and similarities between SKF Chatbot, as documented in Tony et al. (2022), and SafeScan AI, as described in the 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00" w:type="dxa"/>
              <w:bottom w:w="80" w:type="dxa"/>
              <w:right w:w="100" w:type="dxa"/>
            </w:tcMar>
          </w:tcPr>
          <w:p w:rsidR="00667927" w:rsidRDefault="00A9169C">
            <w:r>
              <w:rPr>
                <w:b/>
                <w:bCs/>
                <w:sz w:val="22"/>
                <w:szCs w:val="22"/>
              </w:rPr>
              <w:t>Comparison Aspect</w:t>
            </w:r>
          </w:p>
        </w:tc>
        <w:tc>
          <w:tcPr>
            <w:tcW w:w="34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00" w:type="dxa"/>
              <w:bottom w:w="80" w:type="dxa"/>
              <w:right w:w="100" w:type="dxa"/>
            </w:tcMar>
          </w:tcPr>
          <w:p w:rsidR="00667927" w:rsidRDefault="00A9169C">
            <w:r>
              <w:rPr>
                <w:b/>
                <w:bCs/>
                <w:sz w:val="22"/>
                <w:szCs w:val="22"/>
              </w:rPr>
              <w:t>SKF Chatbot (Tony et al., 2022)</w:t>
            </w:r>
          </w:p>
        </w:tc>
        <w:tc>
          <w:tcPr>
            <w:tcW w:w="34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00" w:type="dxa"/>
              <w:bottom w:w="80" w:type="dxa"/>
              <w:right w:w="100" w:type="dxa"/>
            </w:tcMar>
          </w:tcPr>
          <w:p w:rsidR="00667927" w:rsidRDefault="00A9169C">
            <w:r>
              <w:rPr>
                <w:b/>
                <w:bCs/>
                <w:sz w:val="22"/>
                <w:szCs w:val="22"/>
              </w:rPr>
              <w:t>SafeScan AI (Proposed System)</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Domain</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Secure software development (web app vulnerabilities such as XSS and SQLI)</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Mobile device and network security (Wi-Fi, SSL, permissions, breach lookup)</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Intent classification method</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 xml:space="preserve">Multinomial Naive Bayes (MNB) classifier predicting one of three </w:t>
            </w:r>
            <w:r>
              <w:rPr>
                <w:sz w:val="22"/>
                <w:szCs w:val="22"/>
              </w:rPr>
              <w:lastRenderedPageBreak/>
              <w:t>fixed intents: description, solution, code snippet</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lastRenderedPageBreak/>
              <w:t xml:space="preserve">Fine-tuned generative LLM (Phi-3-Mini) trained with QLoRA to </w:t>
            </w:r>
            <w:r>
              <w:rPr>
                <w:sz w:val="22"/>
                <w:szCs w:val="22"/>
              </w:rPr>
              <w:lastRenderedPageBreak/>
              <w:t>classify among seven domain intents directly from natural text</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lastRenderedPageBreak/>
              <w:t>Parameter / ent</w:t>
            </w:r>
            <w:r>
              <w:rPr>
                <w:sz w:val="22"/>
                <w:szCs w:val="22"/>
              </w:rPr>
              <w:t>ity extraction</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Separate keyword-extraction step using RAKE (Rapid Automatic Keyword Extraction)</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No separate extraction step. The same fine-tuned model generates the intent and the parameters together inside one JSON object</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Output format</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Human-readable nat</w:t>
            </w:r>
            <w:r>
              <w:rPr>
                <w:sz w:val="22"/>
                <w:szCs w:val="22"/>
              </w:rPr>
              <w:t>ural language text or a code snippet pulled from a static knowledge base</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Strict, machine-readable JSON payload describing intent, module, action, and parameters</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Underlying technique</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Classical machine learning (MNB) combined with a rule-based keyword algorithm</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Deep learning. Supervised fine-tuning of a 3.8B parameter transformer using QLoRA (4-bit NF4 quantization with LoRA adapters)</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Tolerance to phrasing variation</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Low. Multiple study participants reported that questions had to closely match the trained phrasing, otherwise the bot gave unrelated or repeated answers</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 xml:space="preserve">Designed to be higher, since the training set was generated by an LLM teacher model (Gemini) producing </w:t>
            </w:r>
            <w:r>
              <w:rPr>
                <w:sz w:val="22"/>
                <w:szCs w:val="22"/>
              </w:rPr>
              <w:t>hundreds of varied, conversational phrasings per intent</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Error handling / robustness</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Not reported in the study. The bot simply fails to answer or repeats a generic response when it cannot match an intent</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 xml:space="preserve">Explicit regex salvage and markdown-stripping layer </w:t>
            </w:r>
            <w:r>
              <w:rPr>
                <w:sz w:val="22"/>
                <w:szCs w:val="22"/>
              </w:rPr>
              <w:t>on the backend, which raised the working validation rate from 1/9 to 8/9 by repairing malformed generations</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Deployment platform</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Terminal-based chatbot used through a web interface aimed at software developers during a controlled lab task</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Flutter mobile ap</w:t>
            </w:r>
            <w:r>
              <w:rPr>
                <w:sz w:val="22"/>
                <w:szCs w:val="22"/>
              </w:rPr>
              <w:t>plication connected through a FastAPI/Uvicorn backend exposed publicly via an Ngrok tunnel, aimed at end users on a phone</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What happens after the response</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The developer reads the text and manually applies the fix in their own code editor</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The Flutter app au</w:t>
            </w:r>
            <w:r>
              <w:rPr>
                <w:sz w:val="22"/>
                <w:szCs w:val="22"/>
              </w:rPr>
              <w:t>tomatically parses the JSON and calls native phone plugins (e.g., wifi_scan, permission_handler) to run the actual security check</w:t>
            </w:r>
          </w:p>
        </w:tc>
      </w:tr>
      <w:tr w:rsidR="0066792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Evaluation method</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Formal empirical study with 15 human participants, three structured surveys, and measured task outcomes (full fix / partial fix / no fix)</w:t>
            </w:r>
          </w:p>
        </w:tc>
        <w:tc>
          <w:tcPr>
            <w:tcW w:w="3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67927" w:rsidRDefault="00A9169C">
            <w:r>
              <w:rPr>
                <w:sz w:val="22"/>
                <w:szCs w:val="22"/>
              </w:rPr>
              <w:t xml:space="preserve">Internal validation score reported (8/9 passing after the salvage layer was added). No formal human-subject usability </w:t>
            </w:r>
            <w:r>
              <w:rPr>
                <w:sz w:val="22"/>
                <w:szCs w:val="22"/>
              </w:rPr>
              <w:t>study has been conducted yet</w:t>
            </w:r>
          </w:p>
        </w:tc>
      </w:tr>
    </w:tbl>
    <w:p w:rsidR="00667927" w:rsidRDefault="00667927">
      <w:pPr>
        <w:spacing w:before="200"/>
      </w:pPr>
    </w:p>
    <w:p w:rsidR="00667927" w:rsidRDefault="00A9169C">
      <w:pPr>
        <w:spacing w:after="200" w:line="360" w:lineRule="auto"/>
        <w:jc w:val="both"/>
      </w:pPr>
      <w:r>
        <w:t xml:space="preserve">The clearest connection between the two systems is the overall shape of the pipeline. Both bots are, at their core, intent-driven systems: a user message goes in, an intent is identified, and a </w:t>
      </w:r>
      <w:r>
        <w:lastRenderedPageBreak/>
        <w:t>corresponding response or actio</w:t>
      </w:r>
      <w:r>
        <w:t>n comes out. This makes SKF Chatbot the most directly comparable piece of existing research to SafeScan AI, even though the two were built almost a decade apart in terms of available NLP technology and serve different domains.</w:t>
      </w:r>
    </w:p>
    <w:p w:rsidR="00667927" w:rsidRDefault="00A9169C">
      <w:pPr>
        <w:spacing w:after="200" w:line="360" w:lineRule="auto"/>
        <w:jc w:val="both"/>
      </w:pPr>
      <w:r>
        <w:t>The biggest difference, and t</w:t>
      </w:r>
      <w:r>
        <w:t>he most important one for this review, is how each system performs intent classification. SKF Chatbot relies on a Multinomial Naive Bayes classifier, a classical statistical method that depends heavily on the exact wording it was trained on. This is precis</w:t>
      </w:r>
      <w:r>
        <w:t xml:space="preserve">ely the weakness that the SKF study's own participants reported, and it is also exactly the weakness the SKF authors recommended addressing with more advanced NLP frameworks such as BERT or GPT-3. SafeScan AI follows this exact recommendation in practice, </w:t>
      </w:r>
      <w:r>
        <w:t>replacing the classical classifier with a fine-tuned generative transformer model trained through QLoRA on a large set of paraphrased, conversational examples.</w:t>
      </w:r>
    </w:p>
    <w:p w:rsidR="00667927" w:rsidRDefault="00A9169C">
      <w:pPr>
        <w:spacing w:after="200" w:line="360" w:lineRule="auto"/>
        <w:jc w:val="both"/>
      </w:pPr>
      <w:r>
        <w:t>Another notable difference is what each system does with its output. SKF Chatbot's output is mea</w:t>
      </w:r>
      <w:r>
        <w:t>nt to be read by a human developer, who then manually goes and fixes the vulnerability themselves. SafeScan AI's output is not meant to be read at all in its raw form; it is a machine-readable JSON command that is automatically consumed by the Flutter appl</w:t>
      </w:r>
      <w:r>
        <w:t>ication to trigger a real action on the phone, without requiring the user to do anything technical afterward.</w:t>
      </w:r>
    </w:p>
    <w:p w:rsidR="00667927" w:rsidRDefault="00A9169C">
      <w:pPr>
        <w:pStyle w:val="Heading1"/>
        <w:spacing w:before="300" w:after="150"/>
      </w:pPr>
      <w:r>
        <w:rPr>
          <w:b/>
          <w:bCs/>
          <w:sz w:val="28"/>
          <w:szCs w:val="28"/>
        </w:rPr>
        <w:t>6. DISCUSSION: STRENGTHS, LIMITATIONS, AND FUTURE WORK</w:t>
      </w:r>
    </w:p>
    <w:p w:rsidR="00667927" w:rsidRDefault="00A9169C">
      <w:pPr>
        <w:spacing w:after="200" w:line="360" w:lineRule="auto"/>
        <w:jc w:val="both"/>
      </w:pPr>
      <w:r>
        <w:t>SafeScan AI improves on the literature in several concrete ways. By using a fine-tuned gene</w:t>
      </w:r>
      <w:r>
        <w:t xml:space="preserve">rative model instead of a classical classifier, it is designed to tolerate a much wider range of natural phrasing, directly addressing the main complaint raised by SKF Chatbot's own user study. The addition of a deterministic regex salvage layer is also a </w:t>
      </w:r>
      <w:r>
        <w:t>practical engineering improvement that the SKF paper does not report having, since SKF's static knowledge base lookup does not face the same risk of malformed generative output.</w:t>
      </w:r>
    </w:p>
    <w:p w:rsidR="00667927" w:rsidRDefault="00A9169C">
      <w:pPr>
        <w:spacing w:after="200" w:line="360" w:lineRule="auto"/>
        <w:jc w:val="both"/>
      </w:pPr>
      <w:r>
        <w:t>At the same time, this review must honestly acknowledge that SafeScan AI has n</w:t>
      </w:r>
      <w:r>
        <w:t>ot yet been evaluated to the same standard as SKF Chatbot. The SKF study involved 15 real participants completing real security tasks, with structured surveys measuring effectiveness, usefulness, and future intentions to use the tool. SafeScan AI's current</w:t>
      </w:r>
      <w:r>
        <w:t xml:space="preserve"> evaluation is limited to an internal validation score (8 out of 9 passing after the salvage layer was added), which measures whether the system produces a working JSON output, not whether real users find it helpful or whether it leads to </w:t>
      </w:r>
      <w:r>
        <w:lastRenderedPageBreak/>
        <w:t xml:space="preserve">correct security </w:t>
      </w:r>
      <w:r>
        <w:t>outcomes on their device. This is an important gap, and a future version of this project should aim to conduct a small user study similar in spirit to the one used for SKF Chatbot.</w:t>
      </w:r>
    </w:p>
    <w:p w:rsidR="00667927" w:rsidRDefault="00A9169C">
      <w:pPr>
        <w:spacing w:after="200" w:line="360" w:lineRule="auto"/>
        <w:jc w:val="both"/>
      </w:pPr>
      <w:r>
        <w:t xml:space="preserve">Another limitation is scope. SKF Chatbot, despite its rigid classifier, is </w:t>
      </w:r>
      <w:r>
        <w:t>backed by an extensive knowledge base covering many vulnerability types and even multiple programming languages for code examples. SafeScan AI currently supports only seven fixed intents and does not provide the kind of explanatory, educational text that S</w:t>
      </w:r>
      <w:r>
        <w:t xml:space="preserve">KF Chatbot's users said they valued for understanding the nature of a vulnerability. A possible direction for future work would be a hybrid approach, where SafeScan AI keeps its structured JSON output for triggering automated actions, but also generates a </w:t>
      </w:r>
      <w:r>
        <w:t>short, human-readable explanation alongside it, similar to what SKF Chatbot provides.</w:t>
      </w:r>
    </w:p>
    <w:p w:rsidR="00667927" w:rsidRDefault="00A9169C">
      <w:pPr>
        <w:pStyle w:val="Heading1"/>
        <w:spacing w:before="300" w:after="150"/>
      </w:pPr>
      <w:r>
        <w:rPr>
          <w:b/>
          <w:bCs/>
          <w:sz w:val="28"/>
          <w:szCs w:val="28"/>
        </w:rPr>
        <w:t>7. CONCLUSION</w:t>
      </w:r>
    </w:p>
    <w:p w:rsidR="00667927" w:rsidRDefault="00A9169C">
      <w:pPr>
        <w:spacing w:after="200" w:line="360" w:lineRule="auto"/>
        <w:jc w:val="both"/>
      </w:pPr>
      <w:r>
        <w:t>This review examined SKF Chatbot, one of the few empirically studied conversational security chatbots in the existing literature, and compared it against Sa</w:t>
      </w:r>
      <w:r>
        <w:t>feScan AI, the mobile security intent chatbot developed for this project. While both systems share the same general intent-driven chatbot structure, they differ significantly in the underlying NLP technique, the format of their output, and their target pla</w:t>
      </w:r>
      <w:r>
        <w:t>tform and audience. SafeScan AI's use of a fine-tuned generative model through QLoRA directly responds to the main limitation identified by the SKF Chatbot study, namely poor tolerance to natural phrasing variation. However, SafeScan AI still lacks the kin</w:t>
      </w:r>
      <w:r>
        <w:t>d of formal, human-subject usability evaluation that gives the SKF study its credibility, and this remains the most important next step for validating SafeScan AI as a genuinely useful security assistant rather than just a technically working one.</w:t>
      </w:r>
    </w:p>
    <w:p w:rsidR="00667927" w:rsidRDefault="00A9169C">
      <w:pPr>
        <w:pStyle w:val="Heading1"/>
        <w:spacing w:before="300" w:after="150"/>
      </w:pPr>
      <w:r>
        <w:rPr>
          <w:b/>
          <w:bCs/>
          <w:sz w:val="28"/>
          <w:szCs w:val="28"/>
        </w:rPr>
        <w:t>REFERENC</w:t>
      </w:r>
      <w:r>
        <w:rPr>
          <w:b/>
          <w:bCs/>
          <w:sz w:val="28"/>
          <w:szCs w:val="28"/>
        </w:rPr>
        <w:t>ES</w:t>
      </w:r>
    </w:p>
    <w:p w:rsidR="00667927" w:rsidRDefault="00A9169C">
      <w:pPr>
        <w:spacing w:after="200" w:line="360" w:lineRule="auto"/>
      </w:pPr>
      <w:r>
        <w:t>Abdin, M., Jacobs, S. A., Awan, A. A., Aneja, J., Awadalla, A., et al. (2024). Phi-3 Technical Report: A Highly Capable Language Model Locally on Your Phone. arXiv preprint arXiv:2404.14219.</w:t>
      </w:r>
    </w:p>
    <w:p w:rsidR="00667927" w:rsidRDefault="00A9169C">
      <w:pPr>
        <w:spacing w:after="200" w:line="360" w:lineRule="auto"/>
      </w:pPr>
      <w:r>
        <w:t>Dettmers, T., Pagnoni, A., Holtzman, A., &amp;</w:t>
      </w:r>
      <w:r>
        <w:t xml:space="preserve"> Zettlemoyer, L. (2023). QLoRA: Efficient Finetuning of Quantized LLMs. arXiv preprint arXiv:2305.14314.</w:t>
      </w:r>
    </w:p>
    <w:p w:rsidR="00667927" w:rsidRDefault="00A9169C">
      <w:pPr>
        <w:spacing w:after="200" w:line="360" w:lineRule="auto"/>
      </w:pPr>
      <w:r>
        <w:t>Hu, E. J., Shen, Y., Wallis, P., Allen-Zhu, Z., Li, Y., Wang, S.,</w:t>
      </w:r>
      <w:bookmarkStart w:id="0" w:name="_GoBack"/>
      <w:bookmarkEnd w:id="0"/>
      <w:r>
        <w:t xml:space="preserve"> Wang, L., &amp; Chen, W. (2021). LoRA: Low-Rank Adaptation of Large Language Models. arXi</w:t>
      </w:r>
      <w:r>
        <w:t>v preprint arXiv:2106.09685.</w:t>
      </w:r>
    </w:p>
    <w:p w:rsidR="00667927" w:rsidRDefault="00A9169C">
      <w:pPr>
        <w:spacing w:after="200" w:line="360" w:lineRule="auto"/>
      </w:pPr>
      <w:r>
        <w:lastRenderedPageBreak/>
        <w:t>Tony, C., Balasubramanian, M., Díaz Ferreyra, N. E., &amp; Scandariato, R. (2022). Conversational DevBots for Secure Programming: An Empirical Study on SKF Chatbot. In Proceedings of the International Conference on Evaluation and A</w:t>
      </w:r>
      <w:r>
        <w:t>ssessment in Software Engineering (EASE 2022), Gothenburg, Sweden.</w:t>
      </w:r>
    </w:p>
    <w:p w:rsidR="00792BF8" w:rsidRDefault="00792BF8">
      <w:pPr>
        <w:spacing w:after="200" w:line="360" w:lineRule="auto"/>
      </w:pPr>
    </w:p>
    <w:p w:rsidR="00792BF8" w:rsidRDefault="00792BF8">
      <w:pPr>
        <w:spacing w:after="200" w:line="360" w:lineRule="auto"/>
      </w:pPr>
    </w:p>
    <w:p w:rsidR="00792BF8" w:rsidRDefault="00792BF8">
      <w:pPr>
        <w:spacing w:after="200" w:line="360" w:lineRule="auto"/>
      </w:pPr>
    </w:p>
    <w:p w:rsidR="00792BF8" w:rsidRDefault="00792BF8">
      <w:pPr>
        <w:spacing w:after="200" w:line="360" w:lineRule="auto"/>
      </w:pPr>
      <w:r w:rsidRPr="00792BF8">
        <w:t>https://arxiv.org/pdf/2205.06200</w:t>
      </w:r>
    </w:p>
    <w:sectPr w:rsidR="00792BF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169C" w:rsidRDefault="00A9169C">
      <w:r>
        <w:separator/>
      </w:r>
    </w:p>
  </w:endnote>
  <w:endnote w:type="continuationSeparator" w:id="0">
    <w:p w:rsidR="00A9169C" w:rsidRDefault="00A91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7927" w:rsidRDefault="00A9169C">
    <w:pPr>
      <w:jc w:val="center"/>
    </w:pPr>
    <w:r>
      <w:rPr>
        <w:sz w:val="20"/>
        <w:szCs w:val="20"/>
      </w:rPr>
      <w:fldChar w:fldCharType="begin"/>
    </w:r>
    <w:r>
      <w:rPr>
        <w:sz w:val="20"/>
        <w:szCs w:val="20"/>
      </w:rPr>
      <w:instrText>PAGE</w:instrText>
    </w:r>
    <w:r w:rsidR="00792BF8">
      <w:rPr>
        <w:sz w:val="20"/>
        <w:szCs w:val="20"/>
      </w:rPr>
      <w:fldChar w:fldCharType="separate"/>
    </w:r>
    <w:r w:rsidR="00792BF8">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169C" w:rsidRDefault="00A9169C">
      <w:r>
        <w:separator/>
      </w:r>
    </w:p>
  </w:footnote>
  <w:footnote w:type="continuationSeparator" w:id="0">
    <w:p w:rsidR="00A9169C" w:rsidRDefault="00A916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C0779B"/>
    <w:multiLevelType w:val="hybridMultilevel"/>
    <w:tmpl w:val="967CB5F8"/>
    <w:lvl w:ilvl="0" w:tplc="6532C0E2">
      <w:start w:val="1"/>
      <w:numFmt w:val="decimal"/>
      <w:lvlText w:val="%1."/>
      <w:lvlJc w:val="left"/>
      <w:pPr>
        <w:ind w:left="720" w:hanging="360"/>
      </w:pPr>
    </w:lvl>
    <w:lvl w:ilvl="1" w:tplc="4FFE12C6">
      <w:numFmt w:val="decimal"/>
      <w:lvlText w:val=""/>
      <w:lvlJc w:val="left"/>
    </w:lvl>
    <w:lvl w:ilvl="2" w:tplc="93F83A8C">
      <w:numFmt w:val="decimal"/>
      <w:lvlText w:val=""/>
      <w:lvlJc w:val="left"/>
    </w:lvl>
    <w:lvl w:ilvl="3" w:tplc="5E30AE7C">
      <w:numFmt w:val="decimal"/>
      <w:lvlText w:val=""/>
      <w:lvlJc w:val="left"/>
    </w:lvl>
    <w:lvl w:ilvl="4" w:tplc="599ACD22">
      <w:numFmt w:val="decimal"/>
      <w:lvlText w:val=""/>
      <w:lvlJc w:val="left"/>
    </w:lvl>
    <w:lvl w:ilvl="5" w:tplc="12CC7A38">
      <w:numFmt w:val="decimal"/>
      <w:lvlText w:val=""/>
      <w:lvlJc w:val="left"/>
    </w:lvl>
    <w:lvl w:ilvl="6" w:tplc="3FFC2294">
      <w:numFmt w:val="decimal"/>
      <w:lvlText w:val=""/>
      <w:lvlJc w:val="left"/>
    </w:lvl>
    <w:lvl w:ilvl="7" w:tplc="EBA6BE32">
      <w:numFmt w:val="decimal"/>
      <w:lvlText w:val=""/>
      <w:lvlJc w:val="left"/>
    </w:lvl>
    <w:lvl w:ilvl="8" w:tplc="085AAE9A">
      <w:numFmt w:val="decimal"/>
      <w:lvlText w:val=""/>
      <w:lvlJc w:val="left"/>
    </w:lvl>
  </w:abstractNum>
  <w:abstractNum w:abstractNumId="1" w15:restartNumberingAfterBreak="0">
    <w:nsid w:val="4135525F"/>
    <w:multiLevelType w:val="hybridMultilevel"/>
    <w:tmpl w:val="769246FA"/>
    <w:lvl w:ilvl="0" w:tplc="51FC7F72">
      <w:start w:val="1"/>
      <w:numFmt w:val="bullet"/>
      <w:lvlText w:val="●"/>
      <w:lvlJc w:val="left"/>
      <w:pPr>
        <w:ind w:left="720" w:hanging="360"/>
      </w:pPr>
    </w:lvl>
    <w:lvl w:ilvl="1" w:tplc="9DB224B8">
      <w:start w:val="1"/>
      <w:numFmt w:val="bullet"/>
      <w:lvlText w:val="○"/>
      <w:lvlJc w:val="left"/>
      <w:pPr>
        <w:ind w:left="1440" w:hanging="360"/>
      </w:pPr>
    </w:lvl>
    <w:lvl w:ilvl="2" w:tplc="EA0EA2A8">
      <w:start w:val="1"/>
      <w:numFmt w:val="bullet"/>
      <w:lvlText w:val="■"/>
      <w:lvlJc w:val="left"/>
      <w:pPr>
        <w:ind w:left="2160" w:hanging="360"/>
      </w:pPr>
    </w:lvl>
    <w:lvl w:ilvl="3" w:tplc="AB36DC8A">
      <w:start w:val="1"/>
      <w:numFmt w:val="bullet"/>
      <w:lvlText w:val="●"/>
      <w:lvlJc w:val="left"/>
      <w:pPr>
        <w:ind w:left="2880" w:hanging="360"/>
      </w:pPr>
    </w:lvl>
    <w:lvl w:ilvl="4" w:tplc="35C29F4A">
      <w:start w:val="1"/>
      <w:numFmt w:val="bullet"/>
      <w:lvlText w:val="○"/>
      <w:lvlJc w:val="left"/>
      <w:pPr>
        <w:ind w:left="3600" w:hanging="360"/>
      </w:pPr>
    </w:lvl>
    <w:lvl w:ilvl="5" w:tplc="61BA9E14">
      <w:start w:val="1"/>
      <w:numFmt w:val="bullet"/>
      <w:lvlText w:val="■"/>
      <w:lvlJc w:val="left"/>
      <w:pPr>
        <w:ind w:left="4320" w:hanging="360"/>
      </w:pPr>
    </w:lvl>
    <w:lvl w:ilvl="6" w:tplc="F79CD690">
      <w:start w:val="1"/>
      <w:numFmt w:val="bullet"/>
      <w:lvlText w:val="●"/>
      <w:lvlJc w:val="left"/>
      <w:pPr>
        <w:ind w:left="5040" w:hanging="360"/>
      </w:pPr>
    </w:lvl>
    <w:lvl w:ilvl="7" w:tplc="CF4AF512">
      <w:start w:val="1"/>
      <w:numFmt w:val="bullet"/>
      <w:lvlText w:val="●"/>
      <w:lvlJc w:val="left"/>
      <w:pPr>
        <w:ind w:left="5760" w:hanging="360"/>
      </w:pPr>
    </w:lvl>
    <w:lvl w:ilvl="8" w:tplc="5CB03E1A">
      <w:start w:val="1"/>
      <w:numFmt w:val="bullet"/>
      <w:lvlText w:val="●"/>
      <w:lvlJc w:val="left"/>
      <w:pPr>
        <w:ind w:left="6480" w:hanging="360"/>
      </w:pPr>
    </w:lvl>
  </w:abstractNum>
  <w:abstractNum w:abstractNumId="2" w15:restartNumberingAfterBreak="0">
    <w:nsid w:val="7C1A3AF6"/>
    <w:multiLevelType w:val="hybridMultilevel"/>
    <w:tmpl w:val="80CA591A"/>
    <w:lvl w:ilvl="0" w:tplc="B9B276EC">
      <w:start w:val="1"/>
      <w:numFmt w:val="bullet"/>
      <w:lvlText w:val="•"/>
      <w:lvlJc w:val="left"/>
      <w:pPr>
        <w:ind w:left="720" w:hanging="360"/>
      </w:pPr>
    </w:lvl>
    <w:lvl w:ilvl="1" w:tplc="BCDE0DDE">
      <w:numFmt w:val="decimal"/>
      <w:lvlText w:val=""/>
      <w:lvlJc w:val="left"/>
    </w:lvl>
    <w:lvl w:ilvl="2" w:tplc="4B125F7A">
      <w:numFmt w:val="decimal"/>
      <w:lvlText w:val=""/>
      <w:lvlJc w:val="left"/>
    </w:lvl>
    <w:lvl w:ilvl="3" w:tplc="3BC8D640">
      <w:numFmt w:val="decimal"/>
      <w:lvlText w:val=""/>
      <w:lvlJc w:val="left"/>
    </w:lvl>
    <w:lvl w:ilvl="4" w:tplc="F74825B8">
      <w:numFmt w:val="decimal"/>
      <w:lvlText w:val=""/>
      <w:lvlJc w:val="left"/>
    </w:lvl>
    <w:lvl w:ilvl="5" w:tplc="676E6612">
      <w:numFmt w:val="decimal"/>
      <w:lvlText w:val=""/>
      <w:lvlJc w:val="left"/>
    </w:lvl>
    <w:lvl w:ilvl="6" w:tplc="54ACB600">
      <w:numFmt w:val="decimal"/>
      <w:lvlText w:val=""/>
      <w:lvlJc w:val="left"/>
    </w:lvl>
    <w:lvl w:ilvl="7" w:tplc="A712060E">
      <w:numFmt w:val="decimal"/>
      <w:lvlText w:val=""/>
      <w:lvlJc w:val="left"/>
    </w:lvl>
    <w:lvl w:ilvl="8" w:tplc="A1269CB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927"/>
    <w:rsid w:val="00667927"/>
    <w:rsid w:val="00792BF8"/>
    <w:rsid w:val="00A91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42ECB7-87DE-400A-B6FE-FCD383C3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3163</Words>
  <Characters>18032</Characters>
  <Application>Microsoft Office Word</Application>
  <DocSecurity>0</DocSecurity>
  <Lines>150</Lines>
  <Paragraphs>42</Paragraphs>
  <ScaleCrop>false</ScaleCrop>
  <Company/>
  <LinksUpToDate>false</LinksUpToDate>
  <CharactersWithSpaces>21153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2026-06-17T11:49:00Z</dcterms:created>
  <dcterms:modified xsi:type="dcterms:W3CDTF">2026-06-21T07:24:00Z</dcterms:modified>
</cp:coreProperties>
</file>