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412974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97468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412974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97468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B5539" w:rsidRPr="004B5539" w:rsidRDefault="004B5539" w:rsidP="004B5539">
      <w:pPr>
        <w:ind w:right="98"/>
        <w:jc w:val="center"/>
        <w:rPr>
          <w:rFonts w:eastAsia="Calibri" w:cs="Times New Roman"/>
          <w:szCs w:val="28"/>
          <w:lang w:eastAsia="en-US"/>
        </w:rPr>
      </w:pPr>
      <w:r w:rsidRPr="004B5539">
        <w:rPr>
          <w:rFonts w:eastAsia="Calibri" w:cs="Times New Roman"/>
          <w:szCs w:val="28"/>
          <w:lang w:eastAsia="en-US"/>
        </w:rPr>
        <w:lastRenderedPageBreak/>
        <w:t xml:space="preserve">СОДЕРЖАНИЕ </w:t>
      </w:r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0255334" w:history="1">
        <w:r w:rsidRPr="00860AF6">
          <w:rPr>
            <w:rStyle w:val="af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35" w:history="1">
        <w:r w:rsidRPr="00860AF6">
          <w:rPr>
            <w:rStyle w:val="af9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6" w:history="1">
        <w:r w:rsidRPr="00860AF6">
          <w:rPr>
            <w:rStyle w:val="af9"/>
            <w:noProof/>
          </w:rPr>
          <w:t>1.1.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7" w:history="1">
        <w:r w:rsidRPr="00860AF6">
          <w:rPr>
            <w:rStyle w:val="af9"/>
            <w:noProof/>
          </w:rPr>
          <w:t>1.2. Описание входной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8" w:history="1">
        <w:r w:rsidRPr="00860AF6">
          <w:rPr>
            <w:rStyle w:val="af9"/>
            <w:rFonts w:eastAsiaTheme="majorEastAsia"/>
            <w:noProof/>
            <w:lang w:eastAsia="ar-SA"/>
          </w:rPr>
          <w:t>1.3.</w:t>
        </w:r>
        <w:r w:rsidRPr="00860AF6">
          <w:rPr>
            <w:rStyle w:val="af9"/>
            <w:noProof/>
          </w:rPr>
          <w:t xml:space="preserve"> Описание выходной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9" w:history="1">
        <w:r w:rsidRPr="00860AF6">
          <w:rPr>
            <w:rStyle w:val="af9"/>
            <w:noProof/>
          </w:rPr>
          <w:t>1.4. Концептуальное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0" w:history="1">
        <w:r w:rsidRPr="00860AF6">
          <w:rPr>
            <w:rStyle w:val="af9"/>
            <w:noProof/>
          </w:rPr>
          <w:t>1.5. Логическое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1" w:history="1">
        <w:r w:rsidRPr="00860AF6">
          <w:rPr>
            <w:rStyle w:val="af9"/>
            <w:noProof/>
            <w:lang w:eastAsia="ar-SA"/>
          </w:rPr>
          <w:t>1.6. Описание структуры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2" w:history="1">
        <w:r w:rsidRPr="00860AF6">
          <w:rPr>
            <w:rStyle w:val="af9"/>
            <w:noProof/>
            <w:lang w:eastAsia="ar-SA"/>
          </w:rPr>
          <w:t>1.8. Контрольный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3" w:history="1">
        <w:r w:rsidRPr="00860AF6">
          <w:rPr>
            <w:rStyle w:val="af9"/>
            <w:noProof/>
            <w:lang w:eastAsia="en-US"/>
          </w:rPr>
          <w:t>1.9. Общие требования к программному продукту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4" w:history="1">
        <w:r w:rsidRPr="00860AF6">
          <w:rPr>
            <w:rStyle w:val="af9"/>
            <w:noProof/>
            <w:lang w:eastAsia="ar-SA"/>
          </w:rPr>
          <w:t>2. Экспериментальный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5" w:history="1">
        <w:r w:rsidRPr="00860AF6">
          <w:rPr>
            <w:rStyle w:val="af9"/>
            <w:noProof/>
            <w:lang w:eastAsia="ar-SA"/>
          </w:rPr>
          <w:t>2.1 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6" w:history="1">
        <w:r w:rsidRPr="00860AF6">
          <w:rPr>
            <w:rStyle w:val="af9"/>
            <w:noProof/>
          </w:rPr>
          <w:t>2.2. Протокол тестирования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7" w:history="1">
        <w:r w:rsidRPr="00860AF6">
          <w:rPr>
            <w:rStyle w:val="af9"/>
            <w:noProof/>
          </w:rPr>
          <w:t>2.3.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8" w:history="1">
        <w:r w:rsidRPr="00860AF6">
          <w:rPr>
            <w:rStyle w:val="af9"/>
            <w:rFonts w:eastAsia="Arial"/>
            <w:noProof/>
            <w:lang w:eastAsia="en-US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9" w:history="1">
        <w:r w:rsidRPr="00860AF6">
          <w:rPr>
            <w:rStyle w:val="af9"/>
            <w:noProof/>
            <w:lang w:eastAsia="zh-CN" w:bidi="hi-IN"/>
          </w:rPr>
          <w:t>Приложение 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0" w:history="1">
        <w:r w:rsidRPr="00860AF6">
          <w:rPr>
            <w:rStyle w:val="af9"/>
            <w:noProof/>
            <w:lang w:eastAsia="zh-CN" w:bidi="hi-IN"/>
          </w:rPr>
          <w:t>Приложение Б.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1" w:history="1">
        <w:r w:rsidRPr="00860AF6">
          <w:rPr>
            <w:rStyle w:val="af9"/>
            <w:noProof/>
          </w:rPr>
          <w:t>Приложение 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2" w:history="1">
        <w:r w:rsidRPr="00860AF6">
          <w:rPr>
            <w:rStyle w:val="af9"/>
            <w:rFonts w:eastAsia="Arial" w:cs="Times New Roman"/>
            <w:noProof/>
          </w:rPr>
          <w:t>Приложение Г.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3" w:history="1">
        <w:r w:rsidRPr="00860AF6">
          <w:rPr>
            <w:rStyle w:val="af9"/>
            <w:rFonts w:eastAsia="Arial"/>
            <w:noProof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4B5539" w:rsidRDefault="004B5539" w:rsidP="00C33E36">
      <w:r>
        <w:fldChar w:fldCharType="end"/>
      </w:r>
    </w:p>
    <w:p w:rsidR="004B5539" w:rsidRDefault="004B5539" w:rsidP="004B5539">
      <w:r>
        <w:br w:type="page"/>
      </w: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bookmarkStart w:id="51" w:name="_Toc90255334"/>
      <w:r>
        <w:lastRenderedPageBreak/>
        <w:t>ВВЕДЕНИЕ</w:t>
      </w:r>
      <w:bookmarkEnd w:id="51"/>
    </w:p>
    <w:p w:rsidR="00305E15" w:rsidRDefault="00305E15" w:rsidP="00C7067F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C7067F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C7067F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C7067F">
      <w:pPr>
        <w:pStyle w:val="aff7"/>
        <w:rPr>
          <w:rFonts w:eastAsia="Times New Roman"/>
        </w:rPr>
      </w:pPr>
      <w:r w:rsidRPr="00305E15">
        <w:rPr>
          <w:rFonts w:eastAsia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5006B8">
      <w:pPr>
        <w:pStyle w:val="1"/>
      </w:pPr>
      <w:bookmarkStart w:id="52" w:name="_Toc90255335"/>
      <w:r w:rsidRPr="00DE3E82">
        <w:lastRenderedPageBreak/>
        <w:t>Постановка задачи</w:t>
      </w:r>
      <w:bookmarkEnd w:id="52"/>
    </w:p>
    <w:p w:rsidR="00D21077" w:rsidRPr="00D21077" w:rsidRDefault="00D21077" w:rsidP="002B76CB">
      <w:pPr>
        <w:pStyle w:val="2"/>
      </w:pPr>
      <w:bookmarkStart w:id="53" w:name="_Toc90255336"/>
      <w:r>
        <w:t>Описание предметной области</w:t>
      </w:r>
      <w:bookmarkEnd w:id="53"/>
    </w:p>
    <w:p w:rsidR="008B0916" w:rsidRDefault="00484AB8" w:rsidP="00C7067F">
      <w:pPr>
        <w:pStyle w:val="aff7"/>
        <w:rPr>
          <w:rFonts w:eastAsia="Arial"/>
        </w:rPr>
      </w:pPr>
      <w:r>
        <w:rPr>
          <w:rFonts w:eastAsia="Arial"/>
        </w:rPr>
        <w:t>Задача</w:t>
      </w:r>
      <w:r w:rsidR="008B0916" w:rsidRPr="006A7C81">
        <w:rPr>
          <w:rFonts w:eastAsia="Arial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</w:rPr>
        <w:t>для упрощения работы Бухгалтера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2F1BA5" w:rsidRDefault="00586DC8" w:rsidP="002F1BA5">
      <w:pPr>
        <w:pStyle w:val="3"/>
      </w:pPr>
      <w:r w:rsidRPr="002F1BA5">
        <w:t>Круг пользователе</w:t>
      </w:r>
      <w:r w:rsidR="006A1CFC" w:rsidRPr="002F1BA5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Pr="002F1BA5" w:rsidRDefault="00586DC8" w:rsidP="002F1BA5">
      <w:pPr>
        <w:pStyle w:val="3"/>
      </w:pPr>
      <w:r w:rsidRPr="002F1BA5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2F1BA5" w:rsidRDefault="00D21077" w:rsidP="002F1BA5">
      <w:pPr>
        <w:pStyle w:val="3"/>
      </w:pPr>
      <w:r w:rsidRPr="002F1BA5"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r w:rsidR="00795971">
        <w:rPr>
          <w:color w:val="000000"/>
          <w:szCs w:val="28"/>
        </w:rPr>
        <w:t>НДФЛ</w:t>
      </w:r>
      <w:r w:rsidRPr="00B84D27">
        <w:rPr>
          <w:color w:val="000000"/>
          <w:szCs w:val="28"/>
        </w:rPr>
        <w:t>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</w:t>
      </w:r>
      <w:r w:rsidR="00795971">
        <w:rPr>
          <w:color w:val="000000"/>
          <w:szCs w:val="28"/>
        </w:rPr>
        <w:t>огов на зарплату в валюте (НДФЛ</w:t>
      </w:r>
      <w:r w:rsidRPr="00B84D27">
        <w:rPr>
          <w:color w:val="000000"/>
          <w:szCs w:val="28"/>
        </w:rPr>
        <w:t xml:space="preserve"> для физ</w:t>
      </w:r>
      <w:r w:rsidR="00795971">
        <w:rPr>
          <w:color w:val="000000"/>
          <w:szCs w:val="28"/>
        </w:rPr>
        <w:t>.</w:t>
      </w:r>
      <w:r w:rsidRPr="00B84D27">
        <w:rPr>
          <w:color w:val="000000"/>
          <w:szCs w:val="28"/>
        </w:rPr>
        <w:t xml:space="preserve"> лиц = 13% *налоговую базу (налоговая база = оклад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>+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 xml:space="preserve">надбавки –налоговый </w:t>
      </w:r>
      <w:r w:rsidR="00795971" w:rsidRPr="00B84D27">
        <w:rPr>
          <w:color w:val="000000"/>
          <w:szCs w:val="28"/>
        </w:rPr>
        <w:t>вычет)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381828" w:rsidRPr="002F1BA5" w:rsidRDefault="00F124CE" w:rsidP="002F1BA5">
      <w:pPr>
        <w:pStyle w:val="3"/>
      </w:pPr>
      <w:r w:rsidRPr="002F1BA5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</w:t>
      </w:r>
      <w:r w:rsidR="00795971" w:rsidRPr="006A7C81">
        <w:rPr>
          <w:szCs w:val="28"/>
        </w:rPr>
        <w:t xml:space="preserve">фактический </w:t>
      </w:r>
      <w:r w:rsidR="00795971">
        <w:rPr>
          <w:szCs w:val="28"/>
        </w:rPr>
        <w:t>доход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4" w:name="_Ref68018893"/>
      <w:r w:rsidRPr="006A7C81">
        <w:t>Расчёт больничного</w:t>
      </w:r>
      <w:bookmarkEnd w:id="54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bookmarkStart w:id="55" w:name="_Toc90255337"/>
      <w:r>
        <w:t>Описание входной информации</w:t>
      </w:r>
      <w:bookmarkEnd w:id="55"/>
    </w:p>
    <w:p w:rsidR="00D21077" w:rsidRPr="00D21077" w:rsidRDefault="00D21077" w:rsidP="00833176">
      <w:r w:rsidRPr="006A6CF3"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lastRenderedPageBreak/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6" w:name="_30j0zll" w:colFirst="0" w:colLast="0"/>
      <w:bookmarkStart w:id="57" w:name="_Toc90255338"/>
      <w:bookmarkEnd w:id="56"/>
      <w:r w:rsidRPr="002C0BD0">
        <w:t>Описание выходной информации</w:t>
      </w:r>
      <w:bookmarkEnd w:id="57"/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5"/>
        <w:gridCol w:w="850"/>
        <w:gridCol w:w="1276"/>
        <w:gridCol w:w="1701"/>
        <w:gridCol w:w="1144"/>
        <w:gridCol w:w="858"/>
      </w:tblGrid>
      <w:tr w:rsidR="00F936F8" w:rsidRPr="00807F0F" w:rsidTr="00C7067F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C7067F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C7067F" w:rsidRPr="00807F0F" w:rsidTr="00C7067F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F936F8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C7067F">
      <w:pPr>
        <w:pStyle w:val="aff7"/>
      </w:pPr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bookmarkStart w:id="58" w:name="_Toc90255339"/>
      <w:r w:rsidRPr="00E02768">
        <w:t>Концептуальное моделирование</w:t>
      </w:r>
      <w:bookmarkEnd w:id="58"/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2F1BA5">
      <w:pPr>
        <w:pStyle w:val="3"/>
        <w:numPr>
          <w:ilvl w:val="0"/>
          <w:numId w:val="0"/>
        </w:numPr>
        <w:ind w:left="720"/>
        <w:jc w:val="center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</w:t>
      </w:r>
      <w:bookmarkStart w:id="59" w:name="_Toc90255340"/>
      <w:r>
        <w:t>Логическое моделирование</w:t>
      </w:r>
      <w:bookmarkEnd w:id="59"/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bookmarkStart w:id="60" w:name="_Toc90255341"/>
      <w:r w:rsidRPr="00B33B29">
        <w:rPr>
          <w:lang w:eastAsia="ar-SA"/>
        </w:rPr>
        <w:lastRenderedPageBreak/>
        <w:t>Описание структуры базы данных</w:t>
      </w:r>
      <w:bookmarkEnd w:id="60"/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3F43A1" w:rsidRDefault="003F43A1">
      <w:pPr>
        <w:spacing w:after="160" w:line="259" w:lineRule="auto"/>
        <w:jc w:val="left"/>
        <w:rPr>
          <w:lang w:eastAsia="ar-SA"/>
        </w:rPr>
      </w:pPr>
    </w:p>
    <w:p w:rsidR="003F43A1" w:rsidRDefault="003F43A1" w:rsidP="003F43A1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3F43A1">
            <w:pPr>
              <w:spacing w:line="276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3F43A1">
            <w:pPr>
              <w:spacing w:line="240" w:lineRule="auto"/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bookmarkStart w:id="61" w:name="_Toc90255342"/>
      <w:r>
        <w:rPr>
          <w:lang w:eastAsia="ar-SA"/>
        </w:rPr>
        <w:lastRenderedPageBreak/>
        <w:t>Контрольный пример</w:t>
      </w:r>
      <w:bookmarkEnd w:id="61"/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  <w:r w:rsidR="003F43A1">
        <w:rPr>
          <w:lang w:eastAsia="ar-SA"/>
        </w:rPr>
        <w:br/>
      </w:r>
      <w:r>
        <w:rPr>
          <w:lang w:eastAsia="ar-SA"/>
        </w:rPr>
        <w:t>Входная информация контрольных примеров представлена в приложении Б.</w:t>
      </w:r>
      <w:r w:rsidR="003F43A1">
        <w:rPr>
          <w:lang w:eastAsia="ar-SA"/>
        </w:rPr>
        <w:br/>
      </w: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bookmarkStart w:id="62" w:name="_Toc90255343"/>
      <w:r w:rsidRPr="0014076C">
        <w:rPr>
          <w:lang w:eastAsia="en-US"/>
        </w:rPr>
        <w:t>Общие требования к программному продукту</w:t>
      </w:r>
      <w:bookmarkEnd w:id="62"/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</w:t>
      </w:r>
      <w:r w:rsidR="00795971">
        <w:rPr>
          <w:rStyle w:val="moduletitlelink"/>
        </w:rPr>
        <w:t>на жёстком</w:t>
      </w:r>
      <w:r w:rsidR="0027273D">
        <w:rPr>
          <w:rStyle w:val="moduletitlelink"/>
        </w:rPr>
        <w:t xml:space="preserve"> диске</w:t>
      </w:r>
      <w:r w:rsidR="000D7E17">
        <w:rPr>
          <w:rStyle w:val="moduletitlelink"/>
        </w:rPr>
        <w:t>;</w:t>
      </w:r>
    </w:p>
    <w:p w:rsidR="0014076C" w:rsidRPr="0027273D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</w:t>
      </w:r>
      <w:r w:rsidR="00C7067F">
        <w:t>пись должен использовать логин;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7067F">
      <w:pPr>
        <w:pStyle w:val="aff7"/>
      </w:pPr>
      <w:r>
        <w:rPr>
          <w:rFonts w:eastAsia="Times New Roman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Default="006258B6" w:rsidP="006258B6">
      <w:pPr>
        <w:pStyle w:val="1"/>
        <w:rPr>
          <w:lang w:eastAsia="ar-SA"/>
        </w:rPr>
      </w:pPr>
      <w:bookmarkStart w:id="63" w:name="_Toc90255344"/>
      <w:r w:rsidRPr="006258B6">
        <w:rPr>
          <w:lang w:eastAsia="ar-SA"/>
        </w:rPr>
        <w:t>Экспериментальный раздел</w:t>
      </w:r>
      <w:bookmarkEnd w:id="63"/>
    </w:p>
    <w:p w:rsidR="006258B6" w:rsidRDefault="006258B6" w:rsidP="003F43A1">
      <w:pPr>
        <w:pStyle w:val="2"/>
        <w:numPr>
          <w:ilvl w:val="0"/>
          <w:numId w:val="0"/>
        </w:numPr>
        <w:ind w:left="567"/>
        <w:rPr>
          <w:lang w:eastAsia="ar-SA"/>
        </w:rPr>
      </w:pPr>
      <w:bookmarkStart w:id="64" w:name="_Toc90255345"/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  <w:bookmarkEnd w:id="64"/>
    </w:p>
    <w:p w:rsidR="0037486B" w:rsidRDefault="0037486B" w:rsidP="00C7067F">
      <w:pPr>
        <w:pStyle w:val="aff7"/>
      </w:pPr>
      <w:r w:rsidRPr="0037486B">
        <w:t>Программа имеет модульную структуру.  При ее запуске выполняется проект</w:t>
      </w:r>
      <w:r>
        <w:t xml:space="preserve"> </w:t>
      </w:r>
      <w:r w:rsidR="006105E6">
        <w:t>на BDZarplata.exe</w:t>
      </w:r>
      <w:r w:rsidR="006105E6" w:rsidRPr="006105E6">
        <w:t>.</w:t>
      </w:r>
      <w:r w:rsidR="006105E6">
        <w:t xml:space="preserve"> </w:t>
      </w:r>
      <w:r w:rsidR="000360C2">
        <w:t xml:space="preserve">Схема взаимодействия модулей программы представлена на рисунке 2.1.1. </w:t>
      </w:r>
      <w:r w:rsidRPr="0037486B">
        <w:t>Описание модулей и методов</w:t>
      </w:r>
      <w:r>
        <w:t xml:space="preserve"> </w:t>
      </w:r>
      <w:r w:rsidRPr="0037486B">
        <w:t>представлено в таблице 2.1.1.</w:t>
      </w:r>
    </w:p>
    <w:p w:rsidR="000360C2" w:rsidRDefault="00C7067F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66.65pt;height:307pt" o:ole="">
            <v:imagedata r:id="rId13" o:title=""/>
          </v:shape>
          <o:OLEObject Type="Embed" ProgID="Visio.Drawing.15" ShapeID="_x0000_i1045" DrawAspect="Content" ObjectID="_1700868404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lastRenderedPageBreak/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</w:tbl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149"/>
        <w:gridCol w:w="4523"/>
      </w:tblGrid>
      <w:tr w:rsidR="006A7D56" w:rsidTr="001A03FC"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  <w:gridSpan w:val="2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  <w:gridSpan w:val="2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3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  <w:gridSpan w:val="2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  <w:gridSpan w:val="2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3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  <w:gridSpan w:val="2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  <w:gridSpan w:val="2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3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  <w:gridSpan w:val="2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  <w:gridSpan w:val="2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  <w:tr w:rsidR="00DE5E49" w:rsidRPr="009349CF" w:rsidTr="000458E6">
        <w:tc>
          <w:tcPr>
            <w:tcW w:w="4821" w:type="dxa"/>
            <w:gridSpan w:val="2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  <w:gridSpan w:val="2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  <w:gridSpan w:val="2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6A7D56">
        <w:tc>
          <w:tcPr>
            <w:tcW w:w="4821" w:type="dxa"/>
            <w:gridSpan w:val="2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6A7D56">
        <w:tc>
          <w:tcPr>
            <w:tcW w:w="4821" w:type="dxa"/>
            <w:gridSpan w:val="2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523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1A03FC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1A03FC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</w:tbl>
    <w:p w:rsidR="006A7D56" w:rsidRDefault="006A7D56" w:rsidP="006A7D56">
      <w:pPr>
        <w:rPr>
          <w:lang w:eastAsia="ar-SA"/>
        </w:rPr>
      </w:pP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106D3" w:rsidRDefault="006106D3" w:rsidP="00C027BE">
      <w:pPr>
        <w:pStyle w:val="2"/>
        <w:numPr>
          <w:ilvl w:val="1"/>
          <w:numId w:val="40"/>
        </w:numPr>
      </w:pPr>
      <w:bookmarkStart w:id="65" w:name="_Toc90255346"/>
      <w:r>
        <w:lastRenderedPageBreak/>
        <w:t>Протокол тестирования программного продукта</w:t>
      </w:r>
      <w:bookmarkEnd w:id="65"/>
      <w:r>
        <w:t xml:space="preserve"> </w:t>
      </w:r>
    </w:p>
    <w:p w:rsidR="004D42BF" w:rsidRDefault="004D42BF" w:rsidP="004D42BF">
      <w:r>
        <w:t>Тестирование входа Бухгалтера, при вводе корректных данных</w:t>
      </w:r>
      <w:r w:rsidR="00DD10FD">
        <w:t xml:space="preserve"> (рисунки 2.2.1–2.2.2)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lastRenderedPageBreak/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6A7D56" w:rsidRDefault="00CF4F55" w:rsidP="00D02424">
      <w:pPr>
        <w:jc w:val="left"/>
        <w:rPr>
          <w:noProof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</w:p>
    <w:p w:rsidR="006A7D56" w:rsidRDefault="006A7D56" w:rsidP="00D02424">
      <w:pPr>
        <w:jc w:val="left"/>
        <w:rPr>
          <w:noProof/>
        </w:rPr>
      </w:pPr>
    </w:p>
    <w:p w:rsidR="00CF4F55" w:rsidRDefault="00CF4F55" w:rsidP="00D02424">
      <w:pPr>
        <w:jc w:val="left"/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lastRenderedPageBreak/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E0653F"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BF57C2"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lastRenderedPageBreak/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lastRenderedPageBreak/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r w:rsidR="006A7D56">
        <w:rPr>
          <w:lang w:eastAsia="ar-SA"/>
        </w:rPr>
        <w:t>», «</w:t>
      </w:r>
      <w:r w:rsidR="00D75BC3">
        <w:rPr>
          <w:lang w:eastAsia="ar-SA"/>
        </w:rPr>
        <w:t>ФСС» , «ФОМС»</w:t>
      </w:r>
      <w:r w:rsidR="00B90156">
        <w:rPr>
          <w:lang w:eastAsia="ar-SA"/>
        </w:rPr>
        <w:t xml:space="preserve"> (рисунок 2.2.19)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lastRenderedPageBreak/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lastRenderedPageBreak/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</w:p>
    <w:p w:rsidR="00795971" w:rsidRDefault="00795971" w:rsidP="00462484">
      <w:pPr>
        <w:rPr>
          <w:noProof/>
        </w:rPr>
      </w:pP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795971" w:rsidRPr="00795971" w:rsidRDefault="00795971" w:rsidP="00795971">
      <w:pPr>
        <w:rPr>
          <w:lang w:eastAsia="ar-SA"/>
        </w:rPr>
      </w:pPr>
    </w:p>
    <w:p w:rsidR="00FC5B92" w:rsidRDefault="002756B9" w:rsidP="002756B9">
      <w:pPr>
        <w:pStyle w:val="2"/>
      </w:pPr>
      <w:bookmarkStart w:id="66" w:name="_Toc90255347"/>
      <w:r>
        <w:lastRenderedPageBreak/>
        <w:t>Руководство пользователя</w:t>
      </w:r>
      <w:bookmarkEnd w:id="66"/>
    </w:p>
    <w:p w:rsidR="00D965DB" w:rsidRPr="00F9567A" w:rsidRDefault="00D965DB" w:rsidP="00F9567A">
      <w:pPr>
        <w:pStyle w:val="3"/>
      </w:pPr>
      <w:r w:rsidRPr="00F9567A">
        <w:t>Назначение системы</w:t>
      </w:r>
    </w:p>
    <w:p w:rsidR="00D965DB" w:rsidRPr="00D965DB" w:rsidRDefault="00D965DB" w:rsidP="00C7067F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Pr="00F9567A" w:rsidRDefault="00D965DB" w:rsidP="00F9567A">
      <w:pPr>
        <w:pStyle w:val="3"/>
      </w:pPr>
      <w:r w:rsidRPr="00F9567A">
        <w:t>Условия применения системы</w:t>
      </w:r>
    </w:p>
    <w:p w:rsidR="00D965DB" w:rsidRDefault="00D965DB" w:rsidP="00C7067F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7067F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r w:rsidR="00B53522">
        <w:t>владеющих знаниями</w:t>
      </w:r>
      <w:r>
        <w:t xml:space="preserve"> по </w:t>
      </w:r>
      <w:r w:rsidR="006A7D56">
        <w:t>бухгалтерскому учету</w:t>
      </w:r>
      <w:r w:rsidR="008E1A88">
        <w:t>.</w:t>
      </w:r>
    </w:p>
    <w:p w:rsidR="00CE7AC1" w:rsidRDefault="00CE7AC1" w:rsidP="00F9567A">
      <w:pPr>
        <w:pStyle w:val="3"/>
      </w:pPr>
      <w:r>
        <w:t>Подготовка системы к работе</w:t>
      </w:r>
    </w:p>
    <w:p w:rsidR="006A7D56" w:rsidRPr="00C7067F" w:rsidRDefault="00CE7AC1" w:rsidP="00C7067F">
      <w:pPr>
        <w:pStyle w:val="aff7"/>
      </w:pPr>
      <w:r w:rsidRPr="00C7067F">
        <w:t xml:space="preserve">Для запуска программы необходимо запустить приложение BDZarplata.exe из каталога, в котором установлен данный программный продукт. После этого открывается окно авторизации для входа в </w:t>
      </w:r>
      <w:r w:rsidR="003C05FC" w:rsidRPr="00C7067F">
        <w:t>программу (рисунок 2.3</w:t>
      </w:r>
      <w:r w:rsidR="009C3BF1" w:rsidRPr="00C7067F">
        <w:t>.3</w:t>
      </w:r>
      <w:r w:rsidR="003C05FC" w:rsidRPr="00C7067F">
        <w:t>.1).</w:t>
      </w:r>
    </w:p>
    <w:p w:rsidR="00F9567A" w:rsidRPr="00C7067F" w:rsidRDefault="003C05FC" w:rsidP="00C7067F">
      <w:pPr>
        <w:pStyle w:val="aff7"/>
      </w:pPr>
      <w:r w:rsidRPr="00C7067F">
        <w:t xml:space="preserve">Что бы войти в программу необходимо заполнить поля «Табельный номер сотрудника», «Адрес для подключения» и «Название базы данных». Поле «Адрес для подключения» содержит </w:t>
      </w:r>
      <w:r w:rsidR="001A03FC" w:rsidRPr="00C7067F">
        <w:t>адрес</w:t>
      </w:r>
      <w:r w:rsidRPr="00C7067F">
        <w:t xml:space="preserve"> сервера с базой данных в локальной </w:t>
      </w:r>
      <w:r w:rsidR="00F9567A" w:rsidRPr="00C7067F">
        <w:t xml:space="preserve">сети (к </w:t>
      </w:r>
      <w:r w:rsidR="001A03FC" w:rsidRPr="00C7067F">
        <w:t>примеру</w:t>
      </w:r>
      <w:r w:rsidR="00F9567A" w:rsidRPr="00C7067F">
        <w:t xml:space="preserve"> 127.0.0.1). что бы его активировать, необходимо снять галочку с флажка «локальная База данных». Название Базы данных содержит </w:t>
      </w:r>
      <w:r w:rsidR="001A03FC" w:rsidRPr="00C7067F">
        <w:lastRenderedPageBreak/>
        <w:t>внутреннее</w:t>
      </w:r>
      <w:r w:rsidR="00F9567A" w:rsidRPr="00C7067F">
        <w:t xml:space="preserve"> название базы данных к которому хочет подключиться пользователь. Что бы его изменить </w:t>
      </w:r>
      <w:r w:rsidR="001A03FC" w:rsidRPr="00C7067F">
        <w:t>необходимо</w:t>
      </w:r>
      <w:r w:rsidR="00F9567A" w:rsidRPr="00C7067F">
        <w:t xml:space="preserve"> убрать галочку с флажка «По </w:t>
      </w:r>
      <w:r w:rsidR="001A03FC">
        <w:t>умолчанию</w:t>
      </w:r>
      <w:r w:rsidR="00F9567A" w:rsidRPr="00C7067F">
        <w:t xml:space="preserve">». После входа в </w:t>
      </w:r>
      <w:r w:rsidR="00B53522" w:rsidRPr="00C7067F">
        <w:t>программу,</w:t>
      </w:r>
      <w:r w:rsidR="00F9567A" w:rsidRPr="00C7067F">
        <w:t xml:space="preserve"> в зависимости от роли пользователя его будет ожидать страница </w:t>
      </w:r>
      <w:r w:rsidR="00B53522" w:rsidRPr="00C7067F">
        <w:t xml:space="preserve">для сотрудника отдела </w:t>
      </w:r>
      <w:r w:rsidR="005A7C59">
        <w:t>к</w:t>
      </w:r>
      <w:r w:rsidR="00B53522" w:rsidRPr="00C7067F">
        <w:t>адров</w:t>
      </w:r>
      <w:r w:rsidR="005A7C59">
        <w:t xml:space="preserve"> (</w:t>
      </w:r>
      <w:r w:rsidR="00C027BE">
        <w:t>рисунок 2.3.4</w:t>
      </w:r>
      <w:r w:rsidR="005A7C59">
        <w:t>.1)</w:t>
      </w:r>
      <w:r w:rsidR="00B53522" w:rsidRPr="00C7067F">
        <w:t xml:space="preserve"> или </w:t>
      </w:r>
      <w:r w:rsidR="001A03FC">
        <w:t>б</w:t>
      </w:r>
      <w:r w:rsidR="001A03FC" w:rsidRPr="00C7067F">
        <w:t>ухгалтерии</w:t>
      </w:r>
      <w:r w:rsidR="00F9567A" w:rsidRPr="00C7067F">
        <w:t xml:space="preserve"> </w:t>
      </w:r>
    </w:p>
    <w:p w:rsidR="00B27D78" w:rsidRDefault="003C05FC" w:rsidP="005E2290">
      <w:pPr>
        <w:jc w:val="center"/>
      </w:pPr>
      <w:r w:rsidRPr="003C05FC">
        <w:rPr>
          <w:noProof/>
        </w:rPr>
        <w:drawing>
          <wp:inline distT="0" distB="0" distL="0" distR="0" wp14:anchorId="3FD7682B" wp14:editId="00DD9D26">
            <wp:extent cx="5441321" cy="408128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674" cy="4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9C3BF1">
      <w:pPr>
        <w:pStyle w:val="1111"/>
      </w:pPr>
      <w:r>
        <w:t>Окно авторизации</w:t>
      </w:r>
    </w:p>
    <w:p w:rsidR="00D27F43" w:rsidRDefault="009C3BF1" w:rsidP="009C3BF1">
      <w:pPr>
        <w:pStyle w:val="3"/>
      </w:pPr>
      <w:bookmarkStart w:id="67" w:name="_GoBack"/>
      <w:bookmarkEnd w:id="67"/>
      <w:r>
        <w:t>Отдел кадров</w:t>
      </w:r>
    </w:p>
    <w:p w:rsidR="009C3BF1" w:rsidRDefault="009C3BF1" w:rsidP="00C7067F">
      <w:pPr>
        <w:pStyle w:val="aff7"/>
      </w:pPr>
      <w:r>
        <w:t xml:space="preserve">После входа, </w:t>
      </w:r>
      <w:r w:rsidR="001A03FC">
        <w:t>сотрудник</w:t>
      </w:r>
      <w:r>
        <w:t xml:space="preserve"> отдела кадров видит перед собой страницу с 2 вкладками</w:t>
      </w:r>
      <w:r w:rsidRPr="009C3BF1">
        <w:t>:</w:t>
      </w:r>
      <w:r>
        <w:t xml:space="preserve"> «Основные данные </w:t>
      </w:r>
      <w:r w:rsidR="001A03FC">
        <w:t>сотрудников</w:t>
      </w:r>
      <w:r>
        <w:t>» и «Расписание».</w:t>
      </w:r>
      <w:r w:rsidR="005006B8" w:rsidRPr="005006B8">
        <w:t xml:space="preserve"> </w:t>
      </w:r>
      <w:r w:rsidR="005006B8">
        <w:t>(</w:t>
      </w:r>
      <w:r w:rsidR="00C027BE">
        <w:t>рисунок 2.3.4</w:t>
      </w:r>
      <w:r w:rsidR="005006B8">
        <w:t>.1)</w:t>
      </w:r>
    </w:p>
    <w:p w:rsidR="009C3BF1" w:rsidRDefault="009C3BF1" w:rsidP="007740BF">
      <w:pPr>
        <w:spacing w:line="240" w:lineRule="auto"/>
      </w:pPr>
      <w:r w:rsidRPr="009C3BF1">
        <w:rPr>
          <w:noProof/>
        </w:rPr>
        <w:lastRenderedPageBreak/>
        <w:drawing>
          <wp:inline distT="0" distB="0" distL="0" distR="0" wp14:anchorId="7C72AEF7" wp14:editId="4359E6D4">
            <wp:extent cx="5939790" cy="25882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F1" w:rsidRDefault="001A03FC" w:rsidP="007740BF">
      <w:pPr>
        <w:pStyle w:val="1111"/>
      </w:pPr>
      <w:r>
        <w:t>Главная</w:t>
      </w:r>
      <w:r w:rsidR="007740BF">
        <w:t xml:space="preserve"> страница отдела кадров</w:t>
      </w:r>
    </w:p>
    <w:p w:rsidR="007740BF" w:rsidRDefault="007740BF" w:rsidP="007740BF">
      <w:pPr>
        <w:pStyle w:val="aff7"/>
      </w:pPr>
      <w:r>
        <w:t xml:space="preserve">Для добавления нового сотрудника необходимо нажать кнопку «Добавить» находясь на вкладке «Основные данные </w:t>
      </w:r>
      <w:r w:rsidR="001A03FC">
        <w:t>сотрудников</w:t>
      </w:r>
      <w:r>
        <w:t>»</w:t>
      </w:r>
    </w:p>
    <w:p w:rsidR="007740BF" w:rsidRPr="00AC4110" w:rsidRDefault="007740BF" w:rsidP="00AC4110">
      <w:pPr>
        <w:pStyle w:val="aff7"/>
      </w:pPr>
      <w:r>
        <w:t xml:space="preserve">После чего пользователя перенесет на </w:t>
      </w:r>
      <w:r w:rsidR="001A03FC">
        <w:t>страницу</w:t>
      </w:r>
      <w:r>
        <w:t xml:space="preserve"> </w:t>
      </w:r>
      <w:r w:rsidR="001A03FC">
        <w:t>для заполнения</w:t>
      </w:r>
      <w:r>
        <w:t xml:space="preserve"> анкеты </w:t>
      </w:r>
      <w:r w:rsidR="001A03FC">
        <w:t>сотрудника</w:t>
      </w:r>
      <w:r w:rsidR="00AC4110" w:rsidRPr="00AC4110">
        <w:t xml:space="preserve"> </w:t>
      </w:r>
      <w:r w:rsidR="00AC4110">
        <w:t>(</w:t>
      </w:r>
      <w:r w:rsidR="00C027BE">
        <w:t>рисунок 2.3.4</w:t>
      </w:r>
      <w:r w:rsidR="005006B8">
        <w:t>.2</w:t>
      </w:r>
      <w:r w:rsidR="00AC4110">
        <w:t>)</w:t>
      </w:r>
    </w:p>
    <w:p w:rsidR="007740BF" w:rsidRDefault="007740BF" w:rsidP="007740BF">
      <w:r w:rsidRPr="007740BF">
        <w:rPr>
          <w:noProof/>
        </w:rPr>
        <w:drawing>
          <wp:inline distT="0" distB="0" distL="0" distR="0" wp14:anchorId="3424002D" wp14:editId="3F7F4B23">
            <wp:extent cx="5939790" cy="44551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0" w:rsidRDefault="00AC4110" w:rsidP="00AC4110">
      <w:pPr>
        <w:pStyle w:val="1111"/>
      </w:pPr>
      <w:r>
        <w:t xml:space="preserve"> Пустая анкета для заполнения </w:t>
      </w:r>
    </w:p>
    <w:p w:rsidR="00AC4110" w:rsidRDefault="00AC4110" w:rsidP="00AC4110">
      <w:pPr>
        <w:pStyle w:val="aff7"/>
      </w:pPr>
      <w:r>
        <w:lastRenderedPageBreak/>
        <w:t>После заполнения всех обязательных данных пользователь может нажать кнопку «Сохранить» для занесения данных в БД. После чего программа сообщит о успешности вставки записи</w:t>
      </w:r>
      <w:r w:rsidR="005A7C59">
        <w:t xml:space="preserve"> (</w:t>
      </w:r>
      <w:r w:rsidR="00C027BE">
        <w:t>рисунок 2.3.4</w:t>
      </w:r>
      <w:r w:rsidR="005A7C59">
        <w:t>.</w:t>
      </w:r>
      <w:r w:rsidR="005006B8">
        <w:t>3</w:t>
      </w:r>
      <w:r w:rsidR="005A7C59">
        <w:t>).</w:t>
      </w:r>
    </w:p>
    <w:p w:rsidR="005A7C59" w:rsidRDefault="005A7C59" w:rsidP="00AC4110">
      <w:pPr>
        <w:pStyle w:val="aff7"/>
      </w:pPr>
      <w:r>
        <w:t xml:space="preserve">После чего программа </w:t>
      </w:r>
      <w:r w:rsidR="001A03FC">
        <w:t>вернётся</w:t>
      </w:r>
      <w:r>
        <w:t xml:space="preserve"> на предыдущую страницу автоматически заполнив </w:t>
      </w:r>
      <w:r w:rsidR="001A03FC">
        <w:t>недостающие</w:t>
      </w:r>
      <w:r>
        <w:t xml:space="preserve"> поля анкеты</w:t>
      </w:r>
      <w:r w:rsidR="005006B8">
        <w:t xml:space="preserve"> (</w:t>
      </w:r>
      <w:r w:rsidR="00C027BE">
        <w:t>рисунок 2.3.4</w:t>
      </w:r>
      <w:r w:rsidR="005006B8">
        <w:t>.3).</w:t>
      </w:r>
    </w:p>
    <w:p w:rsidR="00AC4110" w:rsidRDefault="00AC4110" w:rsidP="00AC4110">
      <w:r w:rsidRPr="00AC4110">
        <w:rPr>
          <w:noProof/>
        </w:rPr>
        <w:drawing>
          <wp:inline distT="0" distB="0" distL="0" distR="0" wp14:anchorId="5B105340" wp14:editId="1B154D53">
            <wp:extent cx="5939790" cy="44551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1A03FC" w:rsidP="005A7C59">
      <w:pPr>
        <w:pStyle w:val="1111"/>
      </w:pPr>
      <w:r>
        <w:t>Заполненная</w:t>
      </w:r>
      <w:r w:rsidR="005A7C59">
        <w:t xml:space="preserve"> анкета и сообщение </w:t>
      </w:r>
      <w:r w:rsidR="005006B8">
        <w:t>об успешной</w:t>
      </w:r>
      <w:r w:rsidR="005A7C59">
        <w:t xml:space="preserve"> вставке</w:t>
      </w:r>
    </w:p>
    <w:p w:rsidR="005A7C59" w:rsidRDefault="005A7C59" w:rsidP="005A7C59">
      <w:r w:rsidRPr="005A7C59">
        <w:rPr>
          <w:noProof/>
        </w:rPr>
        <w:lastRenderedPageBreak/>
        <w:drawing>
          <wp:inline distT="0" distB="0" distL="0" distR="0" wp14:anchorId="1EBB1951" wp14:editId="6AEF7136">
            <wp:extent cx="5939790" cy="25844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>Новая запись в таблице</w:t>
      </w:r>
    </w:p>
    <w:p w:rsidR="005A7C59" w:rsidRDefault="005006B8" w:rsidP="005A7C59">
      <w:pPr>
        <w:pStyle w:val="aff7"/>
      </w:pPr>
      <w:r>
        <w:t xml:space="preserve">Для изменения записи необходимо 2 раза кликнуть левой кнопкой мыши на запись в таблице, которую хочет изменить пользователь, после чего откроется окно для редактирования </w:t>
      </w:r>
      <w:r w:rsidR="001A03FC">
        <w:t>анкеты (</w:t>
      </w:r>
      <w:r w:rsidR="00C027BE">
        <w:t>рисунок 2.3.4</w:t>
      </w:r>
      <w:r w:rsidR="001A03FC">
        <w:t>.5)</w:t>
      </w:r>
    </w:p>
    <w:p w:rsidR="001A03FC" w:rsidRDefault="001A03FC" w:rsidP="001A03FC">
      <w:r w:rsidRPr="001A03FC">
        <w:drawing>
          <wp:inline distT="0" distB="0" distL="0" distR="0" wp14:anchorId="11370111" wp14:editId="58F84150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FC" w:rsidRDefault="001A03FC" w:rsidP="001A03FC">
      <w:pPr>
        <w:pStyle w:val="1111"/>
      </w:pPr>
      <w:r>
        <w:t xml:space="preserve">Окно редактирования анкеты </w:t>
      </w:r>
    </w:p>
    <w:p w:rsidR="001A03FC" w:rsidRDefault="001A03FC" w:rsidP="001A03FC">
      <w:pPr>
        <w:pStyle w:val="aff7"/>
      </w:pPr>
      <w:r>
        <w:lastRenderedPageBreak/>
        <w:t>После редактирования пользователь может нажать кнопку «Сохранить» для сохранения изменённой записи, «Удалить» для полного удаления записи из БД или «Назад» для возврата к предыдущей странице без сохранения изменений.</w:t>
      </w:r>
    </w:p>
    <w:p w:rsidR="001A03FC" w:rsidRDefault="00C027BE" w:rsidP="00C027BE">
      <w:r w:rsidRPr="00C027BE">
        <w:drawing>
          <wp:inline distT="0" distB="0" distL="0" distR="0" wp14:anchorId="6B5DE85A" wp14:editId="30BB5803">
            <wp:extent cx="5443268" cy="2380630"/>
            <wp:effectExtent l="0" t="0" r="508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503" cy="2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BE" w:rsidRDefault="00C027BE" w:rsidP="00C027BE">
      <w:pPr>
        <w:pStyle w:val="1111"/>
      </w:pPr>
      <w:r>
        <w:t xml:space="preserve">Изменение и удаление записи </w:t>
      </w:r>
    </w:p>
    <w:p w:rsidR="00CE3D29" w:rsidRDefault="00C027BE" w:rsidP="00C027BE">
      <w:pPr>
        <w:pStyle w:val="aff7"/>
      </w:pPr>
      <w:r>
        <w:t>Для</w:t>
      </w:r>
      <w:r w:rsidR="00CE3D29">
        <w:t xml:space="preserve"> для просмотра и</w:t>
      </w:r>
      <w:r>
        <w:t xml:space="preserve"> изменения расписания сотрудника необходимо перейти на вкладку «Расписание</w:t>
      </w:r>
      <w:r w:rsidR="00CE3D29">
        <w:t>»,</w:t>
      </w:r>
      <w:r>
        <w:t xml:space="preserve"> выбрать </w:t>
      </w:r>
      <w:r w:rsidR="00CE3D29">
        <w:t>сотрудника, в</w:t>
      </w:r>
      <w:r>
        <w:t xml:space="preserve"> левом </w:t>
      </w:r>
      <w:r w:rsidR="00CE3D29">
        <w:t>списке</w:t>
      </w:r>
      <w:r>
        <w:t xml:space="preserve"> и выбрать дату для </w:t>
      </w:r>
      <w:r w:rsidR="00CE3D29">
        <w:t>изменения в центральной таблице (рисунок 2.3.4.7)</w:t>
      </w:r>
    </w:p>
    <w:p w:rsidR="00C027BE" w:rsidRDefault="00CE3D29" w:rsidP="00CE3D29">
      <w:r w:rsidRPr="00CE3D29">
        <w:lastRenderedPageBreak/>
        <w:drawing>
          <wp:inline distT="0" distB="0" distL="0" distR="0" wp14:anchorId="2FA1B4C6" wp14:editId="0889CD80">
            <wp:extent cx="5939790" cy="40589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CE3D29" w:rsidP="00CE3D29">
      <w:pPr>
        <w:pStyle w:val="1111"/>
      </w:pPr>
      <w:r>
        <w:t>просмотр расписания сотрудника</w:t>
      </w:r>
    </w:p>
    <w:p w:rsidR="00CE3D29" w:rsidRDefault="00CE3D29" w:rsidP="00CE3D29">
      <w:pPr>
        <w:pStyle w:val="aff7"/>
      </w:pPr>
      <w:r>
        <w:t xml:space="preserve">После чего необходимо выбрать в раскрывающихся списках «статус сотрудника», «статус дня» значения и нажать кнопку «Сохранить </w:t>
      </w:r>
      <w:r w:rsidR="00795971">
        <w:t>изменения» (Рисунок 2.3.4.8)</w:t>
      </w:r>
    </w:p>
    <w:p w:rsidR="00CE3D29" w:rsidRDefault="00795971" w:rsidP="00CE3D29">
      <w:pPr>
        <w:pStyle w:val="aff7"/>
        <w:jc w:val="center"/>
      </w:pPr>
      <w:r w:rsidRPr="00795971">
        <w:drawing>
          <wp:inline distT="0" distB="0" distL="0" distR="0" wp14:anchorId="7C442401" wp14:editId="144D9C81">
            <wp:extent cx="3553321" cy="157184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795971" w:rsidP="00CE3D29">
      <w:pPr>
        <w:pStyle w:val="1111"/>
      </w:pPr>
      <w:r>
        <w:t>Списки и кнопка</w:t>
      </w:r>
    </w:p>
    <w:p w:rsidR="00795971" w:rsidRPr="00795971" w:rsidRDefault="00795971" w:rsidP="00795971">
      <w:pPr>
        <w:pStyle w:val="aff7"/>
      </w:pPr>
    </w:p>
    <w:p w:rsidR="00FC5B92" w:rsidRDefault="00FC5B92" w:rsidP="00C7067F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bookmarkStart w:id="68" w:name="_Toc90255348"/>
      <w:r w:rsidRPr="004328BB">
        <w:rPr>
          <w:rFonts w:eastAsia="Arial"/>
          <w:szCs w:val="28"/>
          <w:lang w:eastAsia="en-US"/>
        </w:rPr>
        <w:lastRenderedPageBreak/>
        <w:t>ЗАКЛЮЧЕНИЕ</w:t>
      </w:r>
      <w:bookmarkEnd w:id="68"/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50"/>
          <w:footerReference w:type="default" r:id="rId51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69" w:name="_Toc90255349"/>
      <w:r>
        <w:rPr>
          <w:lang w:eastAsia="zh-CN" w:bidi="hi-IN"/>
        </w:rPr>
        <w:lastRenderedPageBreak/>
        <w:t>Приложение А</w:t>
      </w:r>
      <w:r w:rsidR="00B27D78">
        <w:rPr>
          <w:lang w:eastAsia="zh-CN" w:bidi="hi-IN"/>
        </w:rPr>
        <w:t>.</w:t>
      </w:r>
      <w:bookmarkEnd w:id="69"/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C33E36">
          <w:headerReference w:type="default" r:id="rId52"/>
          <w:footerReference w:type="default" r:id="rId53"/>
          <w:headerReference w:type="first" r:id="rId54"/>
          <w:footerReference w:type="first" r:id="rId55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70" w:name="_Toc90255350"/>
      <w:r>
        <w:rPr>
          <w:lang w:eastAsia="zh-CN" w:bidi="hi-IN"/>
        </w:rPr>
        <w:lastRenderedPageBreak/>
        <w:t>Приложение Б</w:t>
      </w:r>
      <w:r w:rsidR="00B27D78">
        <w:rPr>
          <w:lang w:eastAsia="zh-CN" w:bidi="hi-IN"/>
        </w:rPr>
        <w:t>.</w:t>
      </w:r>
      <w:bookmarkEnd w:id="70"/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lastRenderedPageBreak/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bookmarkStart w:id="71" w:name="_Toc90255351"/>
      <w:r>
        <w:lastRenderedPageBreak/>
        <w:t>Приложение В</w:t>
      </w:r>
      <w:r w:rsidR="00B27D78">
        <w:t>.</w:t>
      </w:r>
      <w:bookmarkEnd w:id="71"/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57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795971" w:rsidRPr="00795971" w:rsidRDefault="00795971" w:rsidP="00795971">
      <w:pPr>
        <w:spacing w:line="480" w:lineRule="auto"/>
        <w:jc w:val="center"/>
        <w:outlineLvl w:val="0"/>
        <w:rPr>
          <w:rFonts w:eastAsia="Arial" w:cs="Times New Roman"/>
          <w:szCs w:val="28"/>
        </w:rPr>
      </w:pPr>
      <w:bookmarkStart w:id="72" w:name="_Toc90255352"/>
      <w:r w:rsidRPr="00795971">
        <w:rPr>
          <w:rFonts w:eastAsia="Arial" w:cs="Times New Roman"/>
          <w:szCs w:val="28"/>
        </w:rPr>
        <w:lastRenderedPageBreak/>
        <w:t>Приложение Г.</w:t>
      </w:r>
      <w:bookmarkEnd w:id="72"/>
    </w:p>
    <w:p w:rsidR="00795971" w:rsidRPr="00795971" w:rsidRDefault="00795971" w:rsidP="00795971">
      <w:pPr>
        <w:jc w:val="center"/>
        <w:rPr>
          <w:rFonts w:eastAsia="Times New Roman" w:cs="Times New Roman"/>
        </w:rPr>
      </w:pPr>
      <w:r w:rsidRPr="00795971">
        <w:rPr>
          <w:rFonts w:eastAsia="Times New Roman" w:cs="Times New Roman"/>
        </w:rPr>
        <w:t>Код программы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DB.cs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DB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загрузка данных из БД в DataGrid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name="dataGrid"&gt;&lt;/param&gt;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 (типа 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>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loadDataGrid(DataGrid dataGrid, 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SqlDataAdapter mysqldataAdapter = new SqlDataAdapter(sql, DB_Connect.connectionString);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DataTable dataTable = new DataTable();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mysqldataAdapter.Fill(dataTable);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dataGrid.ItemsSource = dataTable.DefaultView;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comboBox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LoadDataComboBox(ComboBox comboBox,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comboBox.Items.Add(reader.GetValue(numberCol).ToString());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listbox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LoadDataListBox(ListBox listbox,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listbox.Items.Add(reader.GetValue(numberCol).ToString());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Выполнение SQL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&gt;Первый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object queryScalar(string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object sqlValue = null;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command.ExecuteScalar();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при обработке SQL запроса \n" + ex.Message + "\n SQL Запрос: \n" + sql, "Ошибка", MessageBoxButton.OK, MessageBoxImage.Error);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(sqlValue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sqlValue;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sqlValue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 xml:space="preserve"> возвратом указанного столбца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name="Column"&gt; Номер возвращаемого столбца&lt;/param&gt;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int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Выполнение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</w:t>
      </w:r>
      <w:r w:rsidRPr="00795971">
        <w:rPr>
          <w:rFonts w:eastAsia="Times New Roman" w:cs="Times New Roman"/>
          <w:color w:val="000000"/>
          <w:sz w:val="24"/>
        </w:rPr>
        <w:t>"&gt; Название возвращаемого столбца&lt;/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string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индексов возвращаемых столбцов (начиная с 0)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int[]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выполнения(Не рекомендуется использовать эту перегрузку если в запросе содержаться столбцы с одинаковым именем)&lt;/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названий возвращаемых столбцов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string[]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Запрос к БД с получением данных из таблицы (таблиц)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выполнения(типа Select)&lt;/param&gt;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CountColumn</w:t>
      </w:r>
      <w:r w:rsidRPr="00795971">
        <w:rPr>
          <w:rFonts w:eastAsia="Times New Roman" w:cs="Times New Roman"/>
          <w:color w:val="000000"/>
          <w:sz w:val="24"/>
        </w:rPr>
        <w:t>"&gt;Количество столбцов для возврата&lt;/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CountString</w:t>
      </w:r>
      <w:r w:rsidRPr="00795971">
        <w:rPr>
          <w:rFonts w:eastAsia="Times New Roman" w:cs="Times New Roman"/>
          <w:color w:val="000000"/>
          <w:sz w:val="24"/>
        </w:rPr>
        <w:t>"&gt;Количество строк для возврата(возврат начинается с 1 строки возвращаемым запросом&lt;/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Results</w:t>
      </w:r>
      <w:r w:rsidRPr="00795971">
        <w:rPr>
          <w:rFonts w:eastAsia="Times New Roman" w:cs="Times New Roman"/>
          <w:color w:val="000000"/>
          <w:sz w:val="24"/>
        </w:rPr>
        <w:t>"&gt;[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>,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 xml:space="preserve">]Массив результатов где перебор с - столбца , 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>- строки&lt;/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ReturnTable(string SQL_Comand, out string[,] Results, int CountString = 1, int CountColumn 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Results = new string[CountColumn, CountString];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int 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while (reader.Read() &amp;&amp; s &lt; CountString)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for (int с = 0; с &lt; CountColumn; с++)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Results[с, s] = reader[с].ToString();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s++;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таблицы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внешнего 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Файла или запроса с возвратом количества строк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количество задействованных в инструкции строк или -1 если при обработке запроса происходит ошибка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int queryData(string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command.ExecuteNonQuery();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\n" + ex.Message, "Ошибка",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-1;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DB_Connect.cs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class DB_Connect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string connectionString = "Data Source=localhost; Initial Catalog=BD_Zarplata; Integrated Security=true;";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SqlConnection myConnection = new SqlConnection(connectionString);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создание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OpenConnection()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myConnection.Open();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закрытие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CloseConnection()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myConnection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Close</w:t>
      </w:r>
      <w:r w:rsidRPr="00795971">
        <w:rPr>
          <w:rFonts w:eastAsia="Times New Roman" w:cs="Times New Roman"/>
          <w:color w:val="000000"/>
          <w:sz w:val="24"/>
        </w:rPr>
        <w:t>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на возможность установки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DataSource</w:t>
      </w:r>
      <w:r w:rsidRPr="00795971">
        <w:rPr>
          <w:rFonts w:eastAsia="Times New Roman" w:cs="Times New Roman"/>
          <w:color w:val="000000"/>
          <w:sz w:val="24"/>
        </w:rPr>
        <w:t>"&gt;Адрес компьютера на котором храниться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name="InitialCatalog"&gt;Название БД&lt;/param&gt;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name="IntegratedSecurity"&gt;проверку подлинности&lt;/param&gt;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&lt;returns&gt;&lt;/returns&gt;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bool OpenClouseConnection(string DataSource = "localhost", string InitialCatalog = "BD_Zarplata", bool IntegratedSecurity = true)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SqlConnection userConnection = new SqlConnection(connectStr);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userConnection.Close();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myConnection = userConnection;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ошибка:\n" + ex.Message + "\n Проверьте корректность введенных данных\n" + 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jc w:val="center"/>
        <w:rPr>
          <w:rFonts w:eastAsia="Times New Roman" w:cs="Times New Roman"/>
          <w:lang w:val="en-US"/>
        </w:rPr>
      </w:pPr>
      <w:r w:rsidRPr="00795971">
        <w:rPr>
          <w:rFonts w:eastAsia="Times New Roman" w:cs="Times New Roman"/>
          <w:lang w:val="en-US"/>
        </w:rPr>
        <w:t>DG.cs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</w:t>
      </w:r>
      <w:r w:rsidRPr="00795971">
        <w:rPr>
          <w:rFonts w:eastAsia="Times New Roman" w:cs="Times New Roman"/>
          <w:color w:val="000000"/>
          <w:sz w:val="24"/>
          <w:lang w:val="en-US"/>
        </w:rPr>
        <w:t>class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DG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Получение значения выбранной ячейки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>1"&gt;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 xml:space="preserve"> в котором находиться нужная ячейка&lt;/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selectedColumn</w:t>
      </w:r>
      <w:r w:rsidRPr="00795971">
        <w:rPr>
          <w:rFonts w:eastAsia="Times New Roman" w:cs="Times New Roman"/>
          <w:color w:val="000000"/>
          <w:sz w:val="24"/>
        </w:rPr>
        <w:t xml:space="preserve">"&gt;Номер столбца (начиная с 0) в котором находиться ячейка.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Присвоить -1 для автоматического определения столбца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&gt;значение ячейки или ""&lt;/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GetSelectCell(DataGrid dataGrid1, int selectedColumn 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result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(selectedColumn == -1) { selectedColumn = dataGrid1.CurrentCell.Column.DisplayIndex;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var selectedCell = dataGrid1.SelectedCells[selectedColumn];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var cellContent = selectedCell.Column.GetCellContent(selectedCell.Item);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(cellContent is TextBlock)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 = (cellContent as TextBlock).Text;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Manager.UpdateLabel("Ошибка в returnCell, возможно не выбрана ячейка для возврата \n" + ex.Message); return "";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Manager.cs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Manager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Frame MainFrame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Label LabelStatus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ProgressBar MainProgressBar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отладочный вывод сообщений в отдельной Label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name="newContent"&gt;</w:t>
      </w:r>
      <w:r w:rsidRPr="00795971">
        <w:rPr>
          <w:rFonts w:eastAsia="Times New Roman" w:cs="Times New Roman"/>
          <w:color w:val="000000"/>
          <w:sz w:val="24"/>
        </w:rPr>
        <w:t>новое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сообщение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вывода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UpdateLabel(string newContent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LabelStatus.Content = newContent;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Procedure.cs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class Procedure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Обновление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name="Where"&gt;</w:t>
      </w:r>
      <w:r w:rsidRPr="00795971">
        <w:rPr>
          <w:rFonts w:eastAsia="Times New Roman" w:cs="Times New Roman"/>
          <w:color w:val="000000"/>
          <w:sz w:val="24"/>
        </w:rPr>
        <w:t>Условие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отбора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UpdateTable(string NameTable, List&lt;string&gt; ColumnsName, List&lt;string&gt; ColumnsData, string Where)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$"UPDATE {NameTable} SET {ColumnsName[0]} = {ColumnsData[0]}";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 =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Where;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Classes.DB.queryScalar(sqlComand);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UpdateTable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Добавление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InsertTable(string NameTable, List&lt;string&gt; ColumnsName, List&lt;string&gt; ColumnsData)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$"INSERT INTO {NameTable} ( {ColumnsName[0]}";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ColumnsName.Count;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$") VALUES( {ColumnsData[0]} 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")";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DB.queryScalar(sqlComand);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InsertTable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MainWindow.xaml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&lt;Window x:Class="BDZarplata.MainWindow"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xmlns:d="http://schemas.microsoft.com/expression/blend/2008"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xmlns:mc="http://schemas.openxmlformats.org/markup-compatibility/2006"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xmlns:local="clr-namespace:BDZarplata"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mc:Ignorable="d"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Title="BDZArlata" Height="600" Width="1500" MinWidth="800" MinHeight="600" FontSize="16"&gt;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Width="310"/&gt;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создание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рамок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Grid.ColumnSpan="3"&gt;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&lt;LinearGradientBrush EndPoint="0.5,1" MappingMode="RelativeToBoundingBox" StartPoint="0.5,0"&gt;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Color="White" Offset="1"/&gt;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&lt;/LinearGradientBrush&gt;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&lt;/Rectangle&gt;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Grid.Row="2" Grid.ColumnSpan="3" Fill="#FF6666FF"/&gt;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страницы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приложения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&lt;Frame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 xml:space="preserve">   Name="MainFrame"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Grid.Row="1"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Grid.ColumnSpan="3"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NavigationUIVisibility="Hidden"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&gt;&lt;/Frame&gt;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вспомогательные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информационные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элементы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&lt;Label x:Name="LabelStatus1" Grid.Row="2" Foreground="#FFFFFF66" Content="</w:t>
      </w:r>
      <w:r w:rsidRPr="00795971">
        <w:rPr>
          <w:rFonts w:eastAsia="Times New Roman" w:cs="Times New Roman"/>
          <w:color w:val="000000"/>
          <w:sz w:val="24"/>
        </w:rPr>
        <w:t>Готов</w:t>
      </w:r>
      <w:r w:rsidRPr="00795971">
        <w:rPr>
          <w:rFonts w:eastAsia="Times New Roman" w:cs="Times New Roman"/>
          <w:color w:val="000000"/>
          <w:sz w:val="24"/>
          <w:lang w:val="en-US"/>
        </w:rPr>
        <w:t>."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&lt;ProgressBar x:Name="ProgressBarStatus"  Grid.Row="2" Grid.Column="0" Margin="0.4,34.6,-0.4,0" Visibility="Hidden"/&gt;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&lt;Button x:Name="BtnBack" Grid.Row="2" Grid.Column="2" Click="BtnBack_Click"&gt;</w:t>
      </w:r>
      <w:r w:rsidRPr="00795971">
        <w:rPr>
          <w:rFonts w:eastAsia="Times New Roman" w:cs="Times New Roman"/>
          <w:color w:val="000000"/>
          <w:sz w:val="24"/>
        </w:rPr>
        <w:t>Назад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&lt;/Window&gt;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x:Class="BDZarplata.Pages.Page_SotrudnikMainInfo"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Title="PageSotrudnikMainInfo"&gt;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Visibility="Visible"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x:Name="TabI_MainData" Header="</w:t>
      </w:r>
      <w:r w:rsidRPr="00795971">
        <w:rPr>
          <w:rFonts w:eastAsia="Times New Roman" w:cs="Times New Roman"/>
          <w:color w:val="000000"/>
          <w:sz w:val="24"/>
        </w:rPr>
        <w:t>Основные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данные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GotFocus="TabI_MainData_GotFocus"&gt;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x:Name="DG_Sotrud_Anketa" Grid.ColumnSpan="2" Grid.RowSpan="2" MouseDoubleClick="DG_Sotrud_Anketa_MouseDoubleClick"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Path=idSotrudnik}" Header="</w:t>
      </w:r>
      <w:r w:rsidRPr="00795971">
        <w:rPr>
          <w:rFonts w:eastAsia="Times New Roman" w:cs="Times New Roman"/>
          <w:color w:val="000000"/>
          <w:sz w:val="24"/>
        </w:rPr>
        <w:t>Табельный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Номер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Path=full_name}" Header="</w:t>
      </w:r>
      <w:r w:rsidRPr="00795971">
        <w:rPr>
          <w:rFonts w:eastAsia="Times New Roman" w:cs="Times New Roman"/>
          <w:color w:val="000000"/>
          <w:sz w:val="24"/>
        </w:rPr>
        <w:t>Полное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Должность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Path=family_status}" Header="</w:t>
      </w:r>
      <w:r w:rsidRPr="00795971">
        <w:rPr>
          <w:rFonts w:eastAsia="Times New Roman" w:cs="Times New Roman"/>
          <w:color w:val="000000"/>
          <w:sz w:val="24"/>
        </w:rPr>
        <w:t>Семейное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Положение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Path=num_zd_kids}" Header="</w:t>
      </w:r>
      <w:r w:rsidRPr="00795971">
        <w:rPr>
          <w:rFonts w:eastAsia="Times New Roman" w:cs="Times New Roman"/>
          <w:color w:val="000000"/>
          <w:sz w:val="24"/>
        </w:rPr>
        <w:t>Здоровых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Path=num_invalid_kids}" Header="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Path=opeka}" Header="</w:t>
      </w:r>
      <w:r w:rsidRPr="00795971">
        <w:rPr>
          <w:rFonts w:eastAsia="Times New Roman" w:cs="Times New Roman"/>
          <w:color w:val="000000"/>
          <w:sz w:val="24"/>
        </w:rPr>
        <w:t>Опекаемых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Path=SpecStatus}" Header="</w:t>
      </w:r>
      <w:r w:rsidRPr="00795971">
        <w:rPr>
          <w:rFonts w:eastAsia="Times New Roman" w:cs="Times New Roman"/>
          <w:color w:val="000000"/>
          <w:sz w:val="24"/>
        </w:rPr>
        <w:t>Специальный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Path=Staj}" Header="</w:t>
      </w:r>
      <w:r w:rsidRPr="00795971">
        <w:rPr>
          <w:rFonts w:eastAsia="Times New Roman" w:cs="Times New Roman"/>
          <w:color w:val="000000"/>
          <w:sz w:val="24"/>
        </w:rPr>
        <w:t>Стаж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Расписание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GotFocus="TabItem_GotFocus"&gt;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x:Name="LB_Sotrud_FIO" Grid.Column="0" SelectionChanged="LB_Sotrud_FIO_SelectionChanged"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x:Name="LB_Sotrud_id" SelectionChanged="LB_Sotrud_id_SelectionChanged" Visibility="Hidden"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x:Name="DG_Raspisnie"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SelectionChanged="DG_Raspisnie_SelectionChanged"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    &lt;DataGridTextColumn Binding="{Binding Path=Date}"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Path=StatusSotrud}"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Path=StatusDay}"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x:Name="calendar_raspisan"&gt;&lt;/Calendar&gt;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x:Name="CB_StatusSotrud"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x:Name="CB_StatusDay"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x:Name="BTN_RedRaspisan" IsEnabled="False" Click="BTN_RedRaspisan_Click"&gt;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x:Class="BDZarplata.Pages.Page_BughalterInfo"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Title="Page_BughalterInfo"&gt;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&lt;ColumnDefinition Width="*"&gt;&lt;/ColumnDefinition&gt;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Click="Btn_Delete_Click"/&gt;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x:Name="Btn_Raschet" Cursor="Hand" Content="</w:t>
      </w:r>
      <w:r w:rsidRPr="00795971">
        <w:rPr>
          <w:rFonts w:eastAsia="Times New Roman" w:cs="Times New Roman"/>
          <w:color w:val="000000"/>
          <w:sz w:val="24"/>
        </w:rPr>
        <w:t>Перейти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Созданию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Расчётного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листа</w:t>
      </w:r>
      <w:r w:rsidRPr="00795971">
        <w:rPr>
          <w:rFonts w:eastAsia="Times New Roman" w:cs="Times New Roman"/>
          <w:color w:val="000000"/>
          <w:sz w:val="24"/>
          <w:lang w:val="en-US"/>
        </w:rPr>
        <w:t>..." Click="Btn_Raschet_Click"&gt;&lt;/Button&gt;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x:Name="TabI_OkladSotrud" Header="</w:t>
      </w:r>
      <w:r w:rsidRPr="00795971">
        <w:rPr>
          <w:rFonts w:eastAsia="Times New Roman" w:cs="Times New Roman"/>
          <w:color w:val="000000"/>
          <w:sz w:val="24"/>
        </w:rPr>
        <w:t>Оклады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GotFocus="TabI_OkladSotrud_GotFocus"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x:Name="DG_SotridnikOklad"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SelectionChanged="DG_SotridnikOklad_SelectionChanged"  MouseDoubleClick="DG_SotridnikOklad_MouseDoubleClick" 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Path=idDoljnost}" Header="№"/&gt;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Название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Path=Oklad}" Header="</w:t>
      </w:r>
      <w:r w:rsidRPr="00795971">
        <w:rPr>
          <w:rFonts w:eastAsia="Times New Roman" w:cs="Times New Roman"/>
          <w:color w:val="000000"/>
          <w:sz w:val="24"/>
        </w:rPr>
        <w:t>Оклад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Path=Travmat}" Header="</w:t>
      </w:r>
      <w:r w:rsidRPr="00795971">
        <w:rPr>
          <w:rFonts w:eastAsia="Times New Roman" w:cs="Times New Roman"/>
          <w:color w:val="000000"/>
          <w:sz w:val="24"/>
        </w:rPr>
        <w:t>Травматизм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x:Name="TabI_Nadbav" Header="</w:t>
      </w:r>
      <w:r w:rsidRPr="00795971">
        <w:rPr>
          <w:rFonts w:eastAsia="Times New Roman" w:cs="Times New Roman"/>
          <w:color w:val="000000"/>
          <w:sz w:val="24"/>
        </w:rPr>
        <w:t>Штрафы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надбавки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GotFocus="TabI_Nadbav_GotFocus"&gt;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x:Name="LB_Sotrud_FIO2" Grid.Column="0" SelectionChanged="LB_Sotrud_FIO2_SelectionChanged"&gt;&lt;/ListBox&gt;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x:Name="LB_Sotrud_id2" SelectionChanged="LB_Sotrud_id2_SelectionChanged" Visibility="Collapsed"&gt;&lt;/ListBox&gt;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x:Name="DG_NadbavShtraf"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SelectionChanged="DG_NadbavShtraf_SelectionChanged"&gt;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Path=Data}"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выплаты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Path=Nadbav}"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надбавок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Path=Vichet}"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штрафов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x:Name="Calendar2" FontSize="14"/&gt;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x:Name="CB_Data_Nadbav" SelectedIndex="0" Visibility="Hidden"&gt;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&lt;ComboBoxItem x:Name="CBI_New_Ellement" Background="#FFB1DBF3" Content="&amp;lt;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Новый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Эллемент</w:t>
      </w:r>
      <w:r w:rsidRPr="00795971">
        <w:rPr>
          <w:rFonts w:eastAsia="Times New Roman" w:cs="Times New Roman"/>
          <w:color w:val="000000"/>
          <w:sz w:val="24"/>
          <w:lang w:val="en-US"/>
        </w:rPr>
        <w:t>&amp;gt;" FontWeight="Bold" FontStyle="Italic"/&gt;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Надбавка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x:Name="TB_Nadbav"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Вычет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x:Name="TB_Vichet"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x:Name="Btn_Red_Nadbav"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IsEnabled="False"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Click="Btn_Red_Nadbav_Click"&gt;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Льготы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налоги</w:t>
      </w:r>
      <w:r w:rsidRPr="00795971">
        <w:rPr>
          <w:rFonts w:eastAsia="Times New Roman" w:cs="Times New Roman"/>
          <w:color w:val="000000"/>
          <w:sz w:val="24"/>
          <w:lang w:val="en-US"/>
        </w:rPr>
        <w:t>" x:Name="TabI_LN" GotFocus="TabI_LN_GotFocus" Initialized="TabI_LN_Initialized" Margin="-1,-2,-3,0"&gt;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Width="62"&gt;&lt;/ColumnDefinition&gt;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Width="320"/&gt;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Grid.Column="0" Grid.ColumnSpan="2"&gt;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НДФЛ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ПФР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ФСС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ФОМС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&lt;Label&gt;Размер льготы за 1 и 2 ребенка&lt;/Label&gt;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3 и последующих детей&lt;/Label&gt;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ребенка-инвалида&lt;/Label&gt;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опеку над ребенком инвалидом&lt;/Label&gt;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&lt;Label&gt;</w:t>
      </w:r>
      <w:r w:rsidRPr="00795971">
        <w:rPr>
          <w:rFonts w:eastAsia="Times New Roman" w:cs="Times New Roman"/>
          <w:color w:val="000000"/>
          <w:sz w:val="24"/>
        </w:rPr>
        <w:t>МРОТ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x:Name="TB_NDFL"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x:Name="TB_PFR"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x:Name="TB_FCC"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x:Name="TB_FOMC"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x:Name="TB_Kid1"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x:Name="TB_Kid3"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x:Name="TB_KidInvalid_opek"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x:Name="TB_Mrot" Height="25" Margin="0,6,0,0" PreviewTextInput="intOnly_PreviewTextInput"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x:Name="TabI_Base" Header="</w:t>
      </w:r>
      <w:r w:rsidRPr="00795971">
        <w:rPr>
          <w:rFonts w:eastAsia="Times New Roman" w:cs="Times New Roman"/>
          <w:color w:val="000000"/>
          <w:sz w:val="24"/>
        </w:rPr>
        <w:t>Предельная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база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исчисления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страховых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взносов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GotFocus="TabI_Base_GotFocus"&gt;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&lt;DataGrid x:Name="DG_Base"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Path=Y}" Header="</w:t>
      </w:r>
      <w:r w:rsidRPr="00795971">
        <w:rPr>
          <w:rFonts w:eastAsia="Times New Roman" w:cs="Times New Roman"/>
          <w:color w:val="000000"/>
          <w:sz w:val="24"/>
        </w:rPr>
        <w:t>Год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Path=Z}" Header="</w:t>
      </w:r>
      <w:r w:rsidRPr="00795971">
        <w:rPr>
          <w:rFonts w:eastAsia="Times New Roman" w:cs="Times New Roman"/>
          <w:color w:val="000000"/>
          <w:sz w:val="24"/>
        </w:rPr>
        <w:t>Значение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Page_AddRedAnketa.xaml.cs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Page_AddRedAnketa.xaml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Page_AddRedAnketa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Загрузка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формы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name="IdSotrud"&gt;&lt;/param&gt;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Page_AddRedAnketa(string IdSotrud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IDSotrud =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DB.LoadDataComboBox(CB_Doljnost, "SELECT [idDoljnost], [title] FROM [BD_Zarplata].[bd_zarplta].[doljnost]",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DB.LoadDataComboBox(CB_DoljnostID, "SELECT [idDoljnost], [title] FROM [BD_Zarplata].[bd_zarplta].[doljnost]",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TB_FIO.Text = DB.queryScalar("SELECT [full_name]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TB_FamilyStatus.Text = DB.queryScalar("SELECT [family_status]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TB_KidInvalid.Text = DB.queryScalar("SELECT [num_invalid_kids]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TB_KidInvalid_opek.Text = DB.queryScalar("SELECT [opeka]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TB_kidsZd.Text = DB.queryScalar("SELECT [num_zd_kids] 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TB_SchetZachisl.Text = DB.queryScalar("SELECT [SchetZachisl] [SchetZachisl]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TB_Staj.Text = DB.queryScalar("SELECT [Staj]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CB_DoljnostID.SelectedItem = DB.queryScalar("SELECT [idDoljnost]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CB_Doljnost.SelectedIndex = CB_DoljnostID.SelectedIndex;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CB_SpecStatus.SelectedIndex = Convert.ToInt32(DB.queryScalar("SELECT [SpecStatus] FROM [BD_Zarplata].[bd_zarplta].[sotrudnik] WHERE [idSotrudnik]= " + IdSotrud));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соединение 2 списков для синхронного выбора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CB_Doljnost_SelectionChanged(object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CB_DoljnostID.SelectedIndex = CB_Doljnost.SelectedIndex;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if (!Char.IsDigit(e.Text,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MessageBox.Show("Только Целые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внесение данных в таблицу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columnNames = new List&lt;string&gt;() { "[full_name]", "[idDoljnost]", "[SpecStatus]"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RowData = new List&lt;string&gt;() { "'" + TB_FIO.Text + "'", CB_DoljnostID.SelectedItem.ToString(), CB_SpecStatus.SelectedIndex.ToString()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Result_SaveOrRed;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(TB_FIO.Text.Length &lt; 2)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! </w:t>
      </w:r>
      <w:r w:rsidRPr="00795971">
        <w:rPr>
          <w:rFonts w:eastAsia="Times New Roman" w:cs="Times New Roman"/>
          <w:color w:val="000000"/>
          <w:sz w:val="24"/>
        </w:rPr>
        <w:t>Поле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ФИО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обязательно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заполнения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MessageBoxImage.Error);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(TB_FamilyStatus.Text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columnNames.Add("[family_status]");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TB_FamilyStatus.Text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columnNames.Add("[num_invalid_kids]");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(TB_KidInvalid_opek.Text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columnNames.Add("[opeka]");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RowData.Add(TB_KidInvalid_opek.Text);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(TB_kidsZd.Text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columnNames.Add("[num_zd_kids]");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RowData.Add(TB_kidsZd.Text);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(TB_SchetZachisl.Text.Length == 20)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columnNames.Add("[SchetZachisl]");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TB_SchetZachisl.Text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else if (TB_SchetZachisl.Text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MessageBox.Show("Счёт Зачисления должен состоять из 20 цифр!");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(TB_Staj.Text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columnNames.Add("[Staj]");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RowData.Add(TB_Staj.Text);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 { Result_SaveOrRed = MessageBoxResult.No;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Result_SaveOrRed = MessageBox.Show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"Сохранить изменения?  \n \n Да - Сохранить изменения  существующей записи \n Нет - Создать новую запись \n Отмена - Возврат в окно редактирования",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"Добавить или Изменить?",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MessageBoxButton.YesNoCancel,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MessageBoxImage.Question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(Result_SaveOrRed)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//обновление существующей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MessageBoxResult.Yes: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Procedure.UpdateTable("[BD_Zarplata].[bd_zarplta].[sotrudnik]", columnNames, RowData, "WHERE [idSotrudnik]= " + IDSotrud);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MessageBoxResult.No: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// вставка новой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Procedure.InsertTable("[BD_Zarplata].[bd_zarplta].[sotrudnik]",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Manager.UpdateLabel("Отменено пользователем");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 = MessageBox.Show("</w:t>
      </w:r>
      <w:r w:rsidRPr="00795971">
        <w:rPr>
          <w:rFonts w:eastAsia="Times New Roman" w:cs="Times New Roman"/>
          <w:color w:val="000000"/>
          <w:sz w:val="24"/>
        </w:rPr>
        <w:t>Объект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. \n  </w:t>
      </w:r>
      <w:r w:rsidRPr="00795971">
        <w:rPr>
          <w:rFonts w:eastAsia="Times New Roman" w:cs="Times New Roman"/>
          <w:color w:val="000000"/>
          <w:sz w:val="24"/>
        </w:rPr>
        <w:t>хотите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его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сейчас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[bd_zarplta].[sotrudnik] WHERE [idSotrudnik] =" +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Page_BughalterInfo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bool Select0Items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Page_BughalterInfo()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Manager.MainProgressBar.Maximum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Manager.MainProgressBar.Value = 1;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DB.loadDataGrid(DG_SotridnikOklad, "SELECT  [idDoljnost],    [title]     ,[Oklad], [Travmat] FROM [BD_Zarplata].[bd_zarplta].[doljnost]");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Classes.DB.LoadDataListBox(LB_Sotrud_FIO2,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Classes.DB.LoadDataListBox(LB_Sotrud_id2,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Подгруздка справочника льгот и налогов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TabI_LN_Initialized(object sender, 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2;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TB_FCC.Text = Classes.DB.queryScalar("SELECT FCC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TB_FOMC.Text = Classes.DB.queryScalar("SELECT FOMC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3;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TB_Kid1.Text = Classes.DB.queryScalar("SELECT kid1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TB_Kid3.Text = Classes.DB.queryScalar("SELECT Kid3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TB_KidInvalid.Text = Classes.DB.queryScalar("SELECT invalid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TB_KidInvalid_opek.Text = Classes.DB.queryScalar("SELECT [invlid_o]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TB_Mrot.Text = Classes.DB.queryScalar("SELECT MROT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TB_NDFL.Text = Classes.DB.queryScalar("SELECT NDFL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TB_PFR.Text = Classes.DB.queryScalar("SELECT PFR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сохранение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измененных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if (MessageBoxResult.OK == MessageBox.Show("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? </w:t>
      </w:r>
      <w:r w:rsidRPr="00795971">
        <w:rPr>
          <w:rFonts w:eastAsia="Times New Roman" w:cs="Times New Roman"/>
          <w:color w:val="000000"/>
          <w:sz w:val="24"/>
        </w:rPr>
        <w:t>\n Ок -сохранить \n Отмена - Отменить все изменения", "Запрос на сохранение", MessageBoxButton.OKCancel))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columnName = new List&lt;string&gt;() { "[NDFL]", "[PFR]", "[FCC]", "[FOMC]", "[kid1]", "[kid3]", "[invalid]", "[invlid_o]", "[MROT]"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MasData = new List&lt;string&gt;() { TB_NDFL.Text.Replace(',', '.'), TB_PFR.Text.Replace(',', '.'), TB_FCC.Text.Replace(',', '.'), TB_FOMC.Text.Replace(',', '.'), TB_Kid1.Text, TB_Kid3.Text, TB_KidInvalid.Text, TB_KidInvalid_opek.Text, TB_Mrot.Text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Classes.Procedure.UpdateTable("[BD_Zarplata].[bd_zarplta].[h]", columnName, MasData, "");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успешно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1: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Btn_Red_Nadbav_Click(sender, e);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Console.WriteLine("</w:t>
      </w:r>
      <w:r w:rsidRPr="00795971">
        <w:rPr>
          <w:rFonts w:eastAsia="Times New Roman" w:cs="Times New Roman"/>
          <w:color w:val="000000"/>
          <w:sz w:val="24"/>
        </w:rPr>
        <w:t>Дефульт</w:t>
      </w:r>
      <w:r w:rsidRPr="00795971">
        <w:rPr>
          <w:rFonts w:eastAsia="Times New Roman" w:cs="Times New Roman"/>
          <w:color w:val="000000"/>
          <w:sz w:val="24"/>
          <w:lang w:val="en-US"/>
        </w:rPr>
        <w:t>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Переход на страницу редактирования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3: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Znach = Classes.DG.GetSelectCell(DG_Base,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Pages.Page_Bughl_AddEdit_base(Year, Znach));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Pages.Page_Bughl_AddEdit_base());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Удаление записи из base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MessageBox.Show("Объект для удаления не выбран. 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запись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if (!Char.IsDigit(e.Text,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MessageBox.Show("Только Целые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Ограничение для TextBox для ввода только Дробных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неверно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поставлена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точка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дробные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4)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Длина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строки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превышать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5 </w:t>
      </w:r>
      <w:r w:rsidRPr="00795971">
        <w:rPr>
          <w:rFonts w:eastAsia="Times New Roman" w:cs="Times New Roman"/>
          <w:color w:val="000000"/>
          <w:sz w:val="24"/>
        </w:rPr>
        <w:t>символов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запись ID выделенной строки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CellID;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Select0Items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CellID = DG.GetSelectCell(DG_SotridnikOklad,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 оклада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DG_SotridnikOklad_MouseDoubleClick(object sender, MouseButtonEventArgs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TabI_OkladSotrud_GotFocus(object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(Select0Items)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TabI_Base_GotFocus(object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TabI_Nadbav_GotFocus(object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LB_Sotrud_id2.SelectedIndex = LB_Sotrud_FIO2.SelectedIndex;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надбавках и штрафах выбранного сотрудника в DataGrid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 as 'Data',[Nadbav]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CB_Data_Nadbav.Items.Clear();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DB.LoadDataComboBox(CB_Data_Nadbav, $"SELECT [Data] FROM [BD_Zarplata].[bd_zarplta].[zp]  Where [Sotrudnik_idSotrudnik]= {LB_Sotrud_id2.SelectedItem}",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Вывод в форму даты , надбавки и штрафов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DG_NadbavShtraf_SelectionChanged(object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Calendar2.DisplayDate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DG.GetSelectCell(DG_NadbavShtraf,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DG.GetSelectCell(DG_NadbavShtraf, 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Calendar2.DisplayDate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Переход к странице расчета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Page_raschet());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Внесение изменений в БД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Btn_Red_Nadbav_Click(object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"[BD_Zarplata].[bd_zarplta].[zp]"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"[Vichet]", "[Nadbav]"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TB_Vichet.Text, TB_Nadbav.Text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{LB_Sotrud_id2.SelectedItem} AND [Data] = '{Calendar2.SelectedDate}'"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сохранены</w:t>
      </w:r>
      <w:r w:rsidRPr="00795971">
        <w:rPr>
          <w:rFonts w:eastAsia="Times New Roman" w:cs="Times New Roman"/>
          <w:color w:val="000000"/>
          <w:sz w:val="24"/>
          <w:lang w:val="en-US"/>
        </w:rPr>
        <w:t>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Page_Bughl_AddEdit_base.xaml.cs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Page_Bughl_AddEdit_base.xaml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Page_Bughl_AddEdit_base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Режим Добавления новых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bool AddMode;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public Page_Bughl_AddEdit_base(string year = "", string znach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TB_Year.Text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TB_Znach.Text = znach;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YEAR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Сохранение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</w:t>
      </w:r>
      <w:r w:rsidRPr="00795971">
        <w:rPr>
          <w:rFonts w:eastAsia="Times New Roman" w:cs="Times New Roman"/>
          <w:color w:val="000000"/>
          <w:sz w:val="24"/>
          <w:lang w:val="en-US"/>
        </w:rPr>
        <w:t>TB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Year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 xml:space="preserve">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год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(TB_Znach.Text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значение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columnNames = new List&lt;string&gt;() { "[Y]", "[Z]"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RowData = new List&lt;string&gt;() { TB_Year.Text, TB_Znach.Text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(AddMode)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Classes.Procedure.InsertTable("[BD_Zarplata].[bd_zarplta].[base]",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Classes.Procedure.UpdateTable("[BD_Zarplata].[bd_zarplta].[base]", columnNames, RowData, "WHERE [Y]= " + TB_Year.Text);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("Обновление записи успешно!");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 = MessageBox.Show("Объект для удаления не выбран. \n  хотите выбрать его сейчас?", "Внимание!", MessageBoxButton.YesNo,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Classes.Manager.UpdateLabel("Готово.");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MessageBox.Show("Операция успешна выполнена!", "Информация",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shortOnly_PreviewTextInput(object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(!short.TryParse(textBox.Text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32000",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Page_BuhgaltAddEdit_Oklad.xaml.cs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Page_BuhgaltAddEdit_Oklad.xaml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Page_BuhgaltAddEdit_Oklad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Page_BuhgaltAddEdit_Oklad(string IdDoljnost 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(IdDoljnost !=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TB_title.Text = Classes.DB.queryScalar($"Select * FROM [BD_Zarplata].[bd_zarplta].[doljnost] where [idDoljnost]={IdDoljnost}",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TB_Oklad.Text = Classes.DB.queryScalar($"Select * FROM [BD_Zarplata].[bd_zarplta].[doljnost] where [idDoljnost]={IdDoljnost}",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TB_Travmat.Text = Classes.DB.queryScalar($"Select * FROM [BD_Zarplata].[bd_zarplta].[doljnost] where [idDoljnost]={IdDoljnost}", 3);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id = IdDoljnost;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mrot = Convert.ToInt32(Classes.DB.queryScalar($"Select [MROT] FROM[BD_Zarplata].[bd_zarplta].[h]"));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сохранение при их корректности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(Convert.ToInt32(TB_Oklad.Text) &lt; mrot)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($"Оклад не может быть меньше МРОТ! </w:t>
      </w:r>
      <w:r w:rsidRPr="00795971">
        <w:rPr>
          <w:rFonts w:eastAsia="Times New Roman" w:cs="Times New Roman"/>
          <w:color w:val="000000"/>
          <w:sz w:val="24"/>
          <w:lang w:val="en-US"/>
        </w:rPr>
        <w:t>({mrot} руб) 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(Convert.ToDouble(TB_Travmat.Text) &lt; 0.2 || Convert.ToDouble(TB_Travmat.Text) &gt; 8.5)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("Процент травматизма должен быть в пределах от 0.2 до 8.5");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 = new List&lt;string&gt;() { "[Oklad]", "[Travmat]"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datacolumn = new List&lt;string&gt;() { TB_Oklad.Text, TB_Travmat.Text.Replace(',', '.')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boxResult = MessageBox.Show("Сохранить изменения?", "Запрос на сохранение", MessageBoxButton.YesNo);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(boxResult == MessageBoxResult.Yes)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Classes.Procedure.UpdateTable("[bd_zarplta].[doljnost]", columnname, datacolumn, $"WHERE [idDoljnost]={id}");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MessageBox.Show("неверно поставлена точка",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MessageBox.Show("Только дробные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MessageBox.Show("Длина строки не может превышать 3 символов",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Page_Login.xaml.cs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Page_Login.xaml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Page_Login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Page_Login()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Попытка подключения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BtnLogin_Click(object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Classes.Manager.UpdateLabel("Попытка подключения К БД");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(Classes.DB_Connect.OpenClouseConnection(TB_IpPc.Text, TB_DBName.Text))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Classes.Manager.UpdateLabel("Подключение прошло успешно");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object DostupLvl =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Classes.DB.queryScalar("SELECT  t2.AccessLvl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"FROM[bd_zarplta].[sotrudnik]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"t1 LEFT JOIN bd_zarplta.doljnost t2 ON t1.idDoljnost = t2.idDoljnost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"where t1.idSotrudnik=" + TB_idSotrudnik.Text).ToString();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switch (DostupLvl)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"0":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MessageBox.Show("В Доступе Отказано! </w:t>
      </w:r>
      <w:r w:rsidRPr="00795971">
        <w:rPr>
          <w:rFonts w:eastAsia="Times New Roman" w:cs="Times New Roman"/>
          <w:color w:val="000000"/>
          <w:sz w:val="24"/>
        </w:rPr>
        <w:t>Обратитесь в Бухгалтерию для получения выписки");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"1":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"2":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Classes.Manager.MainFrame.Navigate(new Pages.Page_SotrudnikMainInfo());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default: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MessageBox.Show("Неизвестный уровень доступа " + DostupLvl);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Classes.Manager.UpdateLabel("Ошибка");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адреса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CB_IPPC_Localhost_Click(object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(CB_IPPC_Localhost.IsChecked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"localhost";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названия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CB_BD_NAmeDef_Click(object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(CB_BD_NAmeDef.IsChecked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"BD_Zarplata";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Page_raschet.xaml.cs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Excel = Microsoft.Office.Interop.Excel;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Page_raschet.xaml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Page_raschet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double NDFL_stavka, PFR_stavka, FCC_stavka, FOMC_stavka, TRavmat_stavka, Mrot_stavka;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Kid1_stavka, Kid3_stavka, Invalid_stavka,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Nadbav,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Page_raschet()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DB.LoadDataComboBox(CB_FIO, "SELECT [idSotrudnik] ,[full_name] FROM[BD_Zarplata].[bd_zarplta].[sotrudnik]",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DB.LoadDataComboBox(CB_SotrudID, "SELECT [idSotrudnik] ,[full_name] FROM[BD_Zarplata].[bd_zarplta].[sotrudnik]",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int[] tempColumns = { 0, 1, 2, 3, 4, 5, 6, 7, 8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temp = DB.queryScalar("Select * FROM [BD_Zarplata].[bd_zarplta].[h]", tempColumns);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NDFL_stavka = Convert.ToDouble(temp[0]);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PFR_stavka = Convert.ToDouble(temp[1]);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FCC_stavka = Convert.ToDouble(temp[2]);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FOMC_stavka = Convert.ToDouble(temp[3]);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Kid1_stavka = Convert.ToInt32(temp[4]);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Kid3_stavka = Convert.ToInt32(temp[5]);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Invalid_stavka = Convert.ToInt32(temp[6]);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Invalid_o_stavka = Convert.ToInt32(temp[7]);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Mrot_stavka = Convert.ToInt32(temp[8]);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double itogZarplata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Расчет зарплаты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DateTime StrartdateTime;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//ищем ближайшуюю предыдущую выплату ЗП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var StartVar = DB.queryScalar($"SELECT [Data]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$"FROM[BD_Zarplata].[bd_zarplta].[zp]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AND[Data]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$"</w:t>
      </w:r>
      <w:r w:rsidRPr="00795971">
        <w:rPr>
          <w:rFonts w:eastAsia="Times New Roman" w:cs="Times New Roman"/>
          <w:color w:val="000000"/>
          <w:sz w:val="24"/>
          <w:lang w:val="en-US"/>
        </w:rPr>
        <w:t>order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by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Data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desc</w:t>
      </w:r>
      <w:r w:rsidRPr="00795971">
        <w:rPr>
          <w:rFonts w:eastAsia="Times New Roman" w:cs="Times New Roman"/>
          <w:color w:val="000000"/>
          <w:sz w:val="24"/>
        </w:rPr>
        <w:t>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//Если не находим начинаем считать зарплату сначала месяца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(StartVar == "null")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calendar.DisplayDate;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StrartdateTime.AddDays(-StrartdateTime.Day + 1);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//иначе считаем с него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{ StrartdateTime = Convert.ToDateTime(StartVar);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//считаем количество рабочих дней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KolvoRabDney = Convert.ToInt32(DB.queryScalar($"SELECT COUNT(*) FROM[BD_Zarplata].[bd_zarplta].[graphik_rabot]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&gt;= '{StrartdateTime}'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$"AND[StatusDay] = 'рабочий'   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DnevDohod = Convert.ToInt32(L_Oklad.Content) / KolvoRabDney;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OkladMes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for (DateTime i = StrartdateTime; i &lt; calendar.DisplayDate; i = i.AddDays(1))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statusDay = DB.queryScalar($"SELECT [StatusDay]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statusSotrud = DB.queryScalar($"SELECT [StatusSotrud]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i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ToString</w:t>
      </w:r>
      <w:r w:rsidRPr="00795971">
        <w:rPr>
          <w:rFonts w:eastAsia="Times New Roman" w:cs="Times New Roman"/>
          <w:color w:val="000000"/>
          <w:sz w:val="24"/>
        </w:rPr>
        <w:t>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//начисление зп в обычный день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(statusDay.LastIndexOf("рабочий")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OkladMes</w:t>
      </w:r>
      <w:r w:rsidRPr="00795971">
        <w:rPr>
          <w:rFonts w:eastAsia="Times New Roman" w:cs="Times New Roman"/>
          <w:color w:val="000000"/>
          <w:sz w:val="24"/>
        </w:rPr>
        <w:t xml:space="preserve"> += </w:t>
      </w:r>
      <w:r w:rsidRPr="00795971">
        <w:rPr>
          <w:rFonts w:eastAsia="Times New Roman" w:cs="Times New Roman"/>
          <w:color w:val="000000"/>
          <w:sz w:val="24"/>
          <w:lang w:val="en-US"/>
        </w:rPr>
        <w:t>DnevDohod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//начисление ЗП за выход выходной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(statusDay.LastIndexOf("выходной")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OkladMes += DnevDohod * 2;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//расчет больничного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Vichet = Convert.ToInt32(DB.queryScalar($"SELECT  [Vichet]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Nadbav = Convert.ToInt32(DB.queryScalar($"SELECT [Nadbav]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//сумма зарплаты работника до вычета налогов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double FactDohod = OkladMes + Nadbav -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nalogBase = FactDohod;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CountZdKids = Convert.ToInt32(DB.queryScalar($"SELECT [num_zd_kids]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CountInvalidKids = Convert.ToInt32(DB.queryScalar($"SELECT [num_invalid_kids]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CountInvalidOpekaKids = Convert.ToInt32(DB.queryScalar($"SELECT [opeka]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SpecStatus = Convert.ToInt32(DB.queryScalar($"SELECT [SpecStatus]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(SpecStatus ==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- 3000;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(SpecStatus ==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- 500;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(CountZdKids &lt;=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CountZdKids);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(CountZdKids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2 + Kid3_stavka * (CountZdKids - 2));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CountInvalidKids * Invalid_stavka;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CountInvalidOpekaKids *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//Ндфл которое платит работник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NdFl = (nalogBase / 100 * NDFL_stavka);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//Итоговая зарплата на руки работнику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795971">
        <w:rPr>
          <w:rFonts w:eastAsia="Times New Roman" w:cs="Times New Roman"/>
          <w:color w:val="000000"/>
          <w:sz w:val="24"/>
        </w:rPr>
        <w:t xml:space="preserve"> -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//налоги  уплачиваемые работодателем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L_FCC.Content = (FactDohod / 100 * FCC_stavka);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L_FOMC.Content = (FactDohod / 100 * FOMC_stavka);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L_pfr.Content = (FactDohod / 100 * PFR_stavka);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L_Travmatizm.Content = (FactDohod / 100 * TRavmat_stavka);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Экспорт в Эксель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BTN_Export_Click(object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Excel.Application ex = new Microsoft.Office.Interop.Excel.Application();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ex.SheetsInNewWorkbook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Excel.Workbook workBook = ex.Workbooks.Add(Type.Missing);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ex.DisplayAlerts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Excel.Worksheet sheet = (Excel.Worksheet)ex.Worksheets.get_Item(1);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K</w:t>
      </w:r>
      <w:r w:rsidRPr="00795971">
        <w:rPr>
          <w:rFonts w:eastAsia="Times New Roman" w:cs="Times New Roman"/>
          <w:color w:val="000000"/>
          <w:sz w:val="24"/>
        </w:rPr>
        <w:t>1"].</w:t>
      </w:r>
      <w:r w:rsidRPr="00795971">
        <w:rPr>
          <w:rFonts w:eastAsia="Times New Roman" w:cs="Times New Roman"/>
          <w:color w:val="000000"/>
          <w:sz w:val="24"/>
          <w:lang w:val="en-US"/>
        </w:rPr>
        <w:t>Merge</w:t>
      </w:r>
      <w:r w:rsidRPr="00795971">
        <w:rPr>
          <w:rFonts w:eastAsia="Times New Roman" w:cs="Times New Roman"/>
          <w:color w:val="000000"/>
          <w:sz w:val="24"/>
        </w:rPr>
        <w:t>(); - объединение ячеек вы заданном диапазоне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7"].</w:t>
      </w:r>
      <w:r w:rsidRPr="00795971">
        <w:rPr>
          <w:rFonts w:eastAsia="Times New Roman" w:cs="Times New Roman"/>
          <w:color w:val="000000"/>
          <w:sz w:val="24"/>
          <w:lang w:val="en-US"/>
        </w:rPr>
        <w:t>Font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Bold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включение жирного текста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[1, 1] = "</w:t>
      </w:r>
      <w:r w:rsidRPr="00795971">
        <w:rPr>
          <w:rFonts w:eastAsia="Times New Roman" w:cs="Times New Roman"/>
          <w:color w:val="000000"/>
          <w:sz w:val="24"/>
          <w:lang w:val="en-US"/>
        </w:rPr>
        <w:t>String</w:t>
      </w:r>
      <w:r w:rsidRPr="00795971">
        <w:rPr>
          <w:rFonts w:eastAsia="Times New Roman" w:cs="Times New Roman"/>
          <w:color w:val="000000"/>
          <w:sz w:val="24"/>
        </w:rPr>
        <w:t>" присвоить значение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WrapText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перенос текста в ячейках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 sheet.Range["B13", "B13"].BorderAround2(Excel.XlLineStyle.xlContinuous, Excel.XlBorderWeight.xlThin,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//рамка для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"Q2"].VerticalAlignment = Excel.XlVAlign.xlVAlignCenter;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"B2"].HorizontalAlignment = Excel.XlHAlign.xlHAlignCenter;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sheet.Cells.Font.Name = "Times New Roman"; //задание шрифта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sheet.Cells.Font.Size = "12";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sheet.Columns[1].ColumnWidth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sheet.Columns[6].ColumnWidth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sheet.Cells.Range["A1", "F4"].Font.Bold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sheet.Cells[1, 1] = "Расчетный листок за " + Convert.ToDateTime(CB_Date.SelectedItem).ToShortDateString();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sheet.Cells[2, 1] = "ООО";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sheet.Cells[3, 1] = "Работник: " + CB_FIO.SelectedItem;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1] = "Табельный номер: " + CB_SotrudID.SelectedItem;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6] = "Должность: " + L_DoljnostTitle.Content;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"H6"].Font.Italic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1]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sheet.Cells[5, 2]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3] = "Дни";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4] = "Часы";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5]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6]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7]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8]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sheet.Range["A5", "H15"].BorderAround2(Excel.XlLineStyle.xlContinuous,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"H1"].Merge();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sheet.Range["A2", "H2"].Merge();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sheet.Range["A3", "E3"].Merge();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sheet.Range["F4", "H4"].Merge();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1] = "1. Начислено";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1] = "Оклад";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5] = L_Oklad.Content;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1] = "Дополнительные выплаты";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5] = Nadbav;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[9, 1] = "Больничные пособия";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[11, 1] = "Всего начислено:";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sheet.Cells[11, 5] = "=СУММ(E7:E10)";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sheet.Cells[12, 1] = "3. Взносы в ПФР";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[13, 1] = "Страховые взносы в ПФР (страховая часть 22%)";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sheet.Cells[13, 5] = L_pfr.Content;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6] = "2.Удержано";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6] = "НДФЛ по ставке 13%";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8] = L_Ndfl.Content;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6] = "Иные удержания";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8] =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sheet.Cells[11, 6] = "Всего удержано:";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sheet.Cells[11, 8] = "=СУММ(H7:H10)";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[12, 6] = "Сумма к выплате";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[12,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[13, 6] = "Зачислено на счёт№" + </w:t>
      </w:r>
      <w:r w:rsidRPr="00795971">
        <w:rPr>
          <w:rFonts w:eastAsia="Times New Roman" w:cs="Times New Roman"/>
          <w:color w:val="000000"/>
          <w:sz w:val="24"/>
          <w:lang w:val="en-US"/>
        </w:rPr>
        <w:t>DB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queryScalar</w:t>
      </w:r>
      <w:r w:rsidRPr="00795971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SchetZachisl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FROM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Zarplata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sotrudnik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WHERE</w:t>
      </w:r>
      <w:r w:rsidRPr="00795971">
        <w:rPr>
          <w:rFonts w:eastAsia="Times New Roman" w:cs="Times New Roman"/>
          <w:color w:val="000000"/>
          <w:sz w:val="24"/>
        </w:rPr>
        <w:t xml:space="preserve">" + </w:t>
      </w:r>
      <w:r w:rsidRPr="00795971">
        <w:rPr>
          <w:rFonts w:eastAsia="Times New Roman" w:cs="Times New Roman"/>
          <w:color w:val="000000"/>
          <w:sz w:val="24"/>
          <w:lang w:val="en-US"/>
        </w:rPr>
        <w:t>CB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SotrudID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SelectedItem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[14, 6] = "Выдано наличными";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[14,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sheet.Cells.WrapText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ex.Visible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CB_SotrudID_SelectionChanged(object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CB_FIO.SelectedIndex = CB_SotrudID.SelectedIndex;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информации о сотруднике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CB_Date.Items.Clear();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CB_SotrudID.SelectedIndex = CB_FIO.SelectedIndex;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DB.LoadDataComboBox(CB_Date, "SELECT [Data] FROM [BD_Zarplata].[bd_zarplta].[zp] wHERE [Sotrudnik_idSotrudnik]= " + CB_SotrudID.SelectedItem,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L_IdDoljnost.Content = DB.queryScalar("SELECT [idDoljnost],[full_name] FROM[BD_Zarplata].[bd_zarplta].[sotrudnik] WHERE [idSotrudnik]=" + CB_SotrudID.SelectedItem);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L_DoljnostTitle.Content = DB.queryScalar("SELECT [title] FROM[BD_Zarplata].[bd_zarplta].[doljnost] WHERE [idDoljnost]="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L_Oklad.Content = DB.queryScalar("SELECT   [Oklad]  FROM [BD_Zarplata].[bd_zarplta].[doljnost] where [idDoljnost] 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TRavmat_stavka = Convert.ToDouble(DB.queryScalar("SELECT   [Travmat]  FROM [BD_Zarplata].[bd_zarplta].[doljnost] where [idDoljnost] =" + L_IdDoljnost.Content));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Изменение даты на календаре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CB_Date_SelectionChanged(object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calendar.DisplayDate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calendar.SelectedDate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Page_SotrudnikMainInfo.xaml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Page_SotrudnikMainInfo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Page_SotrudnikMainInfo()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Classes.DB.loadDataGrid(DG_Sotrud_Anketa, "SELECT [idSotrudnik], full_name , t2.title, family_status, num_zd_kids,num_invalid_kids, opeka, SpecStatus, Staj FROM[bd_zarplta].[sotrudnik] t1 LEFT JOIN bd_zarplta.doljnost t2 ON t1.idDoljnost = t2.idDoljnost");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DB.LoadDataComboBox(CB_StatusDay, "SELECT DISTINCT [StatusDay]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DB.LoadDataComboBox(CB_StatusSotrud, "SELECT DISTINCT [StatusSotrud]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sotrudid = Classes.DG.GetSelectCell(DG_Sotrud_Anketa,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Page_AddRedAnketa(sotrudid));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LB_Sotrud_id.SelectedIndex = LB_Sotrud_FIO.SelectedIndex;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Расписании выбранного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as 'Date'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DG_Sotrud_Anketa_MouseDoubleClick(object sender, MouseButtonEventArgs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Btn_Redactir_Click(sender, 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добавления нового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Page_AddRedAnketa());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выбранном дне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DG_Raspisnie_SelectionChanged(object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CB_StatusDay.SelectedItem = DG.GetSelectCell(DG_Raspisnie,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CB_StatusSotrud.SelectedItem = DG.GetSelectCell(DG_Raspisnie,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BTN_RedRaspisan_Click(object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"[BD_Zarplata].[bd_zarplta].[graphik_rabot]"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"[StatusSotrud]", "[StatusDay]"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"'" + CB_StatusSotrud.SelectedItem + "'", "'" + CB_StatusDay.SelectedItem + "'"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{LB_Sotrud_id.SelectedItem} AND[DATE] = '{calendar_raspisan.SelectedDate}'"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MessageBox.Show("Успешно Обновленно!");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TabI_MainData_GotFocus(object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TabItem_GotFocus(object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Visibility.Hidden;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after="160" w:line="259" w:lineRule="auto"/>
        <w:jc w:val="left"/>
        <w:rPr>
          <w:rFonts w:ascii="Calibri" w:eastAsia="Calibri" w:hAnsi="Calibri" w:cs="Times New Roman"/>
          <w:sz w:val="22"/>
          <w:lang w:eastAsia="en-US"/>
        </w:rPr>
      </w:pPr>
    </w:p>
    <w:p w:rsidR="009020A3" w:rsidRDefault="009020A3" w:rsidP="00EE2CE1">
      <w:pPr>
        <w:jc w:val="center"/>
      </w:pPr>
    </w:p>
    <w:p w:rsidR="00795971" w:rsidRDefault="00795971" w:rsidP="00EE2CE1">
      <w:pPr>
        <w:jc w:val="center"/>
      </w:pPr>
    </w:p>
    <w:p w:rsidR="00795971" w:rsidRPr="001A03FC" w:rsidRDefault="00795971" w:rsidP="00EE2CE1">
      <w:pPr>
        <w:jc w:val="center"/>
        <w:sectPr w:rsidR="00795971" w:rsidRPr="001A03FC" w:rsidSect="003E6E49">
          <w:headerReference w:type="default" r:id="rId58"/>
          <w:headerReference w:type="first" r:id="rId59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bookmarkStart w:id="73" w:name="_Toc90255353"/>
      <w:r w:rsidRPr="004328BB">
        <w:rPr>
          <w:rFonts w:eastAsia="Arial"/>
          <w:szCs w:val="28"/>
        </w:rPr>
        <w:lastRenderedPageBreak/>
        <w:t>СПИСОК ИСТОЧНИКОВ</w:t>
      </w:r>
      <w:bookmarkEnd w:id="73"/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60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61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6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63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64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65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66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67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68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1A03FC" w:rsidP="004328BB">
      <w:pPr>
        <w:numPr>
          <w:ilvl w:val="0"/>
          <w:numId w:val="3"/>
        </w:numPr>
        <w:ind w:left="0" w:firstLine="1134"/>
        <w:contextualSpacing/>
      </w:pPr>
      <w:hyperlink r:id="rId69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70"/>
      <w:footerReference w:type="default" r:id="rId71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3DAE" w:rsidRDefault="004C3DAE">
      <w:pPr>
        <w:spacing w:line="240" w:lineRule="auto"/>
      </w:pPr>
      <w:r>
        <w:separator/>
      </w:r>
    </w:p>
  </w:endnote>
  <w:endnote w:type="continuationSeparator" w:id="0">
    <w:p w:rsidR="004C3DAE" w:rsidRDefault="004C3D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Content>
      <w:p w:rsidR="00795971" w:rsidRDefault="00795971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C33E36">
          <w:rPr>
            <w:rFonts w:ascii="ISOCPEUR" w:hAnsi="ISOCPEUR"/>
            <w:noProof/>
            <w:sz w:val="24"/>
            <w:szCs w:val="24"/>
          </w:rPr>
          <w:t>42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5971" w:rsidRPr="00D75BC3" w:rsidRDefault="00795971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F44FCB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37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795971" w:rsidRPr="00D75BC3" w:rsidRDefault="00795971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F44FCB">
                      <w:rPr>
                        <w:noProof/>
                        <w:sz w:val="24"/>
                        <w:szCs w:val="24"/>
                        <w:lang w:val="ru-RU"/>
                      </w:rPr>
                      <w:t>37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C33E36" w:rsidRDefault="00795971" w:rsidP="006349E2">
    <w:pPr>
      <w:pStyle w:val="afe"/>
      <w:tabs>
        <w:tab w:val="clear" w:pos="9355"/>
      </w:tabs>
      <w:ind w:right="-285"/>
      <w:jc w:val="right"/>
      <w:rPr>
        <w:rFonts w:ascii="ISOCPEUR" w:hAnsi="ISOCPEUR"/>
        <w:sz w:val="24"/>
        <w:szCs w:val="24"/>
      </w:rPr>
    </w:pPr>
    <w:r w:rsidRPr="00C33E36">
      <w:rPr>
        <w:rFonts w:ascii="ISOCPEUR" w:hAnsi="ISOCPEUR"/>
        <w:sz w:val="24"/>
        <w:szCs w:val="24"/>
      </w:rPr>
      <w:fldChar w:fldCharType="begin"/>
    </w:r>
    <w:r w:rsidRPr="00C33E36">
      <w:rPr>
        <w:rFonts w:ascii="ISOCPEUR" w:hAnsi="ISOCPEUR"/>
        <w:sz w:val="24"/>
        <w:szCs w:val="24"/>
      </w:rPr>
      <w:instrText>PAGE   \* MERGEFORMAT</w:instrText>
    </w:r>
    <w:r w:rsidRPr="00C33E36">
      <w:rPr>
        <w:rFonts w:ascii="ISOCPEUR" w:hAnsi="ISOCPEUR"/>
        <w:sz w:val="24"/>
        <w:szCs w:val="24"/>
      </w:rPr>
      <w:fldChar w:fldCharType="separate"/>
    </w:r>
    <w:r w:rsidR="00F44FCB">
      <w:rPr>
        <w:rFonts w:ascii="ISOCPEUR" w:hAnsi="ISOCPEUR"/>
        <w:noProof/>
        <w:sz w:val="24"/>
        <w:szCs w:val="24"/>
      </w:rPr>
      <w:t>46</w:t>
    </w:r>
    <w:r w:rsidRPr="00C33E36">
      <w:rPr>
        <w:rFonts w:ascii="ISOCPEUR" w:hAnsi="ISOCPEUR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949226"/>
      <w:docPartObj>
        <w:docPartGallery w:val="Page Numbers (Bottom of Page)"/>
        <w:docPartUnique/>
      </w:docPartObj>
    </w:sdtPr>
    <w:sdtContent>
      <w:p w:rsidR="00C33E36" w:rsidRDefault="00C33E36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F44FCB">
          <w:rPr>
            <w:rFonts w:ascii="ISOCPEUR" w:hAnsi="ISOCPEUR"/>
            <w:noProof/>
            <w:sz w:val="24"/>
            <w:szCs w:val="24"/>
          </w:rPr>
          <w:t>44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795971" w:rsidRPr="004328BB" w:rsidRDefault="00C33E36" w:rsidP="004328BB">
    <w:pPr>
      <w:tabs>
        <w:tab w:val="center" w:pos="4677"/>
        <w:tab w:val="right" w:pos="9355"/>
      </w:tabs>
      <w:spacing w:line="240" w:lineRule="auto"/>
    </w:pPr>
    <w:r w:rsidRPr="00C33E3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4CAC12" wp14:editId="5F72357C">
              <wp:simplePos x="0" y="0"/>
              <wp:positionH relativeFrom="column">
                <wp:posOffset>5911298</wp:posOffset>
              </wp:positionH>
              <wp:positionV relativeFrom="paragraph">
                <wp:posOffset>235225</wp:posOffset>
              </wp:positionV>
              <wp:extent cx="361871" cy="293231"/>
              <wp:effectExtent l="0" t="0" r="635" b="0"/>
              <wp:wrapNone/>
              <wp:docPr id="42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3E36" w:rsidRPr="00D75BC3" w:rsidRDefault="00C33E36" w:rsidP="00C33E36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4B5539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112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CAC12" id="_x0000_s1096" style="position:absolute;left:0;text-align:left;margin-left:465.45pt;margin-top:18.5pt;width:28.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gGsgIAALg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" filled="f" stroked="f" strokeweight=".25pt">
              <v:textbox inset="1pt,1pt,1pt,1pt">
                <w:txbxContent>
                  <w:p w:rsidR="00C33E36" w:rsidRPr="00D75BC3" w:rsidRDefault="00C33E36" w:rsidP="00C33E36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4B5539">
                      <w:rPr>
                        <w:noProof/>
                        <w:sz w:val="24"/>
                        <w:szCs w:val="24"/>
                        <w:lang w:val="ru-RU"/>
                      </w:rPr>
                      <w:t>112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795971"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7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ISLwYAALI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CzV8ISLwYAALI9AAAOAAAAAAAAAAAAAAAAAC4C&#10;AABkcnMvZTJvRG9jLnhtbFBLAQItABQABgAIAAAAIQAiLhlo4gAAAAwBAAAPAAAAAAAAAAAAAAAA&#10;AIkIAABkcnMvZG93bnJldi54bWxQSwUGAAAAAAQABADzAAAAmAkAAAAA&#10;">
              <v:rect id="Rectangle 53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5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3DAE" w:rsidRDefault="004C3DAE">
      <w:pPr>
        <w:spacing w:line="240" w:lineRule="auto"/>
      </w:pPr>
      <w:r>
        <w:separator/>
      </w:r>
    </w:p>
  </w:footnote>
  <w:footnote w:type="continuationSeparator" w:id="0">
    <w:p w:rsidR="004C3DAE" w:rsidRDefault="004C3DAE">
      <w:pPr>
        <w:spacing w:line="240" w:lineRule="auto"/>
      </w:pPr>
      <w:r>
        <w:continuationSeparator/>
      </w:r>
    </w:p>
  </w:footnote>
  <w:footnote w:id="1">
    <w:p w:rsidR="00795971" w:rsidRPr="00D02212" w:rsidRDefault="00795971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795971" w:rsidRDefault="00795971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795971" w:rsidRDefault="00795971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795971" w:rsidRPr="00D02212" w:rsidRDefault="00795971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795971" w:rsidRDefault="00795971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795971" w:rsidRPr="00417F5A" w:rsidRDefault="00795971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795971" w:rsidRDefault="00795971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795971" w:rsidRDefault="00795971" w:rsidP="00D21077">
      <w:pPr>
        <w:pStyle w:val="af6"/>
      </w:pPr>
      <w:r>
        <w:tab/>
        <w:t>Региональные доп. Выплаты</w:t>
      </w:r>
    </w:p>
    <w:p w:rsidR="00795971" w:rsidRDefault="00795971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795971" w:rsidRPr="00D10456" w:rsidRDefault="00795971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795971" w:rsidRPr="00250970" w:rsidRDefault="00795971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  <w:r>
      <w:t>Продолжение приложения Б.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5A4CED" w:rsidRDefault="00795971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3E6E49" w:rsidRDefault="00795971" w:rsidP="008E4FDF">
    <w:pPr>
      <w:pStyle w:val="afc"/>
      <w:jc w:val="center"/>
      <w:rPr>
        <w:lang w:val="en-US"/>
      </w:rPr>
    </w:pPr>
    <w:r>
      <w:t>Продолжение приложения Г</w:t>
    </w:r>
    <w:r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B27D78" w:rsidRDefault="00795971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D50FE10"/>
    <w:lvl w:ilvl="0">
      <w:start w:val="1"/>
      <w:numFmt w:val="decimal"/>
      <w:pStyle w:val="1"/>
      <w:suff w:val="space"/>
      <w:lvlText w:val="%1.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–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1111"/>
      <w:suff w:val="space"/>
      <w:lvlText w:val="Рисунок %1.%2.%3.%5–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1731C"/>
    <w:multiLevelType w:val="multilevel"/>
    <w:tmpl w:val="D64823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D0DBF"/>
    <w:multiLevelType w:val="hybridMultilevel"/>
    <w:tmpl w:val="45A08928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550708B"/>
    <w:multiLevelType w:val="multilevel"/>
    <w:tmpl w:val="AB9CF7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7"/>
  </w:num>
  <w:num w:numId="4">
    <w:abstractNumId w:val="13"/>
  </w:num>
  <w:num w:numId="5">
    <w:abstractNumId w:val="25"/>
  </w:num>
  <w:num w:numId="6">
    <w:abstractNumId w:val="2"/>
  </w:num>
  <w:num w:numId="7">
    <w:abstractNumId w:val="21"/>
  </w:num>
  <w:num w:numId="8">
    <w:abstractNumId w:val="5"/>
  </w:num>
  <w:num w:numId="9">
    <w:abstractNumId w:val="16"/>
  </w:num>
  <w:num w:numId="10">
    <w:abstractNumId w:val="3"/>
  </w:num>
  <w:num w:numId="11">
    <w:abstractNumId w:val="24"/>
  </w:num>
  <w:num w:numId="12">
    <w:abstractNumId w:val="6"/>
  </w:num>
  <w:num w:numId="13">
    <w:abstractNumId w:val="0"/>
  </w:num>
  <w:num w:numId="14">
    <w:abstractNumId w:val="19"/>
  </w:num>
  <w:num w:numId="15">
    <w:abstractNumId w:val="20"/>
  </w:num>
  <w:num w:numId="16">
    <w:abstractNumId w:val="10"/>
  </w:num>
  <w:num w:numId="17">
    <w:abstractNumId w:val="11"/>
  </w:num>
  <w:num w:numId="18">
    <w:abstractNumId w:val="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8"/>
  </w:num>
  <w:num w:numId="24">
    <w:abstractNumId w:val="12"/>
  </w:num>
  <w:num w:numId="25">
    <w:abstractNumId w:val="27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0" w:firstLine="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pStyle w:val="1111"/>
        <w:suff w:val="space"/>
        <w:lvlText w:val="Рисунок %1.%2.%3.%4–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8"/>
  </w:num>
  <w:num w:numId="37">
    <w:abstractNumId w:val="15"/>
  </w:num>
  <w:num w:numId="3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 w:numId="40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A03FC"/>
    <w:rsid w:val="001C08BC"/>
    <w:rsid w:val="001C108D"/>
    <w:rsid w:val="001D49E4"/>
    <w:rsid w:val="001D67ED"/>
    <w:rsid w:val="00203CAB"/>
    <w:rsid w:val="002047EA"/>
    <w:rsid w:val="0023570B"/>
    <w:rsid w:val="0027273D"/>
    <w:rsid w:val="002756B9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E5765"/>
    <w:rsid w:val="002F1BA5"/>
    <w:rsid w:val="002F29E2"/>
    <w:rsid w:val="002F6B6F"/>
    <w:rsid w:val="00305E15"/>
    <w:rsid w:val="003250FA"/>
    <w:rsid w:val="00332126"/>
    <w:rsid w:val="00352F5B"/>
    <w:rsid w:val="00363CA5"/>
    <w:rsid w:val="003666F5"/>
    <w:rsid w:val="00373CAD"/>
    <w:rsid w:val="0037486B"/>
    <w:rsid w:val="003817C5"/>
    <w:rsid w:val="00381828"/>
    <w:rsid w:val="00397161"/>
    <w:rsid w:val="003B5057"/>
    <w:rsid w:val="003B563C"/>
    <w:rsid w:val="003C05FC"/>
    <w:rsid w:val="003C5333"/>
    <w:rsid w:val="003C7AC4"/>
    <w:rsid w:val="003D2DD0"/>
    <w:rsid w:val="003E2C68"/>
    <w:rsid w:val="003E5E37"/>
    <w:rsid w:val="003E6E49"/>
    <w:rsid w:val="003F43A1"/>
    <w:rsid w:val="003F754C"/>
    <w:rsid w:val="004029FC"/>
    <w:rsid w:val="00404993"/>
    <w:rsid w:val="00405BF4"/>
    <w:rsid w:val="00407014"/>
    <w:rsid w:val="00417F5A"/>
    <w:rsid w:val="004244E2"/>
    <w:rsid w:val="004261E5"/>
    <w:rsid w:val="00430F14"/>
    <w:rsid w:val="004328BB"/>
    <w:rsid w:val="004328FD"/>
    <w:rsid w:val="00435AEB"/>
    <w:rsid w:val="00462484"/>
    <w:rsid w:val="00463F2B"/>
    <w:rsid w:val="004661C4"/>
    <w:rsid w:val="004715D3"/>
    <w:rsid w:val="004830AC"/>
    <w:rsid w:val="00484AB8"/>
    <w:rsid w:val="004A452F"/>
    <w:rsid w:val="004A5016"/>
    <w:rsid w:val="004A5897"/>
    <w:rsid w:val="004A7FE7"/>
    <w:rsid w:val="004B2CC8"/>
    <w:rsid w:val="004B5539"/>
    <w:rsid w:val="004B7BFB"/>
    <w:rsid w:val="004C3DAE"/>
    <w:rsid w:val="004D21AB"/>
    <w:rsid w:val="004D42BF"/>
    <w:rsid w:val="004E08D7"/>
    <w:rsid w:val="004E5DA2"/>
    <w:rsid w:val="004E6DED"/>
    <w:rsid w:val="004F195F"/>
    <w:rsid w:val="005006B8"/>
    <w:rsid w:val="00506A6D"/>
    <w:rsid w:val="005070C3"/>
    <w:rsid w:val="0052245C"/>
    <w:rsid w:val="005275BE"/>
    <w:rsid w:val="0056231E"/>
    <w:rsid w:val="0058475E"/>
    <w:rsid w:val="00586DC8"/>
    <w:rsid w:val="00594E31"/>
    <w:rsid w:val="005A4CED"/>
    <w:rsid w:val="005A68E3"/>
    <w:rsid w:val="005A7C59"/>
    <w:rsid w:val="005B58CB"/>
    <w:rsid w:val="005C3D10"/>
    <w:rsid w:val="005D7F16"/>
    <w:rsid w:val="005E1107"/>
    <w:rsid w:val="005E2290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A7D56"/>
    <w:rsid w:val="006D0F87"/>
    <w:rsid w:val="006D4E29"/>
    <w:rsid w:val="006E453E"/>
    <w:rsid w:val="00713D9D"/>
    <w:rsid w:val="0073119F"/>
    <w:rsid w:val="00743158"/>
    <w:rsid w:val="00765153"/>
    <w:rsid w:val="007740BF"/>
    <w:rsid w:val="0079327B"/>
    <w:rsid w:val="00794655"/>
    <w:rsid w:val="00795971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6EB1"/>
    <w:rsid w:val="009020A3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41F7"/>
    <w:rsid w:val="009842DF"/>
    <w:rsid w:val="009A3CDA"/>
    <w:rsid w:val="009A731C"/>
    <w:rsid w:val="009B22C8"/>
    <w:rsid w:val="009B2485"/>
    <w:rsid w:val="009B41D9"/>
    <w:rsid w:val="009C3BF1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C4110"/>
    <w:rsid w:val="00AD0009"/>
    <w:rsid w:val="00AE3D83"/>
    <w:rsid w:val="00AF3695"/>
    <w:rsid w:val="00B0622B"/>
    <w:rsid w:val="00B063BF"/>
    <w:rsid w:val="00B13F35"/>
    <w:rsid w:val="00B164A2"/>
    <w:rsid w:val="00B24380"/>
    <w:rsid w:val="00B27D78"/>
    <w:rsid w:val="00B35601"/>
    <w:rsid w:val="00B3799E"/>
    <w:rsid w:val="00B53522"/>
    <w:rsid w:val="00B54E7D"/>
    <w:rsid w:val="00B5734F"/>
    <w:rsid w:val="00B720F7"/>
    <w:rsid w:val="00B84D27"/>
    <w:rsid w:val="00B90156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027BE"/>
    <w:rsid w:val="00C126DA"/>
    <w:rsid w:val="00C14F21"/>
    <w:rsid w:val="00C25B34"/>
    <w:rsid w:val="00C33E36"/>
    <w:rsid w:val="00C37524"/>
    <w:rsid w:val="00C62B31"/>
    <w:rsid w:val="00C704D7"/>
    <w:rsid w:val="00C7067F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3D29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27F43"/>
    <w:rsid w:val="00D34E22"/>
    <w:rsid w:val="00D42E48"/>
    <w:rsid w:val="00D47027"/>
    <w:rsid w:val="00D5226D"/>
    <w:rsid w:val="00D63902"/>
    <w:rsid w:val="00D70712"/>
    <w:rsid w:val="00D75BC3"/>
    <w:rsid w:val="00D958C6"/>
    <w:rsid w:val="00D965DB"/>
    <w:rsid w:val="00DB1198"/>
    <w:rsid w:val="00DC016E"/>
    <w:rsid w:val="00DD10FD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775"/>
    <w:rsid w:val="00E64578"/>
    <w:rsid w:val="00E730C2"/>
    <w:rsid w:val="00E81278"/>
    <w:rsid w:val="00E84361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2383"/>
    <w:rsid w:val="00F33B1E"/>
    <w:rsid w:val="00F4227F"/>
    <w:rsid w:val="00F4288B"/>
    <w:rsid w:val="00F44FCB"/>
    <w:rsid w:val="00F478A9"/>
    <w:rsid w:val="00F51BD0"/>
    <w:rsid w:val="00F82CB0"/>
    <w:rsid w:val="00F84BDF"/>
    <w:rsid w:val="00F85B25"/>
    <w:rsid w:val="00F936F8"/>
    <w:rsid w:val="00F9567A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E7DAD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C7067F"/>
    <w:pPr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C7067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4B5539"/>
    <w:pPr>
      <w:spacing w:before="360"/>
      <w:jc w:val="left"/>
    </w:pPr>
    <w:rPr>
      <w:rFonts w:cstheme="majorHAnsi"/>
      <w:bCs/>
      <w:szCs w:val="24"/>
    </w:r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next w:val="a"/>
    <w:link w:val="1110"/>
    <w:qFormat/>
    <w:rsid w:val="00C027BE"/>
    <w:pPr>
      <w:numPr>
        <w:ilvl w:val="3"/>
        <w:numId w:val="26"/>
      </w:numPr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1110">
    <w:name w:val="Рисунок111 Знак"/>
    <w:basedOn w:val="32"/>
    <w:link w:val="111"/>
    <w:rsid w:val="00C027BE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paragraph" w:customStyle="1" w:styleId="1111">
    <w:name w:val="Рисунок1111"/>
    <w:next w:val="aff7"/>
    <w:link w:val="11110"/>
    <w:qFormat/>
    <w:rsid w:val="007740BF"/>
    <w:pPr>
      <w:numPr>
        <w:ilvl w:val="4"/>
        <w:numId w:val="26"/>
      </w:numPr>
      <w:spacing w:after="0" w:line="360" w:lineRule="auto"/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  <w:style w:type="character" w:customStyle="1" w:styleId="11110">
    <w:name w:val="Рисунок1111 Знак"/>
    <w:basedOn w:val="1110"/>
    <w:link w:val="1111"/>
    <w:rsid w:val="007740BF"/>
    <w:rPr>
      <w:rFonts w:ascii="Times New Roman" w:eastAsia="Arial" w:hAnsi="Times New Roman"/>
      <w:sz w:val="28"/>
      <w:szCs w:val="28"/>
      <w:lang w:eastAsia="ar-SA"/>
    </w:rPr>
  </w:style>
  <w:style w:type="numbering" w:customStyle="1" w:styleId="14">
    <w:name w:val="Нет списка1"/>
    <w:next w:val="a2"/>
    <w:uiPriority w:val="99"/>
    <w:semiHidden/>
    <w:unhideWhenUsed/>
    <w:rsid w:val="00795971"/>
  </w:style>
  <w:style w:type="paragraph" w:customStyle="1" w:styleId="110">
    <w:name w:val="Заголовок 11"/>
    <w:basedOn w:val="a"/>
    <w:next w:val="a"/>
    <w:uiPriority w:val="9"/>
    <w:qFormat/>
    <w:rsid w:val="00795971"/>
    <w:pPr>
      <w:keepNext/>
      <w:keepLines/>
      <w:spacing w:before="240"/>
      <w:outlineLvl w:val="0"/>
    </w:pPr>
    <w:rPr>
      <w:rFonts w:ascii="Calibri" w:eastAsia="Times New Roman" w:hAnsi="Calibri" w:cs="Times New Roman"/>
      <w:color w:val="365F91"/>
      <w:sz w:val="32"/>
      <w:szCs w:val="32"/>
    </w:rPr>
  </w:style>
  <w:style w:type="paragraph" w:customStyle="1" w:styleId="210">
    <w:name w:val="Заголовок 21"/>
    <w:basedOn w:val="a"/>
    <w:next w:val="a"/>
    <w:uiPriority w:val="9"/>
    <w:unhideWhenUsed/>
    <w:qFormat/>
    <w:rsid w:val="00795971"/>
    <w:pPr>
      <w:keepNext/>
      <w:keepLines/>
      <w:spacing w:before="40"/>
      <w:outlineLvl w:val="1"/>
    </w:pPr>
    <w:rPr>
      <w:rFonts w:ascii="Calibri" w:eastAsia="Times New Roman" w:hAnsi="Calibri" w:cs="Times New Roman"/>
      <w:color w:val="365F91"/>
      <w:szCs w:val="28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795971"/>
    <w:pPr>
      <w:keepNext/>
      <w:keepLines/>
      <w:spacing w:before="40"/>
      <w:outlineLvl w:val="2"/>
    </w:pPr>
    <w:rPr>
      <w:rFonts w:ascii="Calibri" w:eastAsia="Times New Roman" w:hAnsi="Calibri" w:cs="Times New Roman"/>
      <w:color w:val="244061"/>
      <w:sz w:val="24"/>
      <w:szCs w:val="24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795971"/>
    <w:pPr>
      <w:keepNext/>
      <w:keepLines/>
      <w:spacing w:before="40"/>
      <w:outlineLvl w:val="3"/>
    </w:pPr>
    <w:rPr>
      <w:rFonts w:ascii="Calibri" w:eastAsia="Times New Roman" w:hAnsi="Calibri" w:cs="Times New Roman"/>
      <w:i/>
      <w:iCs/>
      <w:color w:val="365F91"/>
    </w:rPr>
  </w:style>
  <w:style w:type="paragraph" w:customStyle="1" w:styleId="51">
    <w:name w:val="Заголовок 51"/>
    <w:basedOn w:val="a"/>
    <w:next w:val="a"/>
    <w:uiPriority w:val="9"/>
    <w:unhideWhenUsed/>
    <w:qFormat/>
    <w:rsid w:val="00795971"/>
    <w:pPr>
      <w:keepNext/>
      <w:keepLines/>
      <w:spacing w:before="40"/>
      <w:outlineLvl w:val="4"/>
    </w:pPr>
    <w:rPr>
      <w:rFonts w:ascii="Calibri" w:eastAsia="Times New Roman" w:hAnsi="Calibri" w:cs="Times New Roman"/>
      <w:color w:val="365F91"/>
    </w:rPr>
  </w:style>
  <w:style w:type="paragraph" w:customStyle="1" w:styleId="61">
    <w:name w:val="Заголовок 61"/>
    <w:basedOn w:val="a"/>
    <w:next w:val="a"/>
    <w:uiPriority w:val="9"/>
    <w:unhideWhenUsed/>
    <w:qFormat/>
    <w:rsid w:val="00795971"/>
    <w:pPr>
      <w:keepNext/>
      <w:keepLines/>
      <w:spacing w:before="40"/>
      <w:outlineLvl w:val="5"/>
    </w:pPr>
    <w:rPr>
      <w:rFonts w:ascii="Calibri" w:eastAsia="Times New Roman" w:hAnsi="Calibri" w:cs="Times New Roman"/>
      <w:color w:val="244061"/>
    </w:rPr>
  </w:style>
  <w:style w:type="paragraph" w:customStyle="1" w:styleId="71">
    <w:name w:val="Заголовок 71"/>
    <w:basedOn w:val="a"/>
    <w:next w:val="a"/>
    <w:uiPriority w:val="9"/>
    <w:unhideWhenUsed/>
    <w:qFormat/>
    <w:rsid w:val="00795971"/>
    <w:pPr>
      <w:keepNext/>
      <w:keepLines/>
      <w:spacing w:before="40"/>
      <w:outlineLvl w:val="6"/>
    </w:pPr>
    <w:rPr>
      <w:rFonts w:ascii="Calibri" w:eastAsia="Times New Roman" w:hAnsi="Calibri" w:cs="Times New Roman"/>
      <w:i/>
      <w:iCs/>
      <w:color w:val="244061"/>
    </w:rPr>
  </w:style>
  <w:style w:type="paragraph" w:customStyle="1" w:styleId="81">
    <w:name w:val="Заголовок 81"/>
    <w:basedOn w:val="a"/>
    <w:next w:val="a"/>
    <w:uiPriority w:val="9"/>
    <w:unhideWhenUsed/>
    <w:qFormat/>
    <w:rsid w:val="00795971"/>
    <w:pPr>
      <w:keepNext/>
      <w:keepLines/>
      <w:spacing w:before="40"/>
      <w:outlineLvl w:val="7"/>
    </w:pPr>
    <w:rPr>
      <w:rFonts w:ascii="Calibri" w:eastAsia="Times New Roman" w:hAnsi="Calibri" w:cs="Times New Roman"/>
      <w:color w:val="262626"/>
      <w:sz w:val="21"/>
      <w:szCs w:val="21"/>
    </w:rPr>
  </w:style>
  <w:style w:type="paragraph" w:customStyle="1" w:styleId="91">
    <w:name w:val="Заголовок 91"/>
    <w:basedOn w:val="a"/>
    <w:next w:val="a"/>
    <w:uiPriority w:val="9"/>
    <w:unhideWhenUsed/>
    <w:qFormat/>
    <w:rsid w:val="00795971"/>
    <w:pPr>
      <w:keepNext/>
      <w:keepLines/>
      <w:spacing w:before="40"/>
      <w:outlineLvl w:val="8"/>
    </w:pPr>
    <w:rPr>
      <w:rFonts w:ascii="Calibri" w:eastAsia="Times New Roman" w:hAnsi="Calibri" w:cs="Times New Roman"/>
      <w:i/>
      <w:iCs/>
      <w:color w:val="262626"/>
      <w:sz w:val="21"/>
      <w:szCs w:val="21"/>
    </w:rPr>
  </w:style>
  <w:style w:type="numbering" w:customStyle="1" w:styleId="112">
    <w:name w:val="Нет списка11"/>
    <w:next w:val="a2"/>
    <w:uiPriority w:val="99"/>
    <w:semiHidden/>
    <w:unhideWhenUsed/>
    <w:rsid w:val="00795971"/>
  </w:style>
  <w:style w:type="table" w:customStyle="1" w:styleId="TableNormal1">
    <w:name w:val="Table Normal1"/>
    <w:rsid w:val="00795971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Заголовок1"/>
    <w:basedOn w:val="a"/>
    <w:next w:val="a"/>
    <w:uiPriority w:val="10"/>
    <w:qFormat/>
    <w:rsid w:val="00795971"/>
    <w:pPr>
      <w:spacing w:line="240" w:lineRule="auto"/>
      <w:contextualSpacing/>
    </w:pPr>
    <w:rPr>
      <w:rFonts w:ascii="Calibri" w:eastAsia="Times New Roman" w:hAnsi="Calibri" w:cs="Times New Roman"/>
      <w:spacing w:val="-10"/>
      <w:sz w:val="56"/>
      <w:szCs w:val="56"/>
    </w:rPr>
  </w:style>
  <w:style w:type="paragraph" w:customStyle="1" w:styleId="16">
    <w:name w:val="Подзаголовок1"/>
    <w:basedOn w:val="a"/>
    <w:next w:val="a"/>
    <w:uiPriority w:val="11"/>
    <w:qFormat/>
    <w:rsid w:val="00795971"/>
    <w:pPr>
      <w:numPr>
        <w:ilvl w:val="1"/>
      </w:numPr>
    </w:pPr>
    <w:rPr>
      <w:rFonts w:eastAsia="Times New Roman"/>
      <w:color w:val="5A5A5A"/>
      <w:spacing w:val="15"/>
    </w:rPr>
  </w:style>
  <w:style w:type="paragraph" w:customStyle="1" w:styleId="17">
    <w:name w:val="Абзац списка1"/>
    <w:basedOn w:val="a"/>
    <w:next w:val="a8"/>
    <w:uiPriority w:val="99"/>
    <w:qFormat/>
    <w:rsid w:val="00795971"/>
    <w:pPr>
      <w:ind w:left="720"/>
      <w:contextualSpacing/>
    </w:pPr>
    <w:rPr>
      <w:rFonts w:eastAsia="Calibri"/>
      <w:lang w:eastAsia="en-US"/>
    </w:rPr>
  </w:style>
  <w:style w:type="paragraph" w:customStyle="1" w:styleId="18">
    <w:name w:val="Название объекта1"/>
    <w:basedOn w:val="a"/>
    <w:next w:val="a"/>
    <w:uiPriority w:val="35"/>
    <w:semiHidden/>
    <w:unhideWhenUsed/>
    <w:qFormat/>
    <w:rsid w:val="00795971"/>
    <w:pPr>
      <w:spacing w:after="200" w:line="240" w:lineRule="auto"/>
    </w:pPr>
    <w:rPr>
      <w:rFonts w:eastAsia="Times New Roman"/>
      <w:i/>
      <w:iCs/>
      <w:color w:val="1F497D"/>
      <w:sz w:val="18"/>
      <w:szCs w:val="18"/>
    </w:rPr>
  </w:style>
  <w:style w:type="paragraph" w:customStyle="1" w:styleId="19">
    <w:name w:val="Без интервала1"/>
    <w:next w:val="ac"/>
    <w:uiPriority w:val="1"/>
    <w:qFormat/>
    <w:rsid w:val="00795971"/>
    <w:pPr>
      <w:spacing w:after="0" w:line="240" w:lineRule="auto"/>
    </w:pPr>
    <w:rPr>
      <w:rFonts w:eastAsia="Calibri"/>
      <w:lang w:eastAsia="en-US"/>
    </w:rPr>
  </w:style>
  <w:style w:type="paragraph" w:customStyle="1" w:styleId="211">
    <w:name w:val="Цитата 21"/>
    <w:basedOn w:val="a"/>
    <w:next w:val="a"/>
    <w:uiPriority w:val="29"/>
    <w:qFormat/>
    <w:rsid w:val="00795971"/>
    <w:pPr>
      <w:spacing w:before="200"/>
      <w:ind w:left="864" w:right="864"/>
    </w:pPr>
    <w:rPr>
      <w:rFonts w:eastAsia="Times New Roman"/>
      <w:i/>
      <w:iCs/>
      <w:color w:val="404040"/>
    </w:rPr>
  </w:style>
  <w:style w:type="paragraph" w:customStyle="1" w:styleId="1a">
    <w:name w:val="Выделенная цитата1"/>
    <w:basedOn w:val="a"/>
    <w:next w:val="a"/>
    <w:uiPriority w:val="30"/>
    <w:qFormat/>
    <w:rsid w:val="00795971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rFonts w:eastAsia="Times New Roman"/>
      <w:i/>
      <w:iCs/>
      <w:color w:val="4F81BD"/>
    </w:rPr>
  </w:style>
  <w:style w:type="character" w:customStyle="1" w:styleId="1b">
    <w:name w:val="Слабое выделение1"/>
    <w:basedOn w:val="a0"/>
    <w:uiPriority w:val="19"/>
    <w:qFormat/>
    <w:rsid w:val="00795971"/>
    <w:rPr>
      <w:i/>
      <w:iCs/>
      <w:color w:val="404040"/>
    </w:rPr>
  </w:style>
  <w:style w:type="character" w:customStyle="1" w:styleId="1c">
    <w:name w:val="Сильное выделение1"/>
    <w:basedOn w:val="a0"/>
    <w:uiPriority w:val="21"/>
    <w:qFormat/>
    <w:rsid w:val="00795971"/>
    <w:rPr>
      <w:i/>
      <w:iCs/>
      <w:color w:val="4F81BD"/>
    </w:rPr>
  </w:style>
  <w:style w:type="character" w:customStyle="1" w:styleId="1d">
    <w:name w:val="Слабая ссылка1"/>
    <w:basedOn w:val="a0"/>
    <w:uiPriority w:val="31"/>
    <w:qFormat/>
    <w:rsid w:val="00795971"/>
    <w:rPr>
      <w:smallCaps/>
      <w:color w:val="404040"/>
    </w:rPr>
  </w:style>
  <w:style w:type="character" w:customStyle="1" w:styleId="1e">
    <w:name w:val="Сильная ссылка1"/>
    <w:basedOn w:val="a0"/>
    <w:uiPriority w:val="32"/>
    <w:qFormat/>
    <w:rsid w:val="00795971"/>
    <w:rPr>
      <w:b/>
      <w:bCs/>
      <w:smallCaps/>
      <w:color w:val="4F81BD"/>
      <w:spacing w:val="5"/>
    </w:rPr>
  </w:style>
  <w:style w:type="paragraph" w:customStyle="1" w:styleId="1f">
    <w:name w:val="Заголовок оглавления1"/>
    <w:basedOn w:val="10"/>
    <w:next w:val="a"/>
    <w:uiPriority w:val="39"/>
    <w:unhideWhenUsed/>
    <w:qFormat/>
    <w:rsid w:val="00795971"/>
    <w:pPr>
      <w:spacing w:line="259" w:lineRule="auto"/>
      <w:jc w:val="left"/>
    </w:pPr>
    <w:rPr>
      <w:rFonts w:ascii="Calibri" w:eastAsia="Times New Roman" w:hAnsi="Calibri" w:cs="Times New Roman"/>
      <w:color w:val="365F91"/>
      <w:lang w:eastAsia="en-US"/>
    </w:rPr>
  </w:style>
  <w:style w:type="paragraph" w:customStyle="1" w:styleId="1f0">
    <w:name w:val="Текст сноски1"/>
    <w:basedOn w:val="a"/>
    <w:next w:val="af6"/>
    <w:uiPriority w:val="99"/>
    <w:semiHidden/>
    <w:unhideWhenUsed/>
    <w:rsid w:val="00795971"/>
    <w:pPr>
      <w:spacing w:line="240" w:lineRule="auto"/>
    </w:pPr>
    <w:rPr>
      <w:rFonts w:eastAsia="Calibri"/>
      <w:sz w:val="20"/>
      <w:szCs w:val="20"/>
      <w:lang w:eastAsia="en-US"/>
    </w:rPr>
  </w:style>
  <w:style w:type="character" w:customStyle="1" w:styleId="1f1">
    <w:name w:val="Гиперссылка1"/>
    <w:basedOn w:val="a0"/>
    <w:uiPriority w:val="99"/>
    <w:unhideWhenUsed/>
    <w:rsid w:val="00795971"/>
    <w:rPr>
      <w:color w:val="0000FF"/>
      <w:u w:val="single"/>
    </w:rPr>
  </w:style>
  <w:style w:type="paragraph" w:customStyle="1" w:styleId="1f2">
    <w:name w:val="Текст выноски1"/>
    <w:basedOn w:val="a"/>
    <w:next w:val="afa"/>
    <w:uiPriority w:val="99"/>
    <w:semiHidden/>
    <w:unhideWhenUsed/>
    <w:rsid w:val="00795971"/>
    <w:pPr>
      <w:spacing w:line="240" w:lineRule="auto"/>
    </w:pPr>
    <w:rPr>
      <w:rFonts w:ascii="Segoe UI" w:eastAsia="Calibri" w:hAnsi="Segoe UI" w:cs="Segoe UI"/>
      <w:sz w:val="18"/>
      <w:szCs w:val="18"/>
      <w:lang w:eastAsia="en-US"/>
    </w:rPr>
  </w:style>
  <w:style w:type="paragraph" w:customStyle="1" w:styleId="1f3">
    <w:name w:val="Верхний колонтитул1"/>
    <w:basedOn w:val="a"/>
    <w:next w:val="afc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4">
    <w:name w:val="Нижний колонтитул1"/>
    <w:basedOn w:val="a"/>
    <w:next w:val="afe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5">
    <w:name w:val="Основной текст1"/>
    <w:basedOn w:val="a"/>
    <w:next w:val="aff1"/>
    <w:uiPriority w:val="99"/>
    <w:semiHidden/>
    <w:unhideWhenUsed/>
    <w:rsid w:val="00795971"/>
    <w:pPr>
      <w:spacing w:after="120"/>
    </w:pPr>
    <w:rPr>
      <w:rFonts w:eastAsia="Calibri"/>
      <w:lang w:eastAsia="en-US"/>
    </w:rPr>
  </w:style>
  <w:style w:type="paragraph" w:customStyle="1" w:styleId="1f6">
    <w:name w:val="Основной текст с отступом1"/>
    <w:basedOn w:val="a"/>
    <w:next w:val="aff5"/>
    <w:uiPriority w:val="99"/>
    <w:semiHidden/>
    <w:unhideWhenUsed/>
    <w:rsid w:val="00795971"/>
    <w:pPr>
      <w:spacing w:after="120"/>
      <w:ind w:left="283"/>
    </w:pPr>
    <w:rPr>
      <w:rFonts w:eastAsia="Calibri"/>
      <w:lang w:eastAsia="en-US"/>
    </w:rPr>
  </w:style>
  <w:style w:type="table" w:customStyle="1" w:styleId="212">
    <w:name w:val="Таблица простая 21"/>
    <w:basedOn w:val="a1"/>
    <w:next w:val="25"/>
    <w:uiPriority w:val="42"/>
    <w:rsid w:val="00795971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113">
    <w:name w:val="Оглавление 11"/>
    <w:basedOn w:val="a"/>
    <w:next w:val="a"/>
    <w:autoRedefine/>
    <w:uiPriority w:val="39"/>
    <w:unhideWhenUsed/>
    <w:rsid w:val="00795971"/>
    <w:pPr>
      <w:spacing w:after="100"/>
    </w:pPr>
    <w:rPr>
      <w:rFonts w:eastAsia="Times New Roman"/>
    </w:rPr>
  </w:style>
  <w:style w:type="table" w:customStyle="1" w:styleId="1f7">
    <w:name w:val="Сетка таблицы1"/>
    <w:basedOn w:val="a1"/>
    <w:next w:val="aff9"/>
    <w:uiPriority w:val="39"/>
    <w:rsid w:val="00795971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8">
    <w:name w:val="Просмотренная гиперссылка1"/>
    <w:basedOn w:val="a0"/>
    <w:uiPriority w:val="99"/>
    <w:semiHidden/>
    <w:unhideWhenUsed/>
    <w:rsid w:val="00795971"/>
    <w:rPr>
      <w:color w:val="800080"/>
      <w:u w:val="single"/>
    </w:rPr>
  </w:style>
  <w:style w:type="character" w:customStyle="1" w:styleId="114">
    <w:name w:val="Заголовок 1 Знак1"/>
    <w:basedOn w:val="a0"/>
    <w:uiPriority w:val="9"/>
    <w:rsid w:val="0079597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13">
    <w:name w:val="Заголовок 2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11">
    <w:name w:val="Заголовок 3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10">
    <w:name w:val="Заголовок 5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</w:rPr>
  </w:style>
  <w:style w:type="character" w:customStyle="1" w:styleId="610">
    <w:name w:val="Заголовок 6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</w:rPr>
  </w:style>
  <w:style w:type="character" w:customStyle="1" w:styleId="710">
    <w:name w:val="Заголовок 7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1F4D78"/>
    </w:rPr>
  </w:style>
  <w:style w:type="character" w:customStyle="1" w:styleId="810">
    <w:name w:val="Заголовок 8 Знак1"/>
    <w:basedOn w:val="a0"/>
    <w:uiPriority w:val="9"/>
    <w:semiHidden/>
    <w:rsid w:val="00795971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1f9">
    <w:name w:val="Заголовок Знак1"/>
    <w:basedOn w:val="a0"/>
    <w:uiPriority w:val="10"/>
    <w:rsid w:val="00795971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fa">
    <w:name w:val="Подзаголовок Знак1"/>
    <w:basedOn w:val="a0"/>
    <w:uiPriority w:val="11"/>
    <w:rsid w:val="00795971"/>
    <w:rPr>
      <w:rFonts w:eastAsia="Times New Roman"/>
      <w:color w:val="5A5A5A"/>
      <w:spacing w:val="15"/>
    </w:rPr>
  </w:style>
  <w:style w:type="character" w:customStyle="1" w:styleId="214">
    <w:name w:val="Цитата 2 Знак1"/>
    <w:basedOn w:val="a0"/>
    <w:uiPriority w:val="29"/>
    <w:rsid w:val="00795971"/>
    <w:rPr>
      <w:i/>
      <w:iCs/>
      <w:color w:val="404040"/>
    </w:rPr>
  </w:style>
  <w:style w:type="character" w:customStyle="1" w:styleId="1fb">
    <w:name w:val="Выделенная цитата Знак1"/>
    <w:basedOn w:val="a0"/>
    <w:uiPriority w:val="30"/>
    <w:rsid w:val="00795971"/>
    <w:rPr>
      <w:i/>
      <w:iCs/>
      <w:color w:val="5B9BD5"/>
    </w:rPr>
  </w:style>
  <w:style w:type="character" w:customStyle="1" w:styleId="1fc">
    <w:name w:val="Текст сноски Знак1"/>
    <w:basedOn w:val="a0"/>
    <w:uiPriority w:val="99"/>
    <w:semiHidden/>
    <w:rsid w:val="00795971"/>
    <w:rPr>
      <w:sz w:val="20"/>
      <w:szCs w:val="20"/>
    </w:rPr>
  </w:style>
  <w:style w:type="character" w:customStyle="1" w:styleId="1fd">
    <w:name w:val="Текст выноски Знак1"/>
    <w:basedOn w:val="a0"/>
    <w:uiPriority w:val="99"/>
    <w:semiHidden/>
    <w:rsid w:val="00795971"/>
    <w:rPr>
      <w:rFonts w:ascii="Segoe UI" w:hAnsi="Segoe UI" w:cs="Segoe UI"/>
      <w:sz w:val="18"/>
      <w:szCs w:val="18"/>
    </w:rPr>
  </w:style>
  <w:style w:type="character" w:customStyle="1" w:styleId="1fe">
    <w:name w:val="Верхний колонтитул Знак1"/>
    <w:basedOn w:val="a0"/>
    <w:uiPriority w:val="99"/>
    <w:semiHidden/>
    <w:rsid w:val="00795971"/>
  </w:style>
  <w:style w:type="character" w:customStyle="1" w:styleId="1ff">
    <w:name w:val="Нижний колонтитул Знак1"/>
    <w:basedOn w:val="a0"/>
    <w:uiPriority w:val="99"/>
    <w:semiHidden/>
    <w:rsid w:val="00795971"/>
  </w:style>
  <w:style w:type="character" w:customStyle="1" w:styleId="1ff0">
    <w:name w:val="Основной текст Знак1"/>
    <w:basedOn w:val="a0"/>
    <w:uiPriority w:val="99"/>
    <w:semiHidden/>
    <w:rsid w:val="00795971"/>
  </w:style>
  <w:style w:type="character" w:customStyle="1" w:styleId="1ff1">
    <w:name w:val="Основной текст с отступом Знак1"/>
    <w:basedOn w:val="a0"/>
    <w:uiPriority w:val="99"/>
    <w:semiHidden/>
    <w:rsid w:val="00795971"/>
  </w:style>
  <w:style w:type="table" w:customStyle="1" w:styleId="220">
    <w:name w:val="Таблица простая 22"/>
    <w:basedOn w:val="a1"/>
    <w:next w:val="25"/>
    <w:uiPriority w:val="42"/>
    <w:rsid w:val="00795971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26">
    <w:name w:val="Сетка таблицы2"/>
    <w:basedOn w:val="a1"/>
    <w:next w:val="aff9"/>
    <w:uiPriority w:val="39"/>
    <w:rsid w:val="00795971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toc 2"/>
    <w:basedOn w:val="a"/>
    <w:next w:val="a"/>
    <w:autoRedefine/>
    <w:uiPriority w:val="39"/>
    <w:unhideWhenUsed/>
    <w:rsid w:val="004B5539"/>
    <w:pPr>
      <w:jc w:val="left"/>
    </w:pPr>
    <w:rPr>
      <w:bCs/>
      <w:szCs w:val="20"/>
    </w:rPr>
  </w:style>
  <w:style w:type="paragraph" w:styleId="33">
    <w:name w:val="toc 3"/>
    <w:basedOn w:val="a"/>
    <w:next w:val="a"/>
    <w:autoRedefine/>
    <w:uiPriority w:val="39"/>
    <w:unhideWhenUsed/>
    <w:rsid w:val="00C33E36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C33E36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C33E3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C33E36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C33E36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C33E3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C33E36"/>
    <w:pPr>
      <w:ind w:left="19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oter" Target="footer4.xml"/><Relationship Id="rId63" Type="http://schemas.openxmlformats.org/officeDocument/2006/relationships/hyperlink" Target="https://assistentus.ru/forma/raschetnyj-listok/" TargetMode="External"/><Relationship Id="rId68" Type="http://schemas.openxmlformats.org/officeDocument/2006/relationships/hyperlink" Target="https://www.26-2.ru/" TargetMode="External"/><Relationship Id="rId7" Type="http://schemas.openxmlformats.org/officeDocument/2006/relationships/endnotes" Target="end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66" Type="http://schemas.openxmlformats.org/officeDocument/2006/relationships/hyperlink" Target="https://school.kontur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5.xml"/><Relationship Id="rId61" Type="http://schemas.openxmlformats.org/officeDocument/2006/relationships/hyperlink" Target="https://ip-on-line.ru/kadry/poryadok-nachisleniya-i-vyplaty-zarplaty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60" Type="http://schemas.openxmlformats.org/officeDocument/2006/relationships/hyperlink" Target="https://www.regberry.ru/nalogooblozhenie/predelnaya-velichina-bazy-dlya-nachisleniya-strahovyh-vznosov-novye-limity-v-2019-i-2020-godu" TargetMode="External"/><Relationship Id="rId65" Type="http://schemas.openxmlformats.org/officeDocument/2006/relationships/hyperlink" Target="http://www.consultant.ru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39.emf"/><Relationship Id="rId64" Type="http://schemas.openxmlformats.org/officeDocument/2006/relationships/hyperlink" Target="https://www.zarplata-online.ru/art/162435-vyplata-bolnichnogo-sroki-v-2021-godu" TargetMode="External"/><Relationship Id="rId69" Type="http://schemas.openxmlformats.org/officeDocument/2006/relationships/hyperlink" Target="https://www.klerk.ru/buh/articles/506743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footer" Target="footer2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7.xml"/><Relationship Id="rId67" Type="http://schemas.openxmlformats.org/officeDocument/2006/relationships/hyperlink" Target="https://nalog-nalog.ru/posobiya/posobie_po_vremennoj_netrudosposobnosti_bolnichnyj/oblagaetsya_li_bolnichnyj_list_bolnichnyj_ndfl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4.xml"/><Relationship Id="rId62" Type="http://schemas.openxmlformats.org/officeDocument/2006/relationships/hyperlink" Target="https://subsidii.net/posobiya-fss/oplata-bolnichnogo-lista-v-godu-sroki-vyplaty-i-razmer-procentov.html" TargetMode="External"/><Relationship Id="rId7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EAF15464-6A8D-4B60-AB0D-B24FEE4F3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115</Pages>
  <Words>13675</Words>
  <Characters>113503</Characters>
  <Application>Microsoft Office Word</Application>
  <DocSecurity>0</DocSecurity>
  <Lines>4540</Lines>
  <Paragraphs>3974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9</cp:revision>
  <cp:lastPrinted>2021-04-14T01:51:00Z</cp:lastPrinted>
  <dcterms:created xsi:type="dcterms:W3CDTF">2021-12-12T14:20:00Z</dcterms:created>
  <dcterms:modified xsi:type="dcterms:W3CDTF">2021-12-12T21:40:00Z</dcterms:modified>
</cp:coreProperties>
</file>