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68AF" w14:textId="6B342A6E" w:rsidR="00270025" w:rsidRPr="00566ADD" w:rsidRDefault="00566ADD">
      <w:pPr>
        <w:rPr>
          <w:sz w:val="44"/>
          <w:szCs w:val="44"/>
        </w:rPr>
      </w:pPr>
      <w:r w:rsidRPr="00566ADD">
        <w:rPr>
          <w:sz w:val="44"/>
          <w:szCs w:val="44"/>
        </w:rPr>
        <w:t>Wielkość:</w:t>
      </w:r>
    </w:p>
    <w:p w14:paraId="62201AB3" w14:textId="2B48A5FC" w:rsidR="0095030F" w:rsidRDefault="0095030F" w:rsidP="0095030F">
      <w:pPr>
        <w:pStyle w:val="Akapitzlist"/>
        <w:numPr>
          <w:ilvl w:val="0"/>
          <w:numId w:val="1"/>
        </w:numPr>
      </w:pPr>
      <w:r>
        <w:t>Wykresy słupkowe poziome i pionowe</w:t>
      </w:r>
    </w:p>
    <w:p w14:paraId="201E4063" w14:textId="58F8EE1B" w:rsidR="0095030F" w:rsidRDefault="0095030F" w:rsidP="0095030F">
      <w:pPr>
        <w:pStyle w:val="Akapitzlist"/>
        <w:numPr>
          <w:ilvl w:val="0"/>
          <w:numId w:val="1"/>
        </w:numPr>
      </w:pPr>
      <w:r>
        <w:t>Słupki stosowe pionowo i poziomo</w:t>
      </w:r>
    </w:p>
    <w:p w14:paraId="3856C142" w14:textId="5F8171FD" w:rsidR="0095030F" w:rsidRDefault="0095030F" w:rsidP="0095030F">
      <w:pPr>
        <w:pStyle w:val="Akapitzlist"/>
        <w:numPr>
          <w:ilvl w:val="0"/>
          <w:numId w:val="1"/>
        </w:numPr>
      </w:pPr>
      <w:r>
        <w:t>Wykresy kropkowe są lepszy gdy słupkowe zajmują za dużo miejsca</w:t>
      </w:r>
    </w:p>
    <w:p w14:paraId="54C8FD15" w14:textId="2C9D0FCB" w:rsidR="00E81F13" w:rsidRDefault="00E81F13" w:rsidP="0095030F">
      <w:pPr>
        <w:pStyle w:val="Akapitzlist"/>
        <w:numPr>
          <w:ilvl w:val="0"/>
          <w:numId w:val="1"/>
        </w:numPr>
      </w:pPr>
      <w:proofErr w:type="spellStart"/>
      <w:r>
        <w:t>Heatmapy</w:t>
      </w:r>
      <w:proofErr w:type="spellEnd"/>
      <w:r>
        <w:t xml:space="preserve"> dla danych kategorycznych</w:t>
      </w:r>
    </w:p>
    <w:p w14:paraId="25732F6A" w14:textId="04CA97F4" w:rsidR="00566ADD" w:rsidRPr="00566ADD" w:rsidRDefault="00566ADD">
      <w:pPr>
        <w:rPr>
          <w:sz w:val="44"/>
          <w:szCs w:val="44"/>
        </w:rPr>
      </w:pPr>
      <w:r w:rsidRPr="00566ADD">
        <w:rPr>
          <w:sz w:val="44"/>
          <w:szCs w:val="44"/>
        </w:rPr>
        <w:t>Rozkłady:</w:t>
      </w:r>
    </w:p>
    <w:p w14:paraId="65F8F4F7" w14:textId="1E87A3DF" w:rsidR="00566ADD" w:rsidRDefault="00E81F13" w:rsidP="00E81F13">
      <w:pPr>
        <w:pStyle w:val="Akapitzlist"/>
        <w:numPr>
          <w:ilvl w:val="0"/>
          <w:numId w:val="2"/>
        </w:numPr>
      </w:pPr>
      <w:r>
        <w:t>Histogramy</w:t>
      </w:r>
    </w:p>
    <w:p w14:paraId="315D27D0" w14:textId="040506BF" w:rsidR="00E81F13" w:rsidRDefault="00E81F13" w:rsidP="00E81F13">
      <w:pPr>
        <w:pStyle w:val="Akapitzlist"/>
        <w:numPr>
          <w:ilvl w:val="0"/>
          <w:numId w:val="2"/>
        </w:numPr>
      </w:pPr>
      <w:r>
        <w:t>Wykresy gęstości</w:t>
      </w:r>
    </w:p>
    <w:p w14:paraId="10E77782" w14:textId="24FB3563" w:rsidR="00E81F13" w:rsidRDefault="00E81F13" w:rsidP="00E81F13">
      <w:pPr>
        <w:pStyle w:val="Akapitzlist"/>
        <w:numPr>
          <w:ilvl w:val="0"/>
          <w:numId w:val="2"/>
        </w:numPr>
      </w:pPr>
      <w:r>
        <w:t>Histogramy stosowe</w:t>
      </w:r>
    </w:p>
    <w:p w14:paraId="3DEBD9E4" w14:textId="6E0FDD03" w:rsidR="00E81F13" w:rsidRDefault="00E81F13" w:rsidP="00E81F13">
      <w:pPr>
        <w:pStyle w:val="Akapitzlist"/>
        <w:numPr>
          <w:ilvl w:val="0"/>
          <w:numId w:val="2"/>
        </w:numPr>
      </w:pPr>
      <w:r>
        <w:t>Wykresy gęstości stosowe</w:t>
      </w:r>
    </w:p>
    <w:p w14:paraId="76016E45" w14:textId="71BA865A" w:rsidR="00566ADD" w:rsidRDefault="00E81F13" w:rsidP="00E81F13">
      <w:pPr>
        <w:pStyle w:val="Akapitzlist"/>
        <w:numPr>
          <w:ilvl w:val="0"/>
          <w:numId w:val="2"/>
        </w:numPr>
      </w:pPr>
      <w:r>
        <w:t>Wykresy nachodzące na siebie</w:t>
      </w:r>
    </w:p>
    <w:p w14:paraId="5D16059C" w14:textId="1C03B513" w:rsidR="00E81F13" w:rsidRDefault="00E81F13" w:rsidP="00E81F13">
      <w:pPr>
        <w:pStyle w:val="Akapitzlist"/>
        <w:numPr>
          <w:ilvl w:val="0"/>
          <w:numId w:val="2"/>
        </w:numPr>
      </w:pPr>
      <w:r>
        <w:t>Wykresy grzbietowe</w:t>
      </w:r>
    </w:p>
    <w:p w14:paraId="05C58BE5" w14:textId="774E9A5B" w:rsidR="00E81F13" w:rsidRDefault="00E81F13" w:rsidP="00E81F13">
      <w:pPr>
        <w:pStyle w:val="Akapitzlist"/>
        <w:numPr>
          <w:ilvl w:val="0"/>
          <w:numId w:val="2"/>
        </w:numPr>
      </w:pPr>
      <w:r>
        <w:t>Piramida wieku</w:t>
      </w:r>
    </w:p>
    <w:p w14:paraId="020E97A4" w14:textId="2F0C72A0" w:rsidR="00E81F13" w:rsidRDefault="00E81F13" w:rsidP="00E81F13">
      <w:pPr>
        <w:pStyle w:val="Akapitzlist"/>
        <w:numPr>
          <w:ilvl w:val="0"/>
          <w:numId w:val="2"/>
        </w:numPr>
      </w:pPr>
      <w:r>
        <w:t>Wykresy q-q</w:t>
      </w:r>
    </w:p>
    <w:p w14:paraId="1E9A557B" w14:textId="69D21EF5" w:rsidR="00E81F13" w:rsidRDefault="00E81F13" w:rsidP="00E81F13">
      <w:pPr>
        <w:pStyle w:val="Akapitzlist"/>
        <w:numPr>
          <w:ilvl w:val="0"/>
          <w:numId w:val="2"/>
        </w:numPr>
      </w:pPr>
      <w:r>
        <w:t>Wykresy z dużą skośnością i skale logarytmiczne</w:t>
      </w:r>
    </w:p>
    <w:p w14:paraId="371A380F" w14:textId="24F5EBA2" w:rsidR="00E81F13" w:rsidRDefault="00E81F13" w:rsidP="00E81F13">
      <w:pPr>
        <w:pStyle w:val="Akapitzlist"/>
        <w:numPr>
          <w:ilvl w:val="0"/>
          <w:numId w:val="2"/>
        </w:numPr>
      </w:pPr>
      <w:r>
        <w:t>Wykresy pudełkowe</w:t>
      </w:r>
    </w:p>
    <w:p w14:paraId="05CE878F" w14:textId="7D6875CA" w:rsidR="00E81F13" w:rsidRDefault="00E81F13" w:rsidP="00E81F13">
      <w:pPr>
        <w:pStyle w:val="Akapitzlist"/>
        <w:numPr>
          <w:ilvl w:val="0"/>
          <w:numId w:val="2"/>
        </w:numPr>
      </w:pPr>
      <w:r>
        <w:t>Wykresy skrzypcowe</w:t>
      </w:r>
    </w:p>
    <w:p w14:paraId="72FE07FD" w14:textId="3B521B98" w:rsidR="00E81F13" w:rsidRDefault="00E81F13" w:rsidP="00E81F13">
      <w:pPr>
        <w:pStyle w:val="Akapitzlist"/>
        <w:numPr>
          <w:ilvl w:val="0"/>
          <w:numId w:val="2"/>
        </w:numPr>
      </w:pPr>
      <w:r>
        <w:t>Chmura punktów</w:t>
      </w:r>
    </w:p>
    <w:p w14:paraId="4361FE23" w14:textId="53DB393E" w:rsidR="00E81F13" w:rsidRDefault="00E81F13" w:rsidP="00E81F13">
      <w:pPr>
        <w:pStyle w:val="Akapitzlist"/>
        <w:numPr>
          <w:ilvl w:val="0"/>
          <w:numId w:val="2"/>
        </w:numPr>
      </w:pPr>
      <w:r>
        <w:t>Wykres paskowy</w:t>
      </w:r>
    </w:p>
    <w:p w14:paraId="3F07636C" w14:textId="1ADA317B" w:rsidR="00566ADD" w:rsidRPr="00566ADD" w:rsidRDefault="00566ADD">
      <w:pPr>
        <w:rPr>
          <w:sz w:val="44"/>
          <w:szCs w:val="44"/>
        </w:rPr>
      </w:pPr>
      <w:r w:rsidRPr="00566ADD">
        <w:rPr>
          <w:sz w:val="44"/>
          <w:szCs w:val="44"/>
        </w:rPr>
        <w:t>Proporcje:</w:t>
      </w:r>
    </w:p>
    <w:p w14:paraId="4FCE3FFD" w14:textId="377C0BC7" w:rsidR="00566ADD" w:rsidRDefault="00106EFA" w:rsidP="00E81F13">
      <w:pPr>
        <w:pStyle w:val="Akapitzlist"/>
        <w:numPr>
          <w:ilvl w:val="0"/>
          <w:numId w:val="3"/>
        </w:numPr>
      </w:pPr>
      <w:r>
        <w:t>Wykresy kołowo</w:t>
      </w:r>
    </w:p>
    <w:p w14:paraId="2A169815" w14:textId="3A814FD3" w:rsidR="00106EFA" w:rsidRDefault="00106EFA" w:rsidP="00E81F13">
      <w:pPr>
        <w:pStyle w:val="Akapitzlist"/>
        <w:numPr>
          <w:ilvl w:val="0"/>
          <w:numId w:val="3"/>
        </w:numPr>
      </w:pPr>
      <w:r>
        <w:t>Wykresy kołowo z wysuniętą częścią</w:t>
      </w:r>
    </w:p>
    <w:p w14:paraId="69760F06" w14:textId="3FA8FAD9" w:rsidR="00106EFA" w:rsidRDefault="00106EFA" w:rsidP="00E81F13">
      <w:pPr>
        <w:pStyle w:val="Akapitzlist"/>
        <w:numPr>
          <w:ilvl w:val="0"/>
          <w:numId w:val="3"/>
        </w:numPr>
      </w:pPr>
      <w:r>
        <w:t>Wyjaśnienie jak prezentuje się proporcje na wykresach słu</w:t>
      </w:r>
      <w:r w:rsidR="00677E55">
        <w:t>p</w:t>
      </w:r>
      <w:r>
        <w:t>kowych</w:t>
      </w:r>
    </w:p>
    <w:p w14:paraId="1045F4E3" w14:textId="6C036643" w:rsidR="00566ADD" w:rsidRDefault="00106EFA" w:rsidP="00106EFA">
      <w:pPr>
        <w:pStyle w:val="Akapitzlist"/>
        <w:numPr>
          <w:ilvl w:val="0"/>
          <w:numId w:val="3"/>
        </w:numPr>
      </w:pPr>
      <w:r>
        <w:t>Sekwencja wykresów słupkowych oraz powierzchniowych stosowych</w:t>
      </w:r>
    </w:p>
    <w:p w14:paraId="479C6DC3" w14:textId="1CE7474B" w:rsidR="00106EFA" w:rsidRDefault="00106EFA" w:rsidP="00106EFA">
      <w:pPr>
        <w:pStyle w:val="Akapitzlist"/>
        <w:numPr>
          <w:ilvl w:val="0"/>
          <w:numId w:val="3"/>
        </w:numPr>
      </w:pPr>
      <w:r>
        <w:t>Oddzielne wizualizacje proporcji jako części składowych całości</w:t>
      </w:r>
    </w:p>
    <w:p w14:paraId="6D79177A" w14:textId="710CCD18" w:rsidR="00106EFA" w:rsidRDefault="00106EFA" w:rsidP="00106EFA">
      <w:pPr>
        <w:pStyle w:val="Akapitzlist"/>
        <w:numPr>
          <w:ilvl w:val="0"/>
          <w:numId w:val="3"/>
        </w:numPr>
      </w:pPr>
      <w:r>
        <w:t>Mapa drzewa</w:t>
      </w:r>
    </w:p>
    <w:p w14:paraId="0C33CA44" w14:textId="7DE6957D" w:rsidR="00106EFA" w:rsidRDefault="00106EFA" w:rsidP="00106EFA">
      <w:pPr>
        <w:pStyle w:val="Akapitzlist"/>
        <w:numPr>
          <w:ilvl w:val="0"/>
          <w:numId w:val="3"/>
        </w:numPr>
      </w:pPr>
      <w:r>
        <w:t>Zestawy równolegle</w:t>
      </w:r>
    </w:p>
    <w:p w14:paraId="098619A9" w14:textId="3F32E98A" w:rsidR="00566ADD" w:rsidRPr="00566ADD" w:rsidRDefault="00566ADD">
      <w:pPr>
        <w:rPr>
          <w:sz w:val="44"/>
          <w:szCs w:val="44"/>
        </w:rPr>
      </w:pPr>
      <w:r>
        <w:rPr>
          <w:sz w:val="44"/>
          <w:szCs w:val="44"/>
        </w:rPr>
        <w:t>Powiązania</w:t>
      </w:r>
      <w:r w:rsidRPr="00566ADD">
        <w:rPr>
          <w:sz w:val="44"/>
          <w:szCs w:val="44"/>
        </w:rPr>
        <w:t>:</w:t>
      </w:r>
    </w:p>
    <w:p w14:paraId="7203EDDD" w14:textId="7CB779D0" w:rsidR="00566ADD" w:rsidRDefault="00A94A6B" w:rsidP="00106EFA">
      <w:pPr>
        <w:pStyle w:val="Akapitzlist"/>
        <w:numPr>
          <w:ilvl w:val="0"/>
          <w:numId w:val="4"/>
        </w:numPr>
      </w:pPr>
      <w:r>
        <w:t>Wykresy punktowe</w:t>
      </w:r>
    </w:p>
    <w:p w14:paraId="30932A06" w14:textId="0B3B30CB" w:rsidR="00A94A6B" w:rsidRDefault="00A94A6B" w:rsidP="00106EFA">
      <w:pPr>
        <w:pStyle w:val="Akapitzlist"/>
        <w:numPr>
          <w:ilvl w:val="0"/>
          <w:numId w:val="4"/>
        </w:numPr>
      </w:pPr>
      <w:r>
        <w:t>Wykresy bąbelkowe</w:t>
      </w:r>
    </w:p>
    <w:p w14:paraId="1BD48A0C" w14:textId="04E3B4EF" w:rsidR="00A94A6B" w:rsidRDefault="00A94A6B" w:rsidP="00A94A6B">
      <w:pPr>
        <w:pStyle w:val="Akapitzlist"/>
        <w:numPr>
          <w:ilvl w:val="0"/>
          <w:numId w:val="4"/>
        </w:numPr>
      </w:pPr>
      <w:r>
        <w:t>Wykresy gęstości na nakładające się punkty</w:t>
      </w:r>
    </w:p>
    <w:p w14:paraId="348D0C04" w14:textId="476FAD84" w:rsidR="00A94A6B" w:rsidRDefault="00A94A6B" w:rsidP="00106EFA">
      <w:pPr>
        <w:pStyle w:val="Akapitzlist"/>
        <w:numPr>
          <w:ilvl w:val="0"/>
          <w:numId w:val="4"/>
        </w:numPr>
      </w:pPr>
      <w:proofErr w:type="spellStart"/>
      <w:r>
        <w:t>Heatmapy</w:t>
      </w:r>
      <w:proofErr w:type="spellEnd"/>
      <w:r>
        <w:t xml:space="preserve"> dla korelacji (trójkątne jak i te z kołami), wzór na współczynnik korelacji</w:t>
      </w:r>
    </w:p>
    <w:p w14:paraId="4C97A5E6" w14:textId="28D30AEB" w:rsidR="00A94A6B" w:rsidRDefault="00A94A6B" w:rsidP="00106EFA">
      <w:pPr>
        <w:pStyle w:val="Akapitzlist"/>
        <w:numPr>
          <w:ilvl w:val="0"/>
          <w:numId w:val="4"/>
        </w:numPr>
      </w:pPr>
      <w:r>
        <w:t>Redukcja wymiarów</w:t>
      </w:r>
    </w:p>
    <w:p w14:paraId="6B6A6142" w14:textId="16EC03F3" w:rsidR="00A94A6B" w:rsidRDefault="00483302" w:rsidP="00106EFA">
      <w:pPr>
        <w:pStyle w:val="Akapitzlist"/>
        <w:numPr>
          <w:ilvl w:val="0"/>
          <w:numId w:val="4"/>
        </w:numPr>
      </w:pPr>
      <w:r>
        <w:t>Wykresy liniowe</w:t>
      </w:r>
    </w:p>
    <w:p w14:paraId="4407DCED" w14:textId="55E6B7EC" w:rsidR="00483302" w:rsidRDefault="00483302" w:rsidP="00106EFA">
      <w:pPr>
        <w:pStyle w:val="Akapitzlist"/>
        <w:numPr>
          <w:ilvl w:val="0"/>
          <w:numId w:val="4"/>
        </w:numPr>
      </w:pPr>
      <w:r>
        <w:t>Wykresy powierzchniowe</w:t>
      </w:r>
    </w:p>
    <w:p w14:paraId="74D4FA47" w14:textId="76D13B6B" w:rsidR="00483302" w:rsidRDefault="00483302" w:rsidP="00106EFA">
      <w:pPr>
        <w:pStyle w:val="Akapitzlist"/>
        <w:numPr>
          <w:ilvl w:val="0"/>
          <w:numId w:val="4"/>
        </w:numPr>
      </w:pPr>
      <w:r>
        <w:t>Wykresy liniowe dla dwóch parametrów oraz szeregu czasowego</w:t>
      </w:r>
    </w:p>
    <w:p w14:paraId="0AFC2BC3" w14:textId="330F175D" w:rsidR="00483302" w:rsidRDefault="00483302" w:rsidP="00106EFA">
      <w:pPr>
        <w:pStyle w:val="Akapitzlist"/>
        <w:numPr>
          <w:ilvl w:val="0"/>
          <w:numId w:val="4"/>
        </w:numPr>
      </w:pPr>
      <w:r>
        <w:t>Uśrednianie trendów</w:t>
      </w:r>
    </w:p>
    <w:p w14:paraId="4D624FA6" w14:textId="1F77842B" w:rsidR="00483302" w:rsidRDefault="00483302" w:rsidP="00106EFA">
      <w:pPr>
        <w:pStyle w:val="Akapitzlist"/>
        <w:numPr>
          <w:ilvl w:val="0"/>
          <w:numId w:val="4"/>
        </w:numPr>
      </w:pPr>
      <w:r>
        <w:t>Regresja liniowa</w:t>
      </w:r>
    </w:p>
    <w:p w14:paraId="38D00318" w14:textId="181B79DE" w:rsidR="00483302" w:rsidRDefault="00483302" w:rsidP="00106EFA">
      <w:pPr>
        <w:pStyle w:val="Akapitzlist"/>
        <w:numPr>
          <w:ilvl w:val="0"/>
          <w:numId w:val="4"/>
        </w:numPr>
      </w:pPr>
      <w:r>
        <w:t>Usuwanie trendu</w:t>
      </w:r>
    </w:p>
    <w:p w14:paraId="15CB2237" w14:textId="39A85BC6" w:rsidR="00566ADD" w:rsidRPr="00566ADD" w:rsidRDefault="00566ADD">
      <w:pPr>
        <w:rPr>
          <w:sz w:val="44"/>
          <w:szCs w:val="44"/>
        </w:rPr>
      </w:pPr>
      <w:r>
        <w:rPr>
          <w:sz w:val="44"/>
          <w:szCs w:val="44"/>
        </w:rPr>
        <w:lastRenderedPageBreak/>
        <w:t>Wizualizacje</w:t>
      </w:r>
      <w:r w:rsidRPr="00566ADD">
        <w:rPr>
          <w:sz w:val="44"/>
          <w:szCs w:val="44"/>
        </w:rPr>
        <w:t xml:space="preserve"> </w:t>
      </w:r>
      <w:proofErr w:type="spellStart"/>
      <w:r w:rsidRPr="00566ADD">
        <w:rPr>
          <w:sz w:val="44"/>
          <w:szCs w:val="44"/>
        </w:rPr>
        <w:t>geoprzestrze</w:t>
      </w:r>
      <w:r>
        <w:rPr>
          <w:sz w:val="44"/>
          <w:szCs w:val="44"/>
        </w:rPr>
        <w:t>nne</w:t>
      </w:r>
      <w:proofErr w:type="spellEnd"/>
      <w:r w:rsidRPr="00566ADD">
        <w:rPr>
          <w:sz w:val="44"/>
          <w:szCs w:val="44"/>
        </w:rPr>
        <w:t>:</w:t>
      </w:r>
    </w:p>
    <w:p w14:paraId="2FA6A0DE" w14:textId="7069AEA9" w:rsidR="00566ADD" w:rsidRDefault="00483302" w:rsidP="00106EFA">
      <w:pPr>
        <w:pStyle w:val="Akapitzlist"/>
        <w:numPr>
          <w:ilvl w:val="0"/>
          <w:numId w:val="5"/>
        </w:numPr>
      </w:pPr>
      <w:proofErr w:type="spellStart"/>
      <w:r>
        <w:t>Chloropleth</w:t>
      </w:r>
      <w:proofErr w:type="spellEnd"/>
    </w:p>
    <w:p w14:paraId="789C477B" w14:textId="3CDBF50F" w:rsidR="00875649" w:rsidRDefault="00483302" w:rsidP="00875649">
      <w:pPr>
        <w:pStyle w:val="Akapitzlist"/>
        <w:numPr>
          <w:ilvl w:val="0"/>
          <w:numId w:val="5"/>
        </w:numPr>
      </w:pPr>
      <w:r>
        <w:t xml:space="preserve">Interaktywne </w:t>
      </w:r>
      <w:proofErr w:type="spellStart"/>
      <w:r>
        <w:t>chloropleth</w:t>
      </w:r>
      <w:proofErr w:type="spellEnd"/>
    </w:p>
    <w:p w14:paraId="46E3F761" w14:textId="7FEE7587" w:rsidR="00483302" w:rsidRDefault="00483302" w:rsidP="00106EFA">
      <w:pPr>
        <w:pStyle w:val="Akapitzlist"/>
        <w:numPr>
          <w:ilvl w:val="0"/>
          <w:numId w:val="5"/>
        </w:numPr>
      </w:pPr>
      <w:r>
        <w:t>Punkty na mapie</w:t>
      </w:r>
    </w:p>
    <w:p w14:paraId="67E09AA4" w14:textId="2EB0FD9E" w:rsidR="00875649" w:rsidRDefault="00483302" w:rsidP="00875649">
      <w:pPr>
        <w:pStyle w:val="Akapitzlist"/>
        <w:numPr>
          <w:ilvl w:val="0"/>
          <w:numId w:val="5"/>
        </w:numPr>
      </w:pPr>
      <w:r>
        <w:t>Interaktywne punkty na mapie (pojedyncze punkty kumulowane punkty)</w:t>
      </w:r>
    </w:p>
    <w:p w14:paraId="2587F2ED" w14:textId="7B3344A4" w:rsidR="00875649" w:rsidRDefault="00875649" w:rsidP="00875649">
      <w:pPr>
        <w:pStyle w:val="Akapitzlist"/>
        <w:numPr>
          <w:ilvl w:val="0"/>
          <w:numId w:val="5"/>
        </w:numPr>
      </w:pPr>
      <w:proofErr w:type="spellStart"/>
      <w:r>
        <w:t>Anamorficzne</w:t>
      </w:r>
      <w:proofErr w:type="spellEnd"/>
      <w:r>
        <w:t xml:space="preserve"> mapy cieplne</w:t>
      </w:r>
    </w:p>
    <w:p w14:paraId="42EEE70A" w14:textId="2E4D51A6" w:rsidR="00566ADD" w:rsidRPr="00566ADD" w:rsidRDefault="00566ADD">
      <w:pPr>
        <w:rPr>
          <w:sz w:val="44"/>
          <w:szCs w:val="44"/>
        </w:rPr>
      </w:pPr>
      <w:r w:rsidRPr="00566ADD">
        <w:rPr>
          <w:sz w:val="44"/>
          <w:szCs w:val="44"/>
        </w:rPr>
        <w:t>Niepewność:</w:t>
      </w:r>
    </w:p>
    <w:p w14:paraId="55A496FE" w14:textId="6E67BFE9" w:rsidR="00566ADD" w:rsidRDefault="00875649" w:rsidP="00106EFA">
      <w:pPr>
        <w:pStyle w:val="Akapitzlist"/>
        <w:numPr>
          <w:ilvl w:val="0"/>
          <w:numId w:val="6"/>
        </w:numPr>
      </w:pPr>
      <w:proofErr w:type="spellStart"/>
      <w:r>
        <w:t>Waffle</w:t>
      </w:r>
      <w:proofErr w:type="spellEnd"/>
      <w:r>
        <w:t xml:space="preserve"> chart do wizualizacji prawdopodobieństwa</w:t>
      </w:r>
    </w:p>
    <w:p w14:paraId="60A3F155" w14:textId="77CF268E" w:rsidR="00875649" w:rsidRDefault="00875649" w:rsidP="00106EFA">
      <w:pPr>
        <w:pStyle w:val="Akapitzlist"/>
        <w:numPr>
          <w:ilvl w:val="0"/>
          <w:numId w:val="6"/>
        </w:numPr>
      </w:pPr>
      <w:r>
        <w:t>Odchylenie standardowe a błąd standardowy</w:t>
      </w:r>
    </w:p>
    <w:p w14:paraId="63F924E0" w14:textId="2F4F7CA1" w:rsidR="00875649" w:rsidRDefault="00875649" w:rsidP="00106EFA">
      <w:pPr>
        <w:pStyle w:val="Akapitzlist"/>
        <w:numPr>
          <w:ilvl w:val="0"/>
          <w:numId w:val="6"/>
        </w:numPr>
      </w:pPr>
      <w:r>
        <w:t>Paski błędu</w:t>
      </w:r>
    </w:p>
    <w:p w14:paraId="4B650406" w14:textId="66A36761" w:rsidR="00875649" w:rsidRDefault="00875649" w:rsidP="00106EFA">
      <w:pPr>
        <w:pStyle w:val="Akapitzlist"/>
        <w:numPr>
          <w:ilvl w:val="0"/>
          <w:numId w:val="6"/>
        </w:numPr>
      </w:pPr>
      <w:r>
        <w:t>Przedziały ufności w regresji</w:t>
      </w:r>
    </w:p>
    <w:p w14:paraId="175383B5" w14:textId="14513959" w:rsidR="00EB3037" w:rsidRDefault="00EB3037" w:rsidP="00106EFA">
      <w:pPr>
        <w:pStyle w:val="Akapitzlist"/>
        <w:numPr>
          <w:ilvl w:val="0"/>
          <w:numId w:val="6"/>
        </w:numPr>
      </w:pPr>
      <w:r>
        <w:t>Wykres hipotetycznych wyników</w:t>
      </w:r>
    </w:p>
    <w:sectPr w:rsidR="00EB3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9B4"/>
    <w:multiLevelType w:val="hybridMultilevel"/>
    <w:tmpl w:val="F0C41C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3194D"/>
    <w:multiLevelType w:val="hybridMultilevel"/>
    <w:tmpl w:val="06CAB5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43C6A"/>
    <w:multiLevelType w:val="hybridMultilevel"/>
    <w:tmpl w:val="CDB66E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90248"/>
    <w:multiLevelType w:val="hybridMultilevel"/>
    <w:tmpl w:val="4BFEA0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B0E4B"/>
    <w:multiLevelType w:val="hybridMultilevel"/>
    <w:tmpl w:val="17D6BF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14D2C"/>
    <w:multiLevelType w:val="hybridMultilevel"/>
    <w:tmpl w:val="6A14DB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248366">
    <w:abstractNumId w:val="2"/>
  </w:num>
  <w:num w:numId="2" w16cid:durableId="642345460">
    <w:abstractNumId w:val="4"/>
  </w:num>
  <w:num w:numId="3" w16cid:durableId="2122188106">
    <w:abstractNumId w:val="3"/>
  </w:num>
  <w:num w:numId="4" w16cid:durableId="960502158">
    <w:abstractNumId w:val="1"/>
  </w:num>
  <w:num w:numId="5" w16cid:durableId="268970262">
    <w:abstractNumId w:val="0"/>
  </w:num>
  <w:num w:numId="6" w16cid:durableId="830021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25"/>
    <w:rsid w:val="00106EFA"/>
    <w:rsid w:val="00270025"/>
    <w:rsid w:val="00483302"/>
    <w:rsid w:val="00566ADD"/>
    <w:rsid w:val="00677E55"/>
    <w:rsid w:val="00875649"/>
    <w:rsid w:val="0095030F"/>
    <w:rsid w:val="00A76318"/>
    <w:rsid w:val="00A94A6B"/>
    <w:rsid w:val="00E81F13"/>
    <w:rsid w:val="00EB3037"/>
    <w:rsid w:val="00FA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143D9"/>
  <w15:chartTrackingRefBased/>
  <w15:docId w15:val="{7CFF6DD5-37B6-4713-83B1-91CE3C31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50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203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Norkiewicz</dc:creator>
  <cp:keywords/>
  <dc:description/>
  <cp:lastModifiedBy>Maksymilian Norkiewicz</cp:lastModifiedBy>
  <cp:revision>4</cp:revision>
  <dcterms:created xsi:type="dcterms:W3CDTF">2023-12-03T18:49:00Z</dcterms:created>
  <dcterms:modified xsi:type="dcterms:W3CDTF">2023-12-04T21:55:00Z</dcterms:modified>
</cp:coreProperties>
</file>